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330C" w14:textId="3F3CA39E" w:rsidR="00F603BC" w:rsidRPr="000B2F22" w:rsidRDefault="00652B68" w:rsidP="000B2F22">
      <w:pPr>
        <w:spacing w:line="480" w:lineRule="auto"/>
        <w:rPr>
          <w:rFonts w:ascii="Times New Roman" w:hAnsi="Times New Roman" w:cs="Times New Roman"/>
          <w:b/>
          <w:bCs/>
        </w:rPr>
      </w:pPr>
      <w:r w:rsidRPr="000B2F22">
        <w:rPr>
          <w:rFonts w:ascii="Times New Roman" w:hAnsi="Times New Roman" w:cs="Times New Roman"/>
          <w:b/>
          <w:bCs/>
        </w:rPr>
        <w:t>A</w:t>
      </w:r>
      <w:r w:rsidR="00705B54" w:rsidRPr="000B2F22">
        <w:rPr>
          <w:rFonts w:ascii="Times New Roman" w:hAnsi="Times New Roman" w:cs="Times New Roman"/>
          <w:b/>
          <w:bCs/>
        </w:rPr>
        <w:t xml:space="preserve"> Climate-Based</w:t>
      </w:r>
      <w:r w:rsidRPr="000B2F22">
        <w:rPr>
          <w:rFonts w:ascii="Times New Roman" w:hAnsi="Times New Roman" w:cs="Times New Roman"/>
          <w:b/>
          <w:bCs/>
        </w:rPr>
        <w:t xml:space="preserve"> Analysis of Pfizer’s ESG Strategy</w:t>
      </w:r>
    </w:p>
    <w:p w14:paraId="29E55A70" w14:textId="73F2839B" w:rsidR="00652B68" w:rsidRPr="000B2F22" w:rsidRDefault="00652B68" w:rsidP="000B2F22">
      <w:pPr>
        <w:spacing w:line="480" w:lineRule="auto"/>
        <w:rPr>
          <w:rFonts w:ascii="Times New Roman" w:hAnsi="Times New Roman" w:cs="Times New Roman"/>
          <w:i/>
          <w:iCs/>
        </w:rPr>
      </w:pPr>
      <w:r w:rsidRPr="000B2F22">
        <w:rPr>
          <w:rFonts w:ascii="Times New Roman" w:hAnsi="Times New Roman" w:cs="Times New Roman"/>
          <w:i/>
          <w:iCs/>
        </w:rPr>
        <w:t>Suraj Sehgal</w:t>
      </w:r>
      <w:r w:rsidR="007C5E57" w:rsidRPr="000B2F22">
        <w:rPr>
          <w:rFonts w:ascii="Times New Roman" w:hAnsi="Times New Roman" w:cs="Times New Roman"/>
          <w:i/>
          <w:iCs/>
        </w:rPr>
        <w:t xml:space="preserve"> | </w:t>
      </w:r>
      <w:r w:rsidRPr="000B2F22">
        <w:rPr>
          <w:rFonts w:ascii="Times New Roman" w:hAnsi="Times New Roman" w:cs="Times New Roman"/>
          <w:i/>
          <w:iCs/>
        </w:rPr>
        <w:t>May 6, 2024</w:t>
      </w:r>
    </w:p>
    <w:p w14:paraId="12DFB716" w14:textId="77777777" w:rsidR="00652B68" w:rsidRPr="000B2F22" w:rsidRDefault="00652B68" w:rsidP="000B2F22">
      <w:pPr>
        <w:spacing w:line="480" w:lineRule="auto"/>
        <w:rPr>
          <w:rFonts w:ascii="Times New Roman" w:hAnsi="Times New Roman" w:cs="Times New Roman"/>
          <w:i/>
          <w:iCs/>
        </w:rPr>
      </w:pPr>
    </w:p>
    <w:p w14:paraId="2AB45C98" w14:textId="2A518B1F" w:rsidR="00652B68" w:rsidRPr="000B2F22" w:rsidRDefault="00652B68" w:rsidP="000B2F22">
      <w:pPr>
        <w:spacing w:line="480" w:lineRule="auto"/>
        <w:rPr>
          <w:rFonts w:ascii="Times New Roman" w:hAnsi="Times New Roman" w:cs="Times New Roman"/>
          <w:b/>
          <w:bCs/>
        </w:rPr>
      </w:pPr>
      <w:r w:rsidRPr="000B2F22">
        <w:rPr>
          <w:rFonts w:ascii="Times New Roman" w:hAnsi="Times New Roman" w:cs="Times New Roman"/>
          <w:b/>
          <w:bCs/>
        </w:rPr>
        <w:t>Introduction</w:t>
      </w:r>
    </w:p>
    <w:p w14:paraId="2C98D788" w14:textId="6ECDA844" w:rsidR="007C5E57" w:rsidRPr="000B2F22" w:rsidRDefault="007C5E57" w:rsidP="000B2F22">
      <w:pPr>
        <w:spacing w:line="480" w:lineRule="auto"/>
        <w:ind w:firstLine="720"/>
        <w:jc w:val="both"/>
        <w:rPr>
          <w:rFonts w:ascii="Times New Roman" w:hAnsi="Times New Roman" w:cs="Times New Roman"/>
        </w:rPr>
      </w:pPr>
      <w:r w:rsidRPr="007C5E57">
        <w:rPr>
          <w:rFonts w:ascii="Times New Roman" w:hAnsi="Times New Roman" w:cs="Times New Roman"/>
        </w:rPr>
        <w:t>In recent years, Pfizer has transitioned from being known as a major pharmaceutical company to a household name synonymous with global healthcare leadership</w:t>
      </w:r>
      <w:r w:rsidR="00FD3280" w:rsidRPr="000B2F22">
        <w:rPr>
          <w:rFonts w:ascii="Times New Roman" w:hAnsi="Times New Roman" w:cs="Times New Roman"/>
        </w:rPr>
        <w:t xml:space="preserve">. Due to its </w:t>
      </w:r>
      <w:r w:rsidRPr="007C5E57">
        <w:rPr>
          <w:rFonts w:ascii="Times New Roman" w:hAnsi="Times New Roman" w:cs="Times New Roman"/>
        </w:rPr>
        <w:t xml:space="preserve">rapid development and distribution of </w:t>
      </w:r>
      <w:r w:rsidR="00FD3280" w:rsidRPr="000B2F22">
        <w:rPr>
          <w:rFonts w:ascii="Times New Roman" w:hAnsi="Times New Roman" w:cs="Times New Roman"/>
        </w:rPr>
        <w:t>the</w:t>
      </w:r>
      <w:r w:rsidRPr="007C5E57">
        <w:rPr>
          <w:rFonts w:ascii="Times New Roman" w:hAnsi="Times New Roman" w:cs="Times New Roman"/>
        </w:rPr>
        <w:t xml:space="preserve"> COVID-19 vaccine</w:t>
      </w:r>
      <w:r w:rsidR="00FD3280" w:rsidRPr="000B2F22">
        <w:rPr>
          <w:rFonts w:ascii="Times New Roman" w:hAnsi="Times New Roman" w:cs="Times New Roman"/>
        </w:rPr>
        <w:t xml:space="preserve">, Pfizer has not only been able to save countless lives but also significantly expand its operations, delivering </w:t>
      </w:r>
      <w:r w:rsidRPr="007C5E57">
        <w:rPr>
          <w:rFonts w:ascii="Times New Roman" w:hAnsi="Times New Roman" w:cs="Times New Roman"/>
        </w:rPr>
        <w:t xml:space="preserve">its products to millions </w:t>
      </w:r>
      <w:r w:rsidR="00FD3280" w:rsidRPr="000B2F22">
        <w:rPr>
          <w:rFonts w:ascii="Times New Roman" w:hAnsi="Times New Roman" w:cs="Times New Roman"/>
        </w:rPr>
        <w:t xml:space="preserve">or people </w:t>
      </w:r>
      <w:r w:rsidRPr="007C5E57">
        <w:rPr>
          <w:rFonts w:ascii="Times New Roman" w:hAnsi="Times New Roman" w:cs="Times New Roman"/>
        </w:rPr>
        <w:t xml:space="preserve">across 180 countries. </w:t>
      </w:r>
      <w:r w:rsidR="00FD3280" w:rsidRPr="000B2F22">
        <w:rPr>
          <w:rFonts w:ascii="Times New Roman" w:hAnsi="Times New Roman" w:cs="Times New Roman"/>
        </w:rPr>
        <w:t xml:space="preserve">Along with such a reach inevitably comes a </w:t>
      </w:r>
      <w:r w:rsidRPr="007C5E57">
        <w:rPr>
          <w:rFonts w:ascii="Times New Roman" w:hAnsi="Times New Roman" w:cs="Times New Roman"/>
        </w:rPr>
        <w:t>substantial environmental footprint, one that demands a rigorous and responsible strategy.</w:t>
      </w:r>
    </w:p>
    <w:p w14:paraId="3FE5BCEE" w14:textId="198F0D10" w:rsidR="007C5E57" w:rsidRPr="000B2F22" w:rsidRDefault="007C5E57" w:rsidP="000B2F22">
      <w:pPr>
        <w:spacing w:line="480" w:lineRule="auto"/>
        <w:ind w:firstLine="720"/>
        <w:jc w:val="both"/>
        <w:rPr>
          <w:rFonts w:ascii="Times New Roman" w:hAnsi="Times New Roman" w:cs="Times New Roman"/>
        </w:rPr>
      </w:pPr>
      <w:r w:rsidRPr="007C5E57">
        <w:rPr>
          <w:rFonts w:ascii="Times New Roman" w:hAnsi="Times New Roman" w:cs="Times New Roman"/>
        </w:rPr>
        <w:t xml:space="preserve">This paper aims to delve into the environmental impacts associated with Pfizer’s expansive operations and </w:t>
      </w:r>
      <w:r w:rsidR="00FD3280" w:rsidRPr="000B2F22">
        <w:rPr>
          <w:rFonts w:ascii="Times New Roman" w:hAnsi="Times New Roman" w:cs="Times New Roman"/>
        </w:rPr>
        <w:t>look into</w:t>
      </w:r>
      <w:r w:rsidRPr="007C5E57">
        <w:rPr>
          <w:rFonts w:ascii="Times New Roman" w:hAnsi="Times New Roman" w:cs="Times New Roman"/>
        </w:rPr>
        <w:t xml:space="preserve"> the effectiveness and comprehensiveness of its Environmental, Social, and Governance (ESG) strategy</w:t>
      </w:r>
      <w:r w:rsidR="00FD3280" w:rsidRPr="000B2F22">
        <w:rPr>
          <w:rFonts w:ascii="Times New Roman" w:hAnsi="Times New Roman" w:cs="Times New Roman"/>
        </w:rPr>
        <w:t>, from a climate-perspective</w:t>
      </w:r>
      <w:r w:rsidRPr="007C5E57">
        <w:rPr>
          <w:rFonts w:ascii="Times New Roman" w:hAnsi="Times New Roman" w:cs="Times New Roman"/>
        </w:rPr>
        <w:t>. Pfizer has demonstrated a longstanding commitment to environmental sustainability, evidenced by a significant reduction of 67% in Scope 1 and 2 greenhouse gas emissions from 2001 to 2020</w:t>
      </w:r>
      <w:r w:rsidR="003231F2" w:rsidRPr="000B2F22">
        <w:rPr>
          <w:rFonts w:ascii="Times New Roman" w:hAnsi="Times New Roman" w:cs="Times New Roman"/>
        </w:rPr>
        <w:t xml:space="preserve"> </w:t>
      </w:r>
      <w:r w:rsidR="003231F2" w:rsidRPr="000B2F22">
        <w:rPr>
          <w:rFonts w:ascii="Times New Roman" w:hAnsi="Times New Roman" w:cs="Times New Roman"/>
        </w:rPr>
        <w:t>(</w:t>
      </w:r>
      <w:r w:rsidR="003231F2" w:rsidRPr="000B2F22">
        <w:rPr>
          <w:rFonts w:ascii="Times New Roman" w:hAnsi="Times New Roman" w:cs="Times New Roman"/>
          <w:i/>
          <w:iCs/>
        </w:rPr>
        <w:t>Environmental Sustainability</w:t>
      </w:r>
      <w:r w:rsidR="003231F2" w:rsidRPr="000B2F22">
        <w:rPr>
          <w:rFonts w:ascii="Times New Roman" w:hAnsi="Times New Roman" w:cs="Times New Roman"/>
        </w:rPr>
        <w:t xml:space="preserve"> 2024)</w:t>
      </w:r>
      <w:r w:rsidRPr="007C5E57">
        <w:rPr>
          <w:rFonts w:ascii="Times New Roman" w:hAnsi="Times New Roman" w:cs="Times New Roman"/>
        </w:rPr>
        <w:t>. The company’s proactive stance on climate issues is further highlighted by its early adoption of Science Based Targets initiative (SBTi) validated goals in 2015, showcasing its dedication to scientifically grounded environmental actions</w:t>
      </w:r>
      <w:r w:rsidR="003231F2" w:rsidRPr="000B2F22">
        <w:rPr>
          <w:rFonts w:ascii="Times New Roman" w:hAnsi="Times New Roman" w:cs="Times New Roman"/>
        </w:rPr>
        <w:t xml:space="preserve"> </w:t>
      </w:r>
      <w:r w:rsidR="003231F2" w:rsidRPr="000B2F22">
        <w:rPr>
          <w:rFonts w:ascii="Times New Roman" w:hAnsi="Times New Roman" w:cs="Times New Roman"/>
        </w:rPr>
        <w:t>(SBTI, 2024)</w:t>
      </w:r>
      <w:r w:rsidRPr="007C5E57">
        <w:rPr>
          <w:rFonts w:ascii="Times New Roman" w:hAnsi="Times New Roman" w:cs="Times New Roman"/>
        </w:rPr>
        <w:t>.</w:t>
      </w:r>
    </w:p>
    <w:p w14:paraId="42DB5BCE" w14:textId="16F3231B" w:rsidR="007C5E57" w:rsidRPr="000B2F22" w:rsidRDefault="007C5E57" w:rsidP="000B2F22">
      <w:pPr>
        <w:spacing w:line="480" w:lineRule="auto"/>
        <w:ind w:firstLine="720"/>
        <w:jc w:val="both"/>
        <w:rPr>
          <w:rFonts w:ascii="Times New Roman" w:hAnsi="Times New Roman" w:cs="Times New Roman"/>
        </w:rPr>
      </w:pPr>
      <w:r w:rsidRPr="007C5E57">
        <w:rPr>
          <w:rFonts w:ascii="Times New Roman" w:hAnsi="Times New Roman" w:cs="Times New Roman"/>
        </w:rPr>
        <w:t>Pfizer’s current ESG strategy is ambitiously centered around achieving net-zero carbon emissions by 2040</w:t>
      </w:r>
      <w:r w:rsidR="00FD3280" w:rsidRPr="000B2F22">
        <w:rPr>
          <w:rFonts w:ascii="Times New Roman" w:hAnsi="Times New Roman" w:cs="Times New Roman"/>
        </w:rPr>
        <w:t xml:space="preserve">. This goal </w:t>
      </w:r>
      <w:r w:rsidRPr="007C5E57">
        <w:rPr>
          <w:rFonts w:ascii="Times New Roman" w:hAnsi="Times New Roman" w:cs="Times New Roman"/>
        </w:rPr>
        <w:t>underscores a broader commitment to significant investments in renewable energy sources and the enhancement of energy efficiency across its global operations.</w:t>
      </w:r>
      <w:r w:rsidR="00FD3280" w:rsidRPr="000B2F22">
        <w:rPr>
          <w:rFonts w:ascii="Times New Roman" w:hAnsi="Times New Roman" w:cs="Times New Roman"/>
        </w:rPr>
        <w:t xml:space="preserve"> A large part of Pfizer’s impact report includes its assessment of where it stands in relation to the </w:t>
      </w:r>
      <w:r w:rsidRPr="007C5E57">
        <w:rPr>
          <w:rFonts w:ascii="Times New Roman" w:hAnsi="Times New Roman" w:cs="Times New Roman"/>
        </w:rPr>
        <w:t xml:space="preserve">Task Force on Climate-related Financial Disclosures (TCFD) recommendations. These </w:t>
      </w:r>
      <w:r w:rsidRPr="007C5E57">
        <w:rPr>
          <w:rFonts w:ascii="Times New Roman" w:hAnsi="Times New Roman" w:cs="Times New Roman"/>
        </w:rPr>
        <w:lastRenderedPageBreak/>
        <w:t>assessments are crucial for ensuring the resilience of Pfizer’s research, manufacturing, and commercial activities against climate-related risks while maintaining transparency in reporting progress, risks, and opportunities.</w:t>
      </w:r>
    </w:p>
    <w:p w14:paraId="419987B2" w14:textId="4B204873" w:rsidR="007C5E57" w:rsidRPr="007C5E57" w:rsidRDefault="007C5E57" w:rsidP="000B2F22">
      <w:pPr>
        <w:spacing w:line="480" w:lineRule="auto"/>
        <w:ind w:firstLine="720"/>
        <w:jc w:val="both"/>
        <w:rPr>
          <w:rFonts w:ascii="Times New Roman" w:hAnsi="Times New Roman" w:cs="Times New Roman"/>
        </w:rPr>
      </w:pPr>
      <w:r w:rsidRPr="000B2F22">
        <w:rPr>
          <w:rFonts w:ascii="Times New Roman" w:hAnsi="Times New Roman" w:cs="Times New Roman"/>
        </w:rPr>
        <w:t>T</w:t>
      </w:r>
      <w:r w:rsidRPr="007C5E57">
        <w:rPr>
          <w:rFonts w:ascii="Times New Roman" w:hAnsi="Times New Roman" w:cs="Times New Roman"/>
        </w:rPr>
        <w:t xml:space="preserve">his paper will </w:t>
      </w:r>
      <w:r w:rsidR="00FD3280" w:rsidRPr="000B2F22">
        <w:rPr>
          <w:rFonts w:ascii="Times New Roman" w:hAnsi="Times New Roman" w:cs="Times New Roman"/>
        </w:rPr>
        <w:t>highlight three areas where Pfizer’s ESG commitments and climate-related actions can improve</w:t>
      </w:r>
      <w:r w:rsidRPr="007C5E57">
        <w:rPr>
          <w:rFonts w:ascii="Times New Roman" w:hAnsi="Times New Roman" w:cs="Times New Roman"/>
        </w:rPr>
        <w:t xml:space="preserve"> </w:t>
      </w:r>
      <w:r w:rsidR="00FD3280" w:rsidRPr="000B2F22">
        <w:rPr>
          <w:rFonts w:ascii="Times New Roman" w:hAnsi="Times New Roman" w:cs="Times New Roman"/>
        </w:rPr>
        <w:t xml:space="preserve">to better </w:t>
      </w:r>
      <w:r w:rsidRPr="007C5E57">
        <w:rPr>
          <w:rFonts w:ascii="Times New Roman" w:hAnsi="Times New Roman" w:cs="Times New Roman"/>
        </w:rPr>
        <w:t>align with its global influence and operational scale.</w:t>
      </w:r>
    </w:p>
    <w:p w14:paraId="35C0688C" w14:textId="3344B146" w:rsidR="00705B54" w:rsidRPr="000B2F22" w:rsidRDefault="00705B54" w:rsidP="000B2F22">
      <w:pPr>
        <w:spacing w:line="480" w:lineRule="auto"/>
        <w:rPr>
          <w:rFonts w:ascii="Times New Roman" w:hAnsi="Times New Roman" w:cs="Times New Roman"/>
          <w:b/>
          <w:bCs/>
        </w:rPr>
      </w:pPr>
    </w:p>
    <w:p w14:paraId="1F2F36D1" w14:textId="4C985346" w:rsidR="00652B68" w:rsidRPr="000B2F22" w:rsidRDefault="007C5E57" w:rsidP="000B2F22">
      <w:pPr>
        <w:spacing w:line="480" w:lineRule="auto"/>
        <w:rPr>
          <w:rFonts w:ascii="Times New Roman" w:hAnsi="Times New Roman" w:cs="Times New Roman"/>
          <w:b/>
          <w:bCs/>
        </w:rPr>
      </w:pPr>
      <w:r w:rsidRPr="000B2F22">
        <w:rPr>
          <w:rFonts w:ascii="Times New Roman" w:hAnsi="Times New Roman" w:cs="Times New Roman"/>
          <w:b/>
          <w:bCs/>
        </w:rPr>
        <w:t>Background</w:t>
      </w:r>
    </w:p>
    <w:p w14:paraId="6590BB6B" w14:textId="5C35DC39" w:rsidR="007C5E57" w:rsidRPr="000B2F22" w:rsidRDefault="00652B68" w:rsidP="000B2F22">
      <w:pPr>
        <w:spacing w:line="480" w:lineRule="auto"/>
        <w:ind w:firstLine="720"/>
        <w:jc w:val="both"/>
        <w:rPr>
          <w:rFonts w:ascii="Times New Roman" w:hAnsi="Times New Roman" w:cs="Times New Roman"/>
        </w:rPr>
      </w:pPr>
      <w:r w:rsidRPr="00652B68">
        <w:rPr>
          <w:rFonts w:ascii="Times New Roman" w:hAnsi="Times New Roman" w:cs="Times New Roman"/>
        </w:rPr>
        <w:t>Pfizer Inc.</w:t>
      </w:r>
      <w:r w:rsidR="00D33FEB" w:rsidRPr="000B2F22">
        <w:rPr>
          <w:rFonts w:ascii="Times New Roman" w:hAnsi="Times New Roman" w:cs="Times New Roman"/>
        </w:rPr>
        <w:t xml:space="preserve"> was f</w:t>
      </w:r>
      <w:r w:rsidRPr="00652B68">
        <w:rPr>
          <w:rFonts w:ascii="Times New Roman" w:hAnsi="Times New Roman" w:cs="Times New Roman"/>
        </w:rPr>
        <w:t xml:space="preserve">ounded in 1849 in New York by Charles Pfizer and Charles F. </w:t>
      </w:r>
      <w:proofErr w:type="spellStart"/>
      <w:r w:rsidRPr="00652B68">
        <w:rPr>
          <w:rFonts w:ascii="Times New Roman" w:hAnsi="Times New Roman" w:cs="Times New Roman"/>
        </w:rPr>
        <w:t>Erhart</w:t>
      </w:r>
      <w:proofErr w:type="spellEnd"/>
      <w:r w:rsidR="00D33FEB" w:rsidRPr="000B2F22">
        <w:rPr>
          <w:rFonts w:ascii="Times New Roman" w:hAnsi="Times New Roman" w:cs="Times New Roman"/>
        </w:rPr>
        <w:t xml:space="preserve">. Since its </w:t>
      </w:r>
      <w:r w:rsidR="00FD3280" w:rsidRPr="000B2F22">
        <w:rPr>
          <w:rFonts w:ascii="Times New Roman" w:hAnsi="Times New Roman" w:cs="Times New Roman"/>
        </w:rPr>
        <w:t>humble origins in New York</w:t>
      </w:r>
      <w:r w:rsidR="00D33FEB" w:rsidRPr="000B2F22">
        <w:rPr>
          <w:rFonts w:ascii="Times New Roman" w:hAnsi="Times New Roman" w:cs="Times New Roman"/>
        </w:rPr>
        <w:t xml:space="preserve">, </w:t>
      </w:r>
      <w:r w:rsidR="00FD3280" w:rsidRPr="000B2F22">
        <w:rPr>
          <w:rFonts w:ascii="Times New Roman" w:hAnsi="Times New Roman" w:cs="Times New Roman"/>
        </w:rPr>
        <w:t>Pfizer</w:t>
      </w:r>
      <w:r w:rsidR="00D33FEB" w:rsidRPr="000B2F22">
        <w:rPr>
          <w:rFonts w:ascii="Times New Roman" w:hAnsi="Times New Roman" w:cs="Times New Roman"/>
        </w:rPr>
        <w:t xml:space="preserve"> has </w:t>
      </w:r>
      <w:r w:rsidR="00FD3280" w:rsidRPr="000B2F22">
        <w:rPr>
          <w:rFonts w:ascii="Times New Roman" w:hAnsi="Times New Roman" w:cs="Times New Roman"/>
        </w:rPr>
        <w:t xml:space="preserve">since </w:t>
      </w:r>
      <w:r w:rsidR="00D33FEB" w:rsidRPr="000B2F22">
        <w:rPr>
          <w:rFonts w:ascii="Times New Roman" w:hAnsi="Times New Roman" w:cs="Times New Roman"/>
        </w:rPr>
        <w:t>become</w:t>
      </w:r>
      <w:r w:rsidR="00D33FEB" w:rsidRPr="00652B68">
        <w:rPr>
          <w:rFonts w:ascii="Times New Roman" w:hAnsi="Times New Roman" w:cs="Times New Roman"/>
        </w:rPr>
        <w:t xml:space="preserve"> a major player in the pharmaceutical and biotechnology industries</w:t>
      </w:r>
      <w:r w:rsidR="00D33FEB" w:rsidRPr="000B2F22">
        <w:rPr>
          <w:rFonts w:ascii="Times New Roman" w:hAnsi="Times New Roman" w:cs="Times New Roman"/>
        </w:rPr>
        <w:t xml:space="preserve">, </w:t>
      </w:r>
      <w:r w:rsidRPr="00652B68">
        <w:rPr>
          <w:rFonts w:ascii="Times New Roman" w:hAnsi="Times New Roman" w:cs="Times New Roman"/>
        </w:rPr>
        <w:t>impacting public health worldwide. The company develops and produces a wide range of pharmaceutical drugs and vaccines, including immunology, oncology, cardiology, and neurology. Some of its top products include the Pfizer-BioNTech COVID-19 vaccine and various other significant medications that address chronic and life-threatening conditions.</w:t>
      </w:r>
    </w:p>
    <w:p w14:paraId="5F3A732D" w14:textId="562CBD41" w:rsidR="007C5E57" w:rsidRPr="000B2F22" w:rsidRDefault="00652B68" w:rsidP="000B2F22">
      <w:pPr>
        <w:spacing w:line="480" w:lineRule="auto"/>
        <w:ind w:firstLine="720"/>
        <w:jc w:val="both"/>
        <w:rPr>
          <w:rFonts w:ascii="Times New Roman" w:hAnsi="Times New Roman" w:cs="Times New Roman"/>
        </w:rPr>
      </w:pPr>
      <w:r w:rsidRPr="00652B68">
        <w:rPr>
          <w:rFonts w:ascii="Times New Roman" w:hAnsi="Times New Roman" w:cs="Times New Roman"/>
        </w:rPr>
        <w:t xml:space="preserve">Pfizer operates on a global scale with its products reaching approximately 618 million people across more than 180 countries in 2023 alone. The company maintains around 37 manufacturing sites worldwide, </w:t>
      </w:r>
      <w:r w:rsidR="00DC2513" w:rsidRPr="000B2F22">
        <w:rPr>
          <w:rFonts w:ascii="Times New Roman" w:hAnsi="Times New Roman" w:cs="Times New Roman"/>
        </w:rPr>
        <w:t>with a</w:t>
      </w:r>
      <w:r w:rsidRPr="00652B68">
        <w:rPr>
          <w:rFonts w:ascii="Times New Roman" w:hAnsi="Times New Roman" w:cs="Times New Roman"/>
        </w:rPr>
        <w:t xml:space="preserve"> commitment to innovation, safety, and quality in drug production. Pfizer's extensive research and development efforts are aimed at delivering breakthrough medicines and vaccines, ensuring they meet the highest quality standards through rigorous testing and clinical trials.</w:t>
      </w:r>
    </w:p>
    <w:p w14:paraId="303541DD" w14:textId="178E1D3B" w:rsidR="00652B68" w:rsidRPr="000B2F22" w:rsidRDefault="00652B68" w:rsidP="000B2F22">
      <w:pPr>
        <w:spacing w:line="480" w:lineRule="auto"/>
        <w:ind w:firstLine="720"/>
        <w:jc w:val="both"/>
        <w:rPr>
          <w:rFonts w:ascii="Times New Roman" w:hAnsi="Times New Roman" w:cs="Times New Roman"/>
        </w:rPr>
      </w:pPr>
      <w:r w:rsidRPr="00652B68">
        <w:rPr>
          <w:rFonts w:ascii="Times New Roman" w:hAnsi="Times New Roman" w:cs="Times New Roman"/>
        </w:rPr>
        <w:t xml:space="preserve">Pfizer's operations are not just limited to drug development and manufacturing. The company is deeply involved in various social responsibility initiatives, focusing on areas such as health literacy, patient safety, ethical business practices, and environmental sustainability. Pfizer </w:t>
      </w:r>
      <w:r w:rsidRPr="00652B68">
        <w:rPr>
          <w:rFonts w:ascii="Times New Roman" w:hAnsi="Times New Roman" w:cs="Times New Roman"/>
        </w:rPr>
        <w:lastRenderedPageBreak/>
        <w:t>aims to advance healthcare and wellness globally, working closely with healthcare providers, governments, and communities to improve access to affordable healthcare​ (</w:t>
      </w:r>
      <w:r w:rsidR="003231F2" w:rsidRPr="000B2F22">
        <w:rPr>
          <w:rFonts w:ascii="Times New Roman" w:hAnsi="Times New Roman" w:cs="Times New Roman"/>
          <w:i/>
          <w:iCs/>
        </w:rPr>
        <w:t>Our purpose</w:t>
      </w:r>
      <w:r w:rsidR="003231F2" w:rsidRPr="000B2F22">
        <w:rPr>
          <w:rFonts w:ascii="Times New Roman" w:hAnsi="Times New Roman" w:cs="Times New Roman"/>
        </w:rPr>
        <w:t xml:space="preserve"> 2024)</w:t>
      </w:r>
      <w:r w:rsidR="003231F2" w:rsidRPr="000B2F22">
        <w:rPr>
          <w:rFonts w:ascii="Times New Roman" w:hAnsi="Times New Roman" w:cs="Times New Roman"/>
        </w:rPr>
        <w:t>.</w:t>
      </w:r>
    </w:p>
    <w:p w14:paraId="343A03C3" w14:textId="77777777" w:rsidR="003231F2" w:rsidRPr="000B2F22" w:rsidRDefault="003231F2" w:rsidP="000B2F22">
      <w:pPr>
        <w:spacing w:line="480" w:lineRule="auto"/>
        <w:jc w:val="both"/>
        <w:rPr>
          <w:rFonts w:ascii="Times New Roman" w:hAnsi="Times New Roman" w:cs="Times New Roman"/>
          <w:b/>
          <w:bCs/>
        </w:rPr>
      </w:pPr>
    </w:p>
    <w:p w14:paraId="40DF32FC" w14:textId="42042631" w:rsidR="00D33FEB" w:rsidRPr="000B2F22" w:rsidRDefault="00D33FEB" w:rsidP="000B2F22">
      <w:pPr>
        <w:spacing w:line="480" w:lineRule="auto"/>
        <w:jc w:val="both"/>
        <w:rPr>
          <w:rFonts w:ascii="Times New Roman" w:hAnsi="Times New Roman" w:cs="Times New Roman"/>
          <w:b/>
          <w:bCs/>
        </w:rPr>
      </w:pPr>
      <w:r w:rsidRPr="000B2F22">
        <w:rPr>
          <w:rFonts w:ascii="Times New Roman" w:hAnsi="Times New Roman" w:cs="Times New Roman"/>
          <w:b/>
          <w:bCs/>
        </w:rPr>
        <w:t>Pfizer’s ESG Strategy</w:t>
      </w:r>
    </w:p>
    <w:p w14:paraId="7437565D" w14:textId="17015686" w:rsidR="00D33FEB" w:rsidRPr="000B2F22" w:rsidRDefault="00705B54" w:rsidP="000B2F22">
      <w:pPr>
        <w:spacing w:line="480" w:lineRule="auto"/>
        <w:ind w:firstLine="720"/>
        <w:jc w:val="both"/>
        <w:rPr>
          <w:rFonts w:ascii="Times New Roman" w:hAnsi="Times New Roman" w:cs="Times New Roman"/>
          <w:b/>
          <w:bCs/>
        </w:rPr>
      </w:pPr>
      <w:r w:rsidRPr="00705B54">
        <w:rPr>
          <w:rFonts w:ascii="Times New Roman" w:hAnsi="Times New Roman" w:cs="Times New Roman"/>
        </w:rPr>
        <w:t xml:space="preserve">In </w:t>
      </w:r>
      <w:r w:rsidR="00FD3280" w:rsidRPr="000B2F22">
        <w:rPr>
          <w:rFonts w:ascii="Times New Roman" w:hAnsi="Times New Roman" w:cs="Times New Roman"/>
        </w:rPr>
        <w:t>its</w:t>
      </w:r>
      <w:r w:rsidRPr="00705B54">
        <w:rPr>
          <w:rFonts w:ascii="Times New Roman" w:hAnsi="Times New Roman" w:cs="Times New Roman"/>
        </w:rPr>
        <w:t xml:space="preserve"> 2023 Impact Report, </w:t>
      </w:r>
      <w:r w:rsidR="00FD3280" w:rsidRPr="000B2F22">
        <w:rPr>
          <w:rFonts w:ascii="Times New Roman" w:hAnsi="Times New Roman" w:cs="Times New Roman"/>
        </w:rPr>
        <w:t xml:space="preserve">Pfizer presents a picture of the </w:t>
      </w:r>
      <w:r w:rsidRPr="00705B54">
        <w:rPr>
          <w:rFonts w:ascii="Times New Roman" w:hAnsi="Times New Roman" w:cs="Times New Roman"/>
        </w:rPr>
        <w:t xml:space="preserve">company’s commitment to sustainable practices </w:t>
      </w:r>
      <w:r w:rsidR="00FD3280" w:rsidRPr="000B2F22">
        <w:rPr>
          <w:rFonts w:ascii="Times New Roman" w:hAnsi="Times New Roman" w:cs="Times New Roman"/>
        </w:rPr>
        <w:t>and</w:t>
      </w:r>
      <w:r w:rsidRPr="00705B54">
        <w:rPr>
          <w:rFonts w:ascii="Times New Roman" w:hAnsi="Times New Roman" w:cs="Times New Roman"/>
        </w:rPr>
        <w:t xml:space="preserve"> </w:t>
      </w:r>
      <w:r w:rsidR="00FD3280" w:rsidRPr="000B2F22">
        <w:rPr>
          <w:rFonts w:ascii="Times New Roman" w:hAnsi="Times New Roman" w:cs="Times New Roman"/>
        </w:rPr>
        <w:t>health equity worldwide</w:t>
      </w:r>
      <w:r w:rsidR="003231F2" w:rsidRPr="000B2F22">
        <w:rPr>
          <w:rFonts w:ascii="Times New Roman" w:hAnsi="Times New Roman" w:cs="Times New Roman"/>
        </w:rPr>
        <w:t xml:space="preserve"> (</w:t>
      </w:r>
      <w:r w:rsidR="003231F2" w:rsidRPr="000B2F22">
        <w:rPr>
          <w:rFonts w:ascii="Times New Roman" w:hAnsi="Times New Roman" w:cs="Times New Roman"/>
          <w:i/>
          <w:iCs/>
        </w:rPr>
        <w:t>Pfizer 2023 impact report</w:t>
      </w:r>
      <w:r w:rsidR="003231F2" w:rsidRPr="000B2F22">
        <w:rPr>
          <w:rFonts w:ascii="Times New Roman" w:hAnsi="Times New Roman" w:cs="Times New Roman"/>
        </w:rPr>
        <w:t xml:space="preserve"> 2023)</w:t>
      </w:r>
      <w:r w:rsidR="00FD3280" w:rsidRPr="000B2F22">
        <w:rPr>
          <w:rFonts w:ascii="Times New Roman" w:hAnsi="Times New Roman" w:cs="Times New Roman"/>
        </w:rPr>
        <w:t>.</w:t>
      </w:r>
    </w:p>
    <w:p w14:paraId="46F4A93B" w14:textId="767F03FB" w:rsidR="00D33FEB" w:rsidRPr="000B2F22" w:rsidRDefault="00705B54" w:rsidP="000B2F22">
      <w:pPr>
        <w:spacing w:line="480" w:lineRule="auto"/>
        <w:ind w:firstLine="720"/>
        <w:jc w:val="both"/>
        <w:rPr>
          <w:rFonts w:ascii="Times New Roman" w:hAnsi="Times New Roman" w:cs="Times New Roman"/>
          <w:b/>
          <w:bCs/>
        </w:rPr>
      </w:pPr>
      <w:r w:rsidRPr="00705B54">
        <w:rPr>
          <w:rFonts w:ascii="Times New Roman" w:hAnsi="Times New Roman" w:cs="Times New Roman"/>
        </w:rPr>
        <w:t xml:space="preserve">On the social front, Pfizer's commitment to enhancing global health outcomes is evident in its extensive development and distribution of medicines and vaccines. The company has made strides in expanding access to healthcare in underserved regions, highlighting its dedication to health equity. Moreover, internal policies and programs aimed at bolstering diversity, equity, and inclusion within its workforce demonstrate Pfizer’s commitment to social responsibility. </w:t>
      </w:r>
    </w:p>
    <w:p w14:paraId="14947FF7" w14:textId="009E8CCC" w:rsidR="00D33FEB" w:rsidRPr="000B2F22" w:rsidRDefault="00A93C56" w:rsidP="000B2F22">
      <w:pPr>
        <w:spacing w:line="480" w:lineRule="auto"/>
        <w:ind w:firstLine="720"/>
        <w:jc w:val="both"/>
        <w:rPr>
          <w:rFonts w:ascii="Times New Roman" w:hAnsi="Times New Roman" w:cs="Times New Roman"/>
          <w:b/>
          <w:bCs/>
        </w:rPr>
      </w:pPr>
      <w:r w:rsidRPr="000B2F22">
        <w:rPr>
          <w:rFonts w:ascii="Times New Roman" w:hAnsi="Times New Roman" w:cs="Times New Roman"/>
        </w:rPr>
        <w:t>Pfizer’s</w:t>
      </w:r>
      <w:r w:rsidR="00705B54" w:rsidRPr="00705B54">
        <w:rPr>
          <w:rFonts w:ascii="Times New Roman" w:hAnsi="Times New Roman" w:cs="Times New Roman"/>
        </w:rPr>
        <w:t xml:space="preserve"> governance structure facilitates rigorous oversight and ethical business practices, ensuring decisions are made in the best interests of stakeholders and align with high standards of corporate conduct. This is complemented by Pfizer’s active engagement with stakeholders through transparent reporting and dialogue, ensuring that the company remains responsive to shareholder and societal expectations.</w:t>
      </w:r>
    </w:p>
    <w:p w14:paraId="6A6AFC98" w14:textId="012EB5FF" w:rsidR="00F87C50" w:rsidRPr="000B2F22" w:rsidRDefault="00A93C56" w:rsidP="000B2F22">
      <w:pPr>
        <w:spacing w:line="480" w:lineRule="auto"/>
        <w:ind w:firstLine="720"/>
        <w:jc w:val="both"/>
        <w:rPr>
          <w:rFonts w:ascii="Times New Roman" w:hAnsi="Times New Roman" w:cs="Times New Roman"/>
        </w:rPr>
      </w:pPr>
      <w:r w:rsidRPr="00705B54">
        <w:rPr>
          <w:rFonts w:ascii="Times New Roman" w:hAnsi="Times New Roman" w:cs="Times New Roman"/>
        </w:rPr>
        <w:t>Pfizer’s environmental strategy is ambitiously structured around achieving net-zero carbon emissions by 2040, a target indicative of its proactive stance on climate change. The company has made considerable advancements by investing in renewable energy sources and implementing energy efficiency measures across its operations. These efforts are part of a broader environmental initiative that includes significant reductions in greenhouse gas emissions, as evidenced by a 13.9% decrease from the 2019 baseline</w:t>
      </w:r>
      <w:r w:rsidR="003231F2" w:rsidRPr="000B2F22">
        <w:rPr>
          <w:rFonts w:ascii="Times New Roman" w:hAnsi="Times New Roman" w:cs="Times New Roman"/>
        </w:rPr>
        <w:t xml:space="preserve"> </w:t>
      </w:r>
      <w:r w:rsidR="003231F2" w:rsidRPr="000B2F22">
        <w:rPr>
          <w:rFonts w:ascii="Times New Roman" w:hAnsi="Times New Roman" w:cs="Times New Roman"/>
        </w:rPr>
        <w:t>(</w:t>
      </w:r>
      <w:r w:rsidR="003231F2" w:rsidRPr="000B2F22">
        <w:rPr>
          <w:rFonts w:ascii="Times New Roman" w:hAnsi="Times New Roman" w:cs="Times New Roman"/>
          <w:i/>
          <w:iCs/>
        </w:rPr>
        <w:t>Environmental Sustainability</w:t>
      </w:r>
      <w:r w:rsidR="003231F2" w:rsidRPr="000B2F22">
        <w:rPr>
          <w:rFonts w:ascii="Times New Roman" w:hAnsi="Times New Roman" w:cs="Times New Roman"/>
        </w:rPr>
        <w:t xml:space="preserve"> 2024)</w:t>
      </w:r>
      <w:r w:rsidRPr="00705B54">
        <w:rPr>
          <w:rFonts w:ascii="Times New Roman" w:hAnsi="Times New Roman" w:cs="Times New Roman"/>
        </w:rPr>
        <w:t xml:space="preserve">. </w:t>
      </w:r>
      <w:r w:rsidR="00F87C50" w:rsidRPr="000B2F22">
        <w:rPr>
          <w:rFonts w:ascii="Times New Roman" w:hAnsi="Times New Roman" w:cs="Times New Roman"/>
        </w:rPr>
        <w:t xml:space="preserve">Pfizer’s report </w:t>
      </w:r>
      <w:r w:rsidR="00DC2513" w:rsidRPr="000B2F22">
        <w:rPr>
          <w:rFonts w:ascii="Times New Roman" w:hAnsi="Times New Roman" w:cs="Times New Roman"/>
        </w:rPr>
        <w:t>further</w:t>
      </w:r>
      <w:r w:rsidR="00F87C50" w:rsidRPr="000B2F22">
        <w:rPr>
          <w:rFonts w:ascii="Times New Roman" w:hAnsi="Times New Roman" w:cs="Times New Roman"/>
        </w:rPr>
        <w:t xml:space="preserve"> </w:t>
      </w:r>
      <w:r w:rsidR="00F87C50" w:rsidRPr="000B2F22">
        <w:rPr>
          <w:rFonts w:ascii="Times New Roman" w:hAnsi="Times New Roman" w:cs="Times New Roman"/>
        </w:rPr>
        <w:lastRenderedPageBreak/>
        <w:t>mentions conducting several life cycle assessments for various products to better understand the environmental impacts of their vaccines and waste, etc.</w:t>
      </w:r>
      <w:r w:rsidR="003231F2" w:rsidRPr="000B2F22">
        <w:rPr>
          <w:rFonts w:ascii="Times New Roman" w:hAnsi="Times New Roman" w:cs="Times New Roman"/>
        </w:rPr>
        <w:t xml:space="preserve"> </w:t>
      </w:r>
    </w:p>
    <w:p w14:paraId="4AD4AE8F" w14:textId="1E2C1246" w:rsidR="00DC2513" w:rsidRPr="000B2F22" w:rsidRDefault="00DC2513" w:rsidP="000B2F22">
      <w:pPr>
        <w:spacing w:line="480" w:lineRule="auto"/>
        <w:ind w:firstLine="720"/>
        <w:jc w:val="both"/>
        <w:rPr>
          <w:rFonts w:ascii="Times New Roman" w:hAnsi="Times New Roman" w:cs="Times New Roman"/>
        </w:rPr>
      </w:pPr>
      <w:r w:rsidRPr="000B2F22">
        <w:rPr>
          <w:rFonts w:ascii="Times New Roman" w:hAnsi="Times New Roman" w:cs="Times New Roman"/>
        </w:rPr>
        <w:t xml:space="preserve">Compared to its peers, Pfizer has taken several measures to </w:t>
      </w:r>
      <w:r w:rsidRPr="000B2F22">
        <w:rPr>
          <w:rFonts w:ascii="Times New Roman" w:hAnsi="Times New Roman" w:cs="Times New Roman"/>
        </w:rPr>
        <w:t>embed environmental sustainability into the fabric of its governance and strategies</w:t>
      </w:r>
      <w:r w:rsidRPr="000B2F22">
        <w:rPr>
          <w:rFonts w:ascii="Times New Roman" w:hAnsi="Times New Roman" w:cs="Times New Roman"/>
        </w:rPr>
        <w:t>.</w:t>
      </w:r>
      <w:r w:rsidRPr="000B2F22">
        <w:rPr>
          <w:rFonts w:ascii="Times New Roman" w:hAnsi="Times New Roman" w:cs="Times New Roman"/>
        </w:rPr>
        <w:t xml:space="preserve"> Particularly noteworthy is Pfizer's integration of a comprehensive range of climate-related considerations into its board-level discussions and decision-making processes. This includes not only direct climate action measures but also preparing for potential financial impacts related to climate change, which showcases a forward-thinking approach to corporate sustainability</w:t>
      </w:r>
      <w:r w:rsidR="003231F2" w:rsidRPr="000B2F22">
        <w:rPr>
          <w:rFonts w:ascii="Times New Roman" w:hAnsi="Times New Roman" w:cs="Times New Roman"/>
        </w:rPr>
        <w:t xml:space="preserve"> </w:t>
      </w:r>
      <w:r w:rsidR="003231F2" w:rsidRPr="000B2F22">
        <w:rPr>
          <w:rFonts w:ascii="Times New Roman" w:hAnsi="Times New Roman" w:cs="Times New Roman"/>
        </w:rPr>
        <w:t>(</w:t>
      </w:r>
      <w:r w:rsidR="003231F2" w:rsidRPr="000B2F22">
        <w:rPr>
          <w:rFonts w:ascii="Times New Roman" w:hAnsi="Times New Roman" w:cs="Times New Roman"/>
          <w:i/>
          <w:iCs/>
        </w:rPr>
        <w:t>CDP</w:t>
      </w:r>
      <w:r w:rsidR="003231F2" w:rsidRPr="000B2F22">
        <w:rPr>
          <w:rFonts w:ascii="Times New Roman" w:hAnsi="Times New Roman" w:cs="Times New Roman"/>
          <w:i/>
          <w:iCs/>
        </w:rPr>
        <w:t xml:space="preserve"> Questionnaire</w:t>
      </w:r>
      <w:r w:rsidR="003231F2" w:rsidRPr="000B2F22">
        <w:rPr>
          <w:rFonts w:ascii="Times New Roman" w:hAnsi="Times New Roman" w:cs="Times New Roman"/>
        </w:rPr>
        <w:t>, 2023)</w:t>
      </w:r>
      <w:r w:rsidRPr="000B2F22">
        <w:rPr>
          <w:rFonts w:ascii="Times New Roman" w:hAnsi="Times New Roman" w:cs="Times New Roman"/>
        </w:rPr>
        <w:t>.</w:t>
      </w:r>
      <w:r w:rsidRPr="000B2F22">
        <w:rPr>
          <w:rFonts w:ascii="Times New Roman" w:hAnsi="Times New Roman" w:cs="Times New Roman"/>
        </w:rPr>
        <w:t xml:space="preserve"> T</w:t>
      </w:r>
      <w:r w:rsidRPr="000B2F22">
        <w:rPr>
          <w:rFonts w:ascii="Times New Roman" w:hAnsi="Times New Roman" w:cs="Times New Roman"/>
        </w:rPr>
        <w:t>he inclusion of climate change considerations in executive compensation is a particularly progressive step.</w:t>
      </w:r>
      <w:r w:rsidRPr="000B2F22">
        <w:rPr>
          <w:rFonts w:ascii="Times New Roman" w:hAnsi="Times New Roman" w:cs="Times New Roman"/>
        </w:rPr>
        <w:t xml:space="preserve"> </w:t>
      </w:r>
      <w:r w:rsidRPr="000B2F22">
        <w:rPr>
          <w:rFonts w:ascii="Times New Roman" w:hAnsi="Times New Roman" w:cs="Times New Roman"/>
        </w:rPr>
        <w:t>Linking climate performance to executive pay not only emphasizes the importance Pfizer places on achieving its environmental targets but also aligns the interests of key decision-makers with the company's long-term sustainability goals.</w:t>
      </w:r>
      <w:r w:rsidRPr="000B2F22">
        <w:rPr>
          <w:rFonts w:ascii="Times New Roman" w:hAnsi="Times New Roman" w:cs="Times New Roman"/>
        </w:rPr>
        <w:t xml:space="preserve"> </w:t>
      </w:r>
      <w:r w:rsidRPr="000B2F22">
        <w:rPr>
          <w:rFonts w:ascii="Times New Roman" w:hAnsi="Times New Roman" w:cs="Times New Roman"/>
        </w:rPr>
        <w:t>This could serve as a model for other corporations looking to integrate sustainability more deeply into their corporate cultures and operational practices.</w:t>
      </w:r>
    </w:p>
    <w:p w14:paraId="3D47D271" w14:textId="137DD492" w:rsidR="00652B68" w:rsidRPr="000B2F22" w:rsidRDefault="00705B54" w:rsidP="000B2F22">
      <w:pPr>
        <w:spacing w:line="480" w:lineRule="auto"/>
        <w:ind w:firstLine="720"/>
        <w:jc w:val="both"/>
        <w:rPr>
          <w:rFonts w:ascii="Times New Roman" w:hAnsi="Times New Roman" w:cs="Times New Roman"/>
        </w:rPr>
      </w:pPr>
      <w:r w:rsidRPr="00705B54">
        <w:rPr>
          <w:rFonts w:ascii="Times New Roman" w:hAnsi="Times New Roman" w:cs="Times New Roman"/>
        </w:rPr>
        <w:t>Pfizer's 2023 Impact Report articulates a clear and proactive approach to ESG integration, emphasizing the company's commitment to sustainability, social responsibility, and ethical governance. Through continuous improvement and strategic alignment of ESG objectives with corporate goals, Pfizer not only enhances its industry leadership but also contributes positively to global healthcare and sustainability. This approach not only supports long-term value creation but also aligns with global efforts to foster a sustainable future.</w:t>
      </w:r>
    </w:p>
    <w:p w14:paraId="3C57A634" w14:textId="77777777" w:rsidR="00652B68" w:rsidRPr="000B2F22" w:rsidRDefault="00652B68" w:rsidP="000B2F22">
      <w:pPr>
        <w:spacing w:line="480" w:lineRule="auto"/>
        <w:rPr>
          <w:rFonts w:ascii="Times New Roman" w:hAnsi="Times New Roman" w:cs="Times New Roman"/>
        </w:rPr>
      </w:pPr>
    </w:p>
    <w:p w14:paraId="401A5FCA" w14:textId="277B42EF" w:rsidR="00D33FEB" w:rsidRPr="000B2F22" w:rsidRDefault="00D33FEB" w:rsidP="000B2F22">
      <w:pPr>
        <w:spacing w:line="480" w:lineRule="auto"/>
        <w:jc w:val="both"/>
        <w:rPr>
          <w:rFonts w:ascii="Times New Roman" w:hAnsi="Times New Roman" w:cs="Times New Roman"/>
          <w:b/>
          <w:bCs/>
        </w:rPr>
      </w:pPr>
      <w:r w:rsidRPr="000B2F22">
        <w:rPr>
          <w:rFonts w:ascii="Times New Roman" w:hAnsi="Times New Roman" w:cs="Times New Roman"/>
          <w:b/>
          <w:bCs/>
        </w:rPr>
        <w:t>Analysis: Three Areas of Improvement</w:t>
      </w:r>
    </w:p>
    <w:p w14:paraId="5DF03748" w14:textId="3A2B1E05" w:rsidR="00D33FEB" w:rsidRPr="000B2F22" w:rsidRDefault="00D33FEB" w:rsidP="000B2F22">
      <w:pPr>
        <w:spacing w:line="480" w:lineRule="auto"/>
        <w:ind w:firstLine="720"/>
        <w:jc w:val="both"/>
        <w:rPr>
          <w:rFonts w:ascii="Times New Roman" w:hAnsi="Times New Roman" w:cs="Times New Roman"/>
        </w:rPr>
      </w:pPr>
      <w:r w:rsidRPr="00D33FEB">
        <w:rPr>
          <w:rFonts w:ascii="Times New Roman" w:hAnsi="Times New Roman" w:cs="Times New Roman"/>
        </w:rPr>
        <w:lastRenderedPageBreak/>
        <w:t xml:space="preserve">In evaluating Pfizer’s </w:t>
      </w:r>
      <w:r w:rsidR="00017334" w:rsidRPr="000B2F22">
        <w:rPr>
          <w:rFonts w:ascii="Times New Roman" w:hAnsi="Times New Roman" w:cs="Times New Roman"/>
        </w:rPr>
        <w:t>ESG</w:t>
      </w:r>
      <w:r w:rsidRPr="00D33FEB">
        <w:rPr>
          <w:rFonts w:ascii="Times New Roman" w:hAnsi="Times New Roman" w:cs="Times New Roman"/>
        </w:rPr>
        <w:t xml:space="preserve"> goals, particularly in the context of its climate strategy, three significant areas emerge where further development might be necessary. These areas are pivotal not only in reaching their environmental objectives but also in sustaining their business operations in an increasingly e</w:t>
      </w:r>
      <w:r w:rsidR="00BD6CB1" w:rsidRPr="000B2F22">
        <w:rPr>
          <w:rFonts w:ascii="Times New Roman" w:hAnsi="Times New Roman" w:cs="Times New Roman"/>
        </w:rPr>
        <w:t xml:space="preserve">nvironmentally </w:t>
      </w:r>
      <w:r w:rsidRPr="00D33FEB">
        <w:rPr>
          <w:rFonts w:ascii="Times New Roman" w:hAnsi="Times New Roman" w:cs="Times New Roman"/>
        </w:rPr>
        <w:t>conscious market.</w:t>
      </w:r>
    </w:p>
    <w:p w14:paraId="3181DA73" w14:textId="5735E907" w:rsidR="00D33FEB" w:rsidRPr="000B2F22" w:rsidRDefault="00D33FEB" w:rsidP="000B2F22">
      <w:pPr>
        <w:spacing w:line="480" w:lineRule="auto"/>
        <w:ind w:firstLine="720"/>
        <w:jc w:val="both"/>
        <w:rPr>
          <w:rFonts w:ascii="Times New Roman" w:hAnsi="Times New Roman" w:cs="Times New Roman"/>
        </w:rPr>
      </w:pPr>
      <w:r w:rsidRPr="00D33FEB">
        <w:rPr>
          <w:rFonts w:ascii="Times New Roman" w:hAnsi="Times New Roman" w:cs="Times New Roman"/>
        </w:rPr>
        <w:t xml:space="preserve">First, the </w:t>
      </w:r>
      <w:r w:rsidR="00985073" w:rsidRPr="000B2F22">
        <w:rPr>
          <w:rFonts w:ascii="Times New Roman" w:hAnsi="Times New Roman" w:cs="Times New Roman"/>
        </w:rPr>
        <w:t xml:space="preserve">scalability of renewable energy sources </w:t>
      </w:r>
      <w:r w:rsidRPr="00D33FEB">
        <w:rPr>
          <w:rFonts w:ascii="Times New Roman" w:hAnsi="Times New Roman" w:cs="Times New Roman"/>
        </w:rPr>
        <w:t>presents a considerable challenge. Pfizer’s ambition to transition entirely to renewable energy is commendable; however, the pharmaceutical industry's heavy reliance on stable and continuous energy supplies makes this transition complex. Manufacturing and research and development (R&amp;D) facilities</w:t>
      </w:r>
      <w:r w:rsidR="0048778A" w:rsidRPr="000B2F22">
        <w:rPr>
          <w:rFonts w:ascii="Times New Roman" w:hAnsi="Times New Roman" w:cs="Times New Roman"/>
        </w:rPr>
        <w:t xml:space="preserve"> </w:t>
      </w:r>
      <w:r w:rsidRPr="00D33FEB">
        <w:rPr>
          <w:rFonts w:ascii="Times New Roman" w:hAnsi="Times New Roman" w:cs="Times New Roman"/>
        </w:rPr>
        <w:t>are often situated in regions lacking robust renewable energy infrastructure. This gap can hinder the scalability of Pfizer’s renewable energy initiatives, potentially delaying or limiting their ability to meet energy needs sustainably.</w:t>
      </w:r>
    </w:p>
    <w:p w14:paraId="2F2356AD" w14:textId="3B203F81" w:rsidR="00D33FEB" w:rsidRPr="000B2F22" w:rsidRDefault="00D33FEB" w:rsidP="000B2F22">
      <w:pPr>
        <w:spacing w:line="480" w:lineRule="auto"/>
        <w:ind w:firstLine="720"/>
        <w:jc w:val="both"/>
        <w:rPr>
          <w:rFonts w:ascii="Times New Roman" w:hAnsi="Times New Roman" w:cs="Times New Roman"/>
        </w:rPr>
      </w:pPr>
      <w:r w:rsidRPr="00D33FEB">
        <w:rPr>
          <w:rFonts w:ascii="Times New Roman" w:hAnsi="Times New Roman" w:cs="Times New Roman"/>
        </w:rPr>
        <w:t xml:space="preserve">Second, </w:t>
      </w:r>
      <w:r w:rsidR="00985073" w:rsidRPr="000B2F22">
        <w:rPr>
          <w:rFonts w:ascii="Times New Roman" w:hAnsi="Times New Roman" w:cs="Times New Roman"/>
        </w:rPr>
        <w:t xml:space="preserve">managing emissions across supply chains </w:t>
      </w:r>
      <w:r w:rsidRPr="00D33FEB">
        <w:rPr>
          <w:rFonts w:ascii="Times New Roman" w:hAnsi="Times New Roman" w:cs="Times New Roman"/>
        </w:rPr>
        <w:t>is another critical area</w:t>
      </w:r>
      <w:r w:rsidR="0048778A" w:rsidRPr="000B2F22">
        <w:rPr>
          <w:rFonts w:ascii="Times New Roman" w:hAnsi="Times New Roman" w:cs="Times New Roman"/>
        </w:rPr>
        <w:t xml:space="preserve"> for Pfizer to further explore</w:t>
      </w:r>
      <w:r w:rsidRPr="00D33FEB">
        <w:rPr>
          <w:rFonts w:ascii="Times New Roman" w:hAnsi="Times New Roman" w:cs="Times New Roman"/>
        </w:rPr>
        <w:t>. Pfizer aims to reduce emissions across its value chain by 90%, targeting Scope 3 emissions which encompass indirect emissions from various activities like raw material sourcing, product distribution, and employee commuting</w:t>
      </w:r>
      <w:r w:rsidR="003231F2" w:rsidRPr="000B2F22">
        <w:rPr>
          <w:rFonts w:ascii="Times New Roman" w:hAnsi="Times New Roman" w:cs="Times New Roman"/>
        </w:rPr>
        <w:t xml:space="preserve"> </w:t>
      </w:r>
      <w:r w:rsidR="003231F2" w:rsidRPr="000B2F22">
        <w:rPr>
          <w:rFonts w:ascii="Times New Roman" w:hAnsi="Times New Roman" w:cs="Times New Roman"/>
        </w:rPr>
        <w:t>(</w:t>
      </w:r>
      <w:r w:rsidR="003231F2" w:rsidRPr="000B2F22">
        <w:rPr>
          <w:rFonts w:ascii="Times New Roman" w:hAnsi="Times New Roman" w:cs="Times New Roman"/>
          <w:i/>
          <w:iCs/>
        </w:rPr>
        <w:t>Pfizer 2023 impact report</w:t>
      </w:r>
      <w:r w:rsidR="003231F2" w:rsidRPr="000B2F22">
        <w:rPr>
          <w:rFonts w:ascii="Times New Roman" w:hAnsi="Times New Roman" w:cs="Times New Roman"/>
        </w:rPr>
        <w:t xml:space="preserve"> 2023)</w:t>
      </w:r>
      <w:r w:rsidRPr="00D33FEB">
        <w:rPr>
          <w:rFonts w:ascii="Times New Roman" w:hAnsi="Times New Roman" w:cs="Times New Roman"/>
        </w:rPr>
        <w:t xml:space="preserve">. These emissions typically constitute the bulk of a </w:t>
      </w:r>
      <w:r w:rsidR="0048778A" w:rsidRPr="000B2F22">
        <w:rPr>
          <w:rFonts w:ascii="Times New Roman" w:hAnsi="Times New Roman" w:cs="Times New Roman"/>
        </w:rPr>
        <w:t>company’s</w:t>
      </w:r>
      <w:r w:rsidRPr="00D33FEB">
        <w:rPr>
          <w:rFonts w:ascii="Times New Roman" w:hAnsi="Times New Roman" w:cs="Times New Roman"/>
        </w:rPr>
        <w:t xml:space="preserve"> carbon footprint. The challenge lies in the need for extensive internal changes and the collaboration with a broad network of suppliers and partners</w:t>
      </w:r>
      <w:r w:rsidR="002F66E0" w:rsidRPr="000B2F22">
        <w:rPr>
          <w:rFonts w:ascii="Times New Roman" w:hAnsi="Times New Roman" w:cs="Times New Roman"/>
        </w:rPr>
        <w:t>, especially across a wide spread of activities and geographies</w:t>
      </w:r>
      <w:r w:rsidRPr="00D33FEB">
        <w:rPr>
          <w:rFonts w:ascii="Times New Roman" w:hAnsi="Times New Roman" w:cs="Times New Roman"/>
        </w:rPr>
        <w:t>.</w:t>
      </w:r>
    </w:p>
    <w:p w14:paraId="0F29C75F" w14:textId="77777777" w:rsidR="003B37E6" w:rsidRPr="000B2F22" w:rsidRDefault="003B37E6" w:rsidP="000B2F22">
      <w:pPr>
        <w:spacing w:line="480" w:lineRule="auto"/>
        <w:ind w:firstLine="720"/>
        <w:jc w:val="both"/>
        <w:rPr>
          <w:rFonts w:ascii="Times New Roman" w:hAnsi="Times New Roman" w:cs="Times New Roman"/>
        </w:rPr>
      </w:pPr>
      <w:r w:rsidRPr="000B2F22">
        <w:rPr>
          <w:rFonts w:ascii="Times New Roman" w:hAnsi="Times New Roman" w:cs="Times New Roman"/>
        </w:rPr>
        <w:t>Third</w:t>
      </w:r>
      <w:r w:rsidR="00D33FEB" w:rsidRPr="00D33FEB">
        <w:rPr>
          <w:rFonts w:ascii="Times New Roman" w:hAnsi="Times New Roman" w:cs="Times New Roman"/>
        </w:rPr>
        <w:t xml:space="preserve">, </w:t>
      </w:r>
      <w:r w:rsidRPr="000B2F22">
        <w:rPr>
          <w:rFonts w:ascii="Times New Roman" w:hAnsi="Times New Roman" w:cs="Times New Roman"/>
        </w:rPr>
        <w:t xml:space="preserve">Pfizer needs to account for </w:t>
      </w:r>
      <w:r w:rsidR="00D33FEB" w:rsidRPr="00D33FEB">
        <w:rPr>
          <w:rFonts w:ascii="Times New Roman" w:hAnsi="Times New Roman" w:cs="Times New Roman"/>
        </w:rPr>
        <w:t xml:space="preserve">the impact of </w:t>
      </w:r>
      <w:r w:rsidR="00985073" w:rsidRPr="000B2F22">
        <w:rPr>
          <w:rFonts w:ascii="Times New Roman" w:hAnsi="Times New Roman" w:cs="Times New Roman"/>
        </w:rPr>
        <w:t>rapid technological advancements</w:t>
      </w:r>
      <w:r w:rsidRPr="000B2F22">
        <w:rPr>
          <w:rFonts w:ascii="Times New Roman" w:hAnsi="Times New Roman" w:cs="Times New Roman"/>
        </w:rPr>
        <w:t>. S</w:t>
      </w:r>
      <w:r w:rsidR="00D33FEB" w:rsidRPr="00D33FEB">
        <w:rPr>
          <w:rFonts w:ascii="Times New Roman" w:hAnsi="Times New Roman" w:cs="Times New Roman"/>
        </w:rPr>
        <w:t xml:space="preserve">taying ahead of </w:t>
      </w:r>
      <w:r w:rsidRPr="000B2F22">
        <w:rPr>
          <w:rFonts w:ascii="Times New Roman" w:hAnsi="Times New Roman" w:cs="Times New Roman"/>
        </w:rPr>
        <w:t xml:space="preserve">other competitors with </w:t>
      </w:r>
      <w:r w:rsidR="00D33FEB" w:rsidRPr="00D33FEB">
        <w:rPr>
          <w:rFonts w:ascii="Times New Roman" w:hAnsi="Times New Roman" w:cs="Times New Roman"/>
        </w:rPr>
        <w:t>technological advancements is crucial</w:t>
      </w:r>
      <w:r w:rsidRPr="000B2F22">
        <w:rPr>
          <w:rFonts w:ascii="Times New Roman" w:hAnsi="Times New Roman" w:cs="Times New Roman"/>
        </w:rPr>
        <w:t xml:space="preserve">; however, this also creates a unique challenge with the need to </w:t>
      </w:r>
      <w:r w:rsidR="00D33FEB" w:rsidRPr="00D33FEB">
        <w:rPr>
          <w:rFonts w:ascii="Times New Roman" w:hAnsi="Times New Roman" w:cs="Times New Roman"/>
        </w:rPr>
        <w:t>reduc</w:t>
      </w:r>
      <w:r w:rsidRPr="000B2F22">
        <w:rPr>
          <w:rFonts w:ascii="Times New Roman" w:hAnsi="Times New Roman" w:cs="Times New Roman"/>
        </w:rPr>
        <w:t>e</w:t>
      </w:r>
      <w:r w:rsidR="00D33FEB" w:rsidRPr="00D33FEB">
        <w:rPr>
          <w:rFonts w:ascii="Times New Roman" w:hAnsi="Times New Roman" w:cs="Times New Roman"/>
        </w:rPr>
        <w:t xml:space="preserve"> emissions and </w:t>
      </w:r>
      <w:r w:rsidRPr="000B2F22">
        <w:rPr>
          <w:rFonts w:ascii="Times New Roman" w:hAnsi="Times New Roman" w:cs="Times New Roman"/>
        </w:rPr>
        <w:t>maintain</w:t>
      </w:r>
      <w:r w:rsidR="00D33FEB" w:rsidRPr="00D33FEB">
        <w:rPr>
          <w:rFonts w:ascii="Times New Roman" w:hAnsi="Times New Roman" w:cs="Times New Roman"/>
        </w:rPr>
        <w:t xml:space="preserve"> energy efficiency. </w:t>
      </w:r>
      <w:r w:rsidRPr="000B2F22">
        <w:rPr>
          <w:rFonts w:ascii="Times New Roman" w:hAnsi="Times New Roman" w:cs="Times New Roman"/>
        </w:rPr>
        <w:t>The rise of artificial intelligence and machine learning models create a ripe environment for innovation, while also posing challenges with energy consumption.</w:t>
      </w:r>
    </w:p>
    <w:p w14:paraId="4B525454" w14:textId="55997D72" w:rsidR="00D33FEB" w:rsidRPr="00D33FEB" w:rsidRDefault="003B37E6" w:rsidP="000B2F22">
      <w:pPr>
        <w:spacing w:line="480" w:lineRule="auto"/>
        <w:ind w:firstLine="720"/>
        <w:jc w:val="both"/>
        <w:rPr>
          <w:rFonts w:ascii="Times New Roman" w:hAnsi="Times New Roman" w:cs="Times New Roman"/>
        </w:rPr>
      </w:pPr>
      <w:r w:rsidRPr="000B2F22">
        <w:rPr>
          <w:rFonts w:ascii="Times New Roman" w:hAnsi="Times New Roman" w:cs="Times New Roman"/>
        </w:rPr>
        <w:lastRenderedPageBreak/>
        <w:t>W</w:t>
      </w:r>
      <w:r w:rsidR="00D33FEB" w:rsidRPr="00D33FEB">
        <w:rPr>
          <w:rFonts w:ascii="Times New Roman" w:hAnsi="Times New Roman" w:cs="Times New Roman"/>
        </w:rPr>
        <w:t xml:space="preserve">hile Pfizer's ESG strategy sets a robust framework for climate action, these identified areas require </w:t>
      </w:r>
      <w:r w:rsidRPr="000B2F22">
        <w:rPr>
          <w:rFonts w:ascii="Times New Roman" w:hAnsi="Times New Roman" w:cs="Times New Roman"/>
        </w:rPr>
        <w:t>further</w:t>
      </w:r>
      <w:r w:rsidR="00D33FEB" w:rsidRPr="00D33FEB">
        <w:rPr>
          <w:rFonts w:ascii="Times New Roman" w:hAnsi="Times New Roman" w:cs="Times New Roman"/>
        </w:rPr>
        <w:t xml:space="preserve"> attention to ensure that the strategies employed are effective, scalable, and sustainable. Enhancing capabilities in these areas could significantly strengthen Pfizer’s ability to meet its environmental commitments and contribute positively to global sustainability efforts.</w:t>
      </w:r>
    </w:p>
    <w:p w14:paraId="138CE9D6" w14:textId="77777777" w:rsidR="00985073" w:rsidRPr="000B2F22" w:rsidRDefault="00985073" w:rsidP="000B2F22">
      <w:pPr>
        <w:spacing w:line="480" w:lineRule="auto"/>
        <w:rPr>
          <w:rFonts w:ascii="Times New Roman" w:hAnsi="Times New Roman" w:cs="Times New Roman"/>
          <w:b/>
          <w:bCs/>
        </w:rPr>
      </w:pPr>
    </w:p>
    <w:p w14:paraId="4CD22D67" w14:textId="74C2AC5B" w:rsidR="00705B54" w:rsidRPr="00705B54" w:rsidRDefault="00705B54" w:rsidP="000B2F22">
      <w:pPr>
        <w:spacing w:line="480" w:lineRule="auto"/>
        <w:rPr>
          <w:rFonts w:ascii="Times New Roman" w:hAnsi="Times New Roman" w:cs="Times New Roman"/>
          <w:b/>
          <w:bCs/>
        </w:rPr>
      </w:pPr>
      <w:r w:rsidRPr="000B2F22">
        <w:rPr>
          <w:rFonts w:ascii="Times New Roman" w:hAnsi="Times New Roman" w:cs="Times New Roman"/>
          <w:b/>
          <w:bCs/>
        </w:rPr>
        <w:t>Scalability of Renewable Energy Resources</w:t>
      </w:r>
    </w:p>
    <w:p w14:paraId="093CC3BD" w14:textId="77777777" w:rsidR="00705B54" w:rsidRPr="00705B54" w:rsidRDefault="00705B54" w:rsidP="000B2F22">
      <w:pPr>
        <w:numPr>
          <w:ilvl w:val="1"/>
          <w:numId w:val="2"/>
        </w:numPr>
        <w:spacing w:line="480" w:lineRule="auto"/>
        <w:rPr>
          <w:rFonts w:ascii="Times New Roman" w:hAnsi="Times New Roman" w:cs="Times New Roman"/>
          <w:vanish/>
        </w:rPr>
      </w:pPr>
      <w:r w:rsidRPr="00705B54">
        <w:rPr>
          <w:rFonts w:ascii="Times New Roman" w:hAnsi="Times New Roman" w:cs="Times New Roman"/>
          <w:vanish/>
        </w:rPr>
        <w:t>Bottom of Form</w:t>
      </w:r>
    </w:p>
    <w:p w14:paraId="2E6EF25C" w14:textId="625A74C1" w:rsidR="00560E40" w:rsidRPr="00560E40" w:rsidRDefault="00560E40" w:rsidP="000B2F22">
      <w:pPr>
        <w:spacing w:line="480" w:lineRule="auto"/>
        <w:ind w:firstLine="720"/>
        <w:rPr>
          <w:rFonts w:ascii="Times New Roman" w:hAnsi="Times New Roman" w:cs="Times New Roman"/>
        </w:rPr>
      </w:pPr>
      <w:r w:rsidRPr="00560E40">
        <w:rPr>
          <w:rFonts w:ascii="Times New Roman" w:hAnsi="Times New Roman" w:cs="Times New Roman"/>
        </w:rPr>
        <w:t xml:space="preserve">Scaling renewable energy resources globally presents a myriad of challenges, many of which stem from geographical, technological, and economic barriers. </w:t>
      </w:r>
    </w:p>
    <w:p w14:paraId="56ACB12A" w14:textId="2FAF0F47" w:rsidR="000270B2" w:rsidRPr="000B2F22" w:rsidRDefault="00560E40" w:rsidP="000B2F22">
      <w:pPr>
        <w:spacing w:line="480" w:lineRule="auto"/>
        <w:ind w:firstLine="720"/>
        <w:rPr>
          <w:rFonts w:ascii="Times New Roman" w:hAnsi="Times New Roman" w:cs="Times New Roman"/>
        </w:rPr>
      </w:pPr>
      <w:r w:rsidRPr="00560E40">
        <w:rPr>
          <w:rFonts w:ascii="Times New Roman" w:hAnsi="Times New Roman" w:cs="Times New Roman"/>
        </w:rPr>
        <w:t xml:space="preserve">One of the primary challenges in scaling renewable energy resources is the variability in geographical potential for resources like solar and wind energy. Regions such as Scandinavia and the North Sea are more suited for wind farms, while sunny regions like North Africa and the southwestern United States are ideal for solar panels. However, the necessary infrastructure to harness and transmit this energy often does not exist, particularly in remote or underdeveloped areas. </w:t>
      </w:r>
      <w:r w:rsidR="000270B2" w:rsidRPr="00560E40">
        <w:rPr>
          <w:rFonts w:ascii="Times New Roman" w:hAnsi="Times New Roman" w:cs="Times New Roman"/>
        </w:rPr>
        <w:t>As technology evolves, integrating new systems with existing grid infrastructures poses significant technical challenges. Grids designed for consistent power flow from fossil fuels must adapt to the variable nature of renewable energy sources. This integration requires sophisticated technology to manage and store energy, ensuring consistent supply despite variable weather conditions affecting wind and solar energy production.</w:t>
      </w:r>
      <w:r w:rsidR="000270B2" w:rsidRPr="000B2F22">
        <w:rPr>
          <w:rFonts w:ascii="Times New Roman" w:hAnsi="Times New Roman" w:cs="Times New Roman"/>
        </w:rPr>
        <w:t xml:space="preserve"> </w:t>
      </w:r>
      <w:r w:rsidRPr="00560E40">
        <w:rPr>
          <w:rFonts w:ascii="Times New Roman" w:hAnsi="Times New Roman" w:cs="Times New Roman"/>
        </w:rPr>
        <w:t>Building this infrastructure is costly and logistically challenging, involving extensive planning and coordination to integrate with existing energy grids. The World Energy Council (2021) notes that infrastructure development must consider long-term sustainability and capacity growth to be effective.</w:t>
      </w:r>
      <w:r w:rsidR="000270B2" w:rsidRPr="000B2F22">
        <w:rPr>
          <w:rFonts w:ascii="Times New Roman" w:hAnsi="Times New Roman" w:cs="Times New Roman"/>
        </w:rPr>
        <w:t xml:space="preserve"> </w:t>
      </w:r>
    </w:p>
    <w:p w14:paraId="523246BB" w14:textId="5F465239" w:rsidR="00560E40" w:rsidRPr="00560E40" w:rsidRDefault="000270B2" w:rsidP="000B2F22">
      <w:pPr>
        <w:spacing w:line="480" w:lineRule="auto"/>
        <w:ind w:firstLine="720"/>
        <w:rPr>
          <w:rFonts w:ascii="Times New Roman" w:hAnsi="Times New Roman" w:cs="Times New Roman"/>
        </w:rPr>
      </w:pPr>
      <w:r w:rsidRPr="000B2F22">
        <w:rPr>
          <w:rFonts w:ascii="Times New Roman" w:hAnsi="Times New Roman" w:cs="Times New Roman"/>
        </w:rPr>
        <w:t>According to the KPMG Report, “over 84% of industry executives reported substantial delays and, in some cases, even project abandonment due to current market challenges”</w:t>
      </w:r>
      <w:r w:rsidR="0049533C" w:rsidRPr="000B2F22">
        <w:rPr>
          <w:rFonts w:ascii="Times New Roman" w:hAnsi="Times New Roman" w:cs="Times New Roman"/>
        </w:rPr>
        <w:t xml:space="preserve"> </w:t>
      </w:r>
      <w:r w:rsidR="0049533C" w:rsidRPr="000B2F22">
        <w:rPr>
          <w:rFonts w:ascii="Times New Roman" w:hAnsi="Times New Roman" w:cs="Times New Roman"/>
        </w:rPr>
        <w:t>(</w:t>
      </w:r>
      <w:r w:rsidR="0049533C" w:rsidRPr="000B2F22">
        <w:rPr>
          <w:rFonts w:ascii="Times New Roman" w:hAnsi="Times New Roman" w:cs="Times New Roman"/>
          <w:i/>
          <w:iCs/>
        </w:rPr>
        <w:t xml:space="preserve">Turning </w:t>
      </w:r>
      <w:r w:rsidR="0049533C" w:rsidRPr="000B2F22">
        <w:rPr>
          <w:rFonts w:ascii="Times New Roman" w:hAnsi="Times New Roman" w:cs="Times New Roman"/>
          <w:i/>
          <w:iCs/>
        </w:rPr>
        <w:lastRenderedPageBreak/>
        <w:t>the tide in scaling renewables</w:t>
      </w:r>
      <w:r w:rsidR="0049533C" w:rsidRPr="000B2F22">
        <w:rPr>
          <w:rFonts w:ascii="Times New Roman" w:hAnsi="Times New Roman" w:cs="Times New Roman"/>
        </w:rPr>
        <w:t xml:space="preserve"> 2023)</w:t>
      </w:r>
      <w:r w:rsidR="0049533C" w:rsidRPr="000B2F22">
        <w:rPr>
          <w:rFonts w:ascii="Times New Roman" w:hAnsi="Times New Roman" w:cs="Times New Roman"/>
        </w:rPr>
        <w:t>.</w:t>
      </w:r>
      <w:r w:rsidRPr="000B2F22">
        <w:rPr>
          <w:rFonts w:ascii="Times New Roman" w:hAnsi="Times New Roman" w:cs="Times New Roman"/>
        </w:rPr>
        <w:t xml:space="preserve"> T</w:t>
      </w:r>
      <w:r w:rsidR="00560E40" w:rsidRPr="00560E40">
        <w:rPr>
          <w:rFonts w:ascii="Times New Roman" w:hAnsi="Times New Roman" w:cs="Times New Roman"/>
        </w:rPr>
        <w:t>he initial investment required for renewable energy technologies can be prohibitively expensive, especially for developing countries. The International Renewable Energy Agency (IRENA, 2020) reports that financing renewable energy projects often involves high upfront costs, although operational costs may be lower compared to fossil fuels. The economic burden is compounded in areas lacking existing energy infrastructure, where the costs of new installations and grid integration can deter renewable projects.</w:t>
      </w:r>
    </w:p>
    <w:p w14:paraId="30F12A02" w14:textId="054A7085" w:rsidR="000270B2" w:rsidRPr="000B2F22" w:rsidRDefault="000270B2" w:rsidP="000B2F22">
      <w:pPr>
        <w:spacing w:line="480" w:lineRule="auto"/>
        <w:ind w:firstLine="720"/>
        <w:rPr>
          <w:rFonts w:ascii="Times New Roman" w:hAnsi="Times New Roman" w:cs="Times New Roman"/>
        </w:rPr>
      </w:pPr>
      <w:r w:rsidRPr="000B2F22">
        <w:rPr>
          <w:rFonts w:ascii="Times New Roman" w:hAnsi="Times New Roman" w:cs="Times New Roman"/>
        </w:rPr>
        <w:t xml:space="preserve">Finally, while Pfizer is currently exploring </w:t>
      </w:r>
      <w:r w:rsidRPr="00560E40">
        <w:rPr>
          <w:rFonts w:ascii="Times New Roman" w:hAnsi="Times New Roman" w:cs="Times New Roman"/>
        </w:rPr>
        <w:t>Renewable Energy Certificates (RECs)</w:t>
      </w:r>
      <w:r w:rsidRPr="000B2F22">
        <w:rPr>
          <w:rFonts w:ascii="Times New Roman" w:hAnsi="Times New Roman" w:cs="Times New Roman"/>
        </w:rPr>
        <w:t xml:space="preserve"> to meet its renewable energy targets, RECs are not sufficient for meeting its goals. </w:t>
      </w:r>
      <w:r w:rsidRPr="00560E40">
        <w:rPr>
          <w:rFonts w:ascii="Times New Roman" w:hAnsi="Times New Roman" w:cs="Times New Roman"/>
        </w:rPr>
        <w:t>One key issue with RECs is that they do not necessarily require a company to directly change its energy consumption or carbon-emitting behaviors. Instead, they allow companies to purchase certificates that represent renewable energy generated elsewhere, which can create a disconnect between a company’s reported renewable energy use and its actual energy practices. This can lead to criticisms of "greenwashing," where companies claim environmental responsibility on paper without enacting meaningful changes in their operations.</w:t>
      </w:r>
      <w:r w:rsidRPr="000B2F22">
        <w:rPr>
          <w:rFonts w:ascii="Times New Roman" w:hAnsi="Times New Roman" w:cs="Times New Roman"/>
        </w:rPr>
        <w:t xml:space="preserve"> </w:t>
      </w:r>
      <w:r w:rsidRPr="00560E40">
        <w:rPr>
          <w:rFonts w:ascii="Times New Roman" w:hAnsi="Times New Roman" w:cs="Times New Roman"/>
        </w:rPr>
        <w:t>Moreover, the effectiveness of RECs heavily depends on the rigor of the certification programs and the regional electricity grids they support, which can vary widely in terms of actual environmental benefit (Environmental Protection Agency, 2021).</w:t>
      </w:r>
      <w:r w:rsidRPr="000B2F22">
        <w:rPr>
          <w:rFonts w:ascii="Times New Roman" w:hAnsi="Times New Roman" w:cs="Times New Roman"/>
        </w:rPr>
        <w:t xml:space="preserve"> W</w:t>
      </w:r>
      <w:r w:rsidRPr="00560E40">
        <w:rPr>
          <w:rFonts w:ascii="Times New Roman" w:hAnsi="Times New Roman" w:cs="Times New Roman"/>
        </w:rPr>
        <w:t xml:space="preserve">hile RECs can be a part of a broader environmental strategy, they </w:t>
      </w:r>
      <w:r w:rsidRPr="000B2F22">
        <w:rPr>
          <w:rFonts w:ascii="Times New Roman" w:hAnsi="Times New Roman" w:cs="Times New Roman"/>
        </w:rPr>
        <w:t>should not be</w:t>
      </w:r>
      <w:r w:rsidRPr="00560E40">
        <w:rPr>
          <w:rFonts w:ascii="Times New Roman" w:hAnsi="Times New Roman" w:cs="Times New Roman"/>
        </w:rPr>
        <w:t xml:space="preserve"> a standalone solution for </w:t>
      </w:r>
      <w:r w:rsidRPr="000B2F22">
        <w:rPr>
          <w:rFonts w:ascii="Times New Roman" w:hAnsi="Times New Roman" w:cs="Times New Roman"/>
        </w:rPr>
        <w:t>Pfizer</w:t>
      </w:r>
      <w:r w:rsidRPr="00560E40">
        <w:rPr>
          <w:rFonts w:ascii="Times New Roman" w:hAnsi="Times New Roman" w:cs="Times New Roman"/>
        </w:rPr>
        <w:t xml:space="preserve"> </w:t>
      </w:r>
      <w:r w:rsidRPr="000B2F22">
        <w:rPr>
          <w:rFonts w:ascii="Times New Roman" w:hAnsi="Times New Roman" w:cs="Times New Roman"/>
        </w:rPr>
        <w:t>if it is aiming</w:t>
      </w:r>
      <w:r w:rsidRPr="00560E40">
        <w:rPr>
          <w:rFonts w:ascii="Times New Roman" w:hAnsi="Times New Roman" w:cs="Times New Roman"/>
        </w:rPr>
        <w:t xml:space="preserve"> to genuinely reduce </w:t>
      </w:r>
      <w:r w:rsidRPr="000B2F22">
        <w:rPr>
          <w:rFonts w:ascii="Times New Roman" w:hAnsi="Times New Roman" w:cs="Times New Roman"/>
        </w:rPr>
        <w:t>its</w:t>
      </w:r>
      <w:r w:rsidRPr="00560E40">
        <w:rPr>
          <w:rFonts w:ascii="Times New Roman" w:hAnsi="Times New Roman" w:cs="Times New Roman"/>
        </w:rPr>
        <w:t xml:space="preserve"> environmental impact.</w:t>
      </w:r>
    </w:p>
    <w:p w14:paraId="28560BD8" w14:textId="4E926738" w:rsidR="00652B68" w:rsidRPr="000B2F22" w:rsidRDefault="000270B2" w:rsidP="000B2F22">
      <w:pPr>
        <w:spacing w:line="480" w:lineRule="auto"/>
        <w:ind w:firstLine="720"/>
        <w:rPr>
          <w:rFonts w:ascii="Times New Roman" w:hAnsi="Times New Roman" w:cs="Times New Roman"/>
        </w:rPr>
      </w:pPr>
      <w:r w:rsidRPr="000B2F22">
        <w:rPr>
          <w:rFonts w:ascii="Times New Roman" w:hAnsi="Times New Roman" w:cs="Times New Roman"/>
        </w:rPr>
        <w:t>Ultimately, s</w:t>
      </w:r>
      <w:r w:rsidR="00560E40" w:rsidRPr="00560E40">
        <w:rPr>
          <w:rFonts w:ascii="Times New Roman" w:hAnsi="Times New Roman" w:cs="Times New Roman"/>
        </w:rPr>
        <w:t xml:space="preserve">caling renewable energy resources worldwide involves overcoming substantial geographical, economic, and regulatory challenges. It requires coordinated efforts between governments, businesses, and communities to create conducive environments for </w:t>
      </w:r>
      <w:r w:rsidR="00560E40" w:rsidRPr="00560E40">
        <w:rPr>
          <w:rFonts w:ascii="Times New Roman" w:hAnsi="Times New Roman" w:cs="Times New Roman"/>
        </w:rPr>
        <w:lastRenderedPageBreak/>
        <w:t>renewable energy growth. Addressing these challenges is critical for achieving broader adoption of renewable energy and meeting global energy and climate goals.</w:t>
      </w:r>
      <w:r w:rsidR="00560E40" w:rsidRPr="00560E40">
        <w:rPr>
          <w:rFonts w:ascii="Times New Roman" w:hAnsi="Times New Roman" w:cs="Times New Roman"/>
          <w:vanish/>
        </w:rPr>
        <w:t>Top of FormBottom of Form</w:t>
      </w:r>
    </w:p>
    <w:p w14:paraId="138CF107" w14:textId="77777777" w:rsidR="00652B68" w:rsidRPr="000B2F22" w:rsidRDefault="00652B68" w:rsidP="000B2F22">
      <w:pPr>
        <w:spacing w:line="480" w:lineRule="auto"/>
        <w:rPr>
          <w:rFonts w:ascii="Times New Roman" w:hAnsi="Times New Roman" w:cs="Times New Roman"/>
          <w:b/>
          <w:bCs/>
        </w:rPr>
      </w:pPr>
    </w:p>
    <w:p w14:paraId="422D0452" w14:textId="36D341FA" w:rsidR="00985073" w:rsidRPr="000B2F22" w:rsidRDefault="001F485F" w:rsidP="000B2F22">
      <w:pPr>
        <w:spacing w:line="480" w:lineRule="auto"/>
        <w:rPr>
          <w:rFonts w:ascii="Times New Roman" w:hAnsi="Times New Roman" w:cs="Times New Roman"/>
          <w:b/>
          <w:bCs/>
        </w:rPr>
      </w:pPr>
      <w:r w:rsidRPr="000B2F22">
        <w:rPr>
          <w:rFonts w:ascii="Times New Roman" w:hAnsi="Times New Roman" w:cs="Times New Roman"/>
          <w:b/>
          <w:bCs/>
        </w:rPr>
        <w:t>M</w:t>
      </w:r>
      <w:r w:rsidR="00985073" w:rsidRPr="000B2F22">
        <w:rPr>
          <w:rFonts w:ascii="Times New Roman" w:hAnsi="Times New Roman" w:cs="Times New Roman"/>
          <w:b/>
          <w:bCs/>
        </w:rPr>
        <w:t xml:space="preserve">anaging </w:t>
      </w:r>
      <w:r w:rsidRPr="000B2F22">
        <w:rPr>
          <w:rFonts w:ascii="Times New Roman" w:hAnsi="Times New Roman" w:cs="Times New Roman"/>
          <w:b/>
          <w:bCs/>
        </w:rPr>
        <w:t>E</w:t>
      </w:r>
      <w:r w:rsidR="00985073" w:rsidRPr="000B2F22">
        <w:rPr>
          <w:rFonts w:ascii="Times New Roman" w:hAnsi="Times New Roman" w:cs="Times New Roman"/>
          <w:b/>
          <w:bCs/>
        </w:rPr>
        <w:t xml:space="preserve">missions across </w:t>
      </w:r>
      <w:r w:rsidRPr="000B2F22">
        <w:rPr>
          <w:rFonts w:ascii="Times New Roman" w:hAnsi="Times New Roman" w:cs="Times New Roman"/>
          <w:b/>
          <w:bCs/>
        </w:rPr>
        <w:t>S</w:t>
      </w:r>
      <w:r w:rsidR="00985073" w:rsidRPr="000B2F22">
        <w:rPr>
          <w:rFonts w:ascii="Times New Roman" w:hAnsi="Times New Roman" w:cs="Times New Roman"/>
          <w:b/>
          <w:bCs/>
        </w:rPr>
        <w:t xml:space="preserve">upply </w:t>
      </w:r>
      <w:r w:rsidRPr="000B2F22">
        <w:rPr>
          <w:rFonts w:ascii="Times New Roman" w:hAnsi="Times New Roman" w:cs="Times New Roman"/>
          <w:b/>
          <w:bCs/>
        </w:rPr>
        <w:t>C</w:t>
      </w:r>
      <w:r w:rsidR="00985073" w:rsidRPr="000B2F22">
        <w:rPr>
          <w:rFonts w:ascii="Times New Roman" w:hAnsi="Times New Roman" w:cs="Times New Roman"/>
          <w:b/>
          <w:bCs/>
        </w:rPr>
        <w:t xml:space="preserve">hains </w:t>
      </w:r>
    </w:p>
    <w:p w14:paraId="68DE9B49" w14:textId="77777777" w:rsidR="00560E40" w:rsidRPr="00560E40" w:rsidRDefault="00560E40" w:rsidP="000B2F22">
      <w:pPr>
        <w:spacing w:line="480" w:lineRule="auto"/>
        <w:ind w:firstLine="720"/>
        <w:jc w:val="both"/>
        <w:rPr>
          <w:rFonts w:ascii="Times New Roman" w:hAnsi="Times New Roman" w:cs="Times New Roman"/>
        </w:rPr>
      </w:pPr>
      <w:r w:rsidRPr="00560E40">
        <w:rPr>
          <w:rFonts w:ascii="Times New Roman" w:hAnsi="Times New Roman" w:cs="Times New Roman"/>
        </w:rPr>
        <w:t>Pfizer's proactive engagement with suppliers to manage and reduce Scope 3 emissions demonstrates a significant effort towards sustainable practices, as highlighted in their 2023 Impact Report. Through its detailed assessments and collaborative projects aimed at enhancing supplier sustainability, Pfizer is actively working to lessen its environmental impact (Pfizer, 2023). The company's commitment to these initiatives is crucial given that Scope 3 emissions often constitute the largest portion of a company’s carbon footprint, covering indirect emissions from activities such as raw material sourcing, manufacturing, and logistics associated with the supplier network.</w:t>
      </w:r>
    </w:p>
    <w:p w14:paraId="4097F8B0" w14:textId="77777777" w:rsidR="003029B6" w:rsidRPr="000B2F22" w:rsidRDefault="00560E40" w:rsidP="000B2F22">
      <w:pPr>
        <w:spacing w:line="480" w:lineRule="auto"/>
        <w:jc w:val="both"/>
        <w:rPr>
          <w:rFonts w:ascii="Times New Roman" w:hAnsi="Times New Roman" w:cs="Times New Roman"/>
        </w:rPr>
      </w:pPr>
      <w:r w:rsidRPr="00560E40">
        <w:rPr>
          <w:rFonts w:ascii="Times New Roman" w:hAnsi="Times New Roman" w:cs="Times New Roman"/>
        </w:rPr>
        <w:t>Nevertheless, challenges remain in ensuring that these efforts are consistently applied across Pfizer's extensive global supply chain.</w:t>
      </w:r>
    </w:p>
    <w:p w14:paraId="1FA63492" w14:textId="3EA59528" w:rsidR="00560E40" w:rsidRPr="000B2F22" w:rsidRDefault="00560E40" w:rsidP="000B2F22">
      <w:pPr>
        <w:spacing w:line="480" w:lineRule="auto"/>
        <w:ind w:firstLine="720"/>
        <w:jc w:val="both"/>
        <w:rPr>
          <w:rFonts w:ascii="Times New Roman" w:hAnsi="Times New Roman" w:cs="Times New Roman"/>
        </w:rPr>
      </w:pPr>
      <w:r w:rsidRPr="00560E40">
        <w:rPr>
          <w:rFonts w:ascii="Times New Roman" w:hAnsi="Times New Roman" w:cs="Times New Roman"/>
        </w:rPr>
        <w:t xml:space="preserve">The variability of environmental regulations across different countries introduces a notable </w:t>
      </w:r>
      <w:r w:rsidR="001E60B1" w:rsidRPr="000B2F22">
        <w:rPr>
          <w:rFonts w:ascii="Times New Roman" w:hAnsi="Times New Roman" w:cs="Times New Roman"/>
        </w:rPr>
        <w:t>tension and gap</w:t>
      </w:r>
      <w:r w:rsidRPr="00560E40">
        <w:rPr>
          <w:rFonts w:ascii="Times New Roman" w:hAnsi="Times New Roman" w:cs="Times New Roman"/>
        </w:rPr>
        <w:t xml:space="preserve"> in the consistency and verification of supplier practices. This inconsistency can dilute the effectiveness of Pfizer's overall sustainability efforts. Moreover, the depth of Pfizer’s impact is another concern. While primary suppliers are directly engaged, secondary and even tertiary suppliers may not receive the same level of scrutiny or encouragement to adopt greener practices, posing a risk to the integrity of the sustainability initiatives</w:t>
      </w:r>
      <w:r w:rsidR="0049533C" w:rsidRPr="000B2F22">
        <w:rPr>
          <w:rFonts w:ascii="Times New Roman" w:hAnsi="Times New Roman" w:cs="Times New Roman"/>
        </w:rPr>
        <w:t>.</w:t>
      </w:r>
    </w:p>
    <w:p w14:paraId="4910E9C9" w14:textId="04112721" w:rsidR="00560E40" w:rsidRPr="000B2F22" w:rsidRDefault="00560E40" w:rsidP="000B2F22">
      <w:pPr>
        <w:spacing w:line="480" w:lineRule="auto"/>
        <w:ind w:firstLine="720"/>
        <w:jc w:val="both"/>
        <w:rPr>
          <w:rFonts w:ascii="Times New Roman" w:hAnsi="Times New Roman" w:cs="Times New Roman"/>
        </w:rPr>
      </w:pPr>
      <w:r w:rsidRPr="00560E40">
        <w:rPr>
          <w:rFonts w:ascii="Times New Roman" w:hAnsi="Times New Roman" w:cs="Times New Roman"/>
        </w:rPr>
        <w:t>To bridge these gaps, Pfizer could</w:t>
      </w:r>
      <w:r w:rsidR="009D1C9B" w:rsidRPr="000B2F22">
        <w:rPr>
          <w:rFonts w:ascii="Times New Roman" w:hAnsi="Times New Roman" w:cs="Times New Roman"/>
        </w:rPr>
        <w:t xml:space="preserve"> consider </w:t>
      </w:r>
      <w:r w:rsidRPr="00560E40">
        <w:rPr>
          <w:rFonts w:ascii="Times New Roman" w:hAnsi="Times New Roman" w:cs="Times New Roman"/>
        </w:rPr>
        <w:t xml:space="preserve">implementing more stringent monitoring and verification processes that ensure all suppliers, regardless of their tier or location, adhere to the same high environmental standards. Additionally, expanding educational outreach and </w:t>
      </w:r>
      <w:r w:rsidRPr="00560E40">
        <w:rPr>
          <w:rFonts w:ascii="Times New Roman" w:hAnsi="Times New Roman" w:cs="Times New Roman"/>
        </w:rPr>
        <w:lastRenderedPageBreak/>
        <w:t>incorporating sustainability more deeply into procurement policies could drive broader compliance and innovation in environmental practices across the entire supply chain.</w:t>
      </w:r>
    </w:p>
    <w:p w14:paraId="4F142103" w14:textId="77777777" w:rsidR="00705B54" w:rsidRPr="000B2F22" w:rsidRDefault="00705B54" w:rsidP="000B2F22">
      <w:pPr>
        <w:spacing w:line="480" w:lineRule="auto"/>
        <w:rPr>
          <w:rFonts w:ascii="Times New Roman" w:hAnsi="Times New Roman" w:cs="Times New Roman"/>
          <w:b/>
          <w:bCs/>
        </w:rPr>
      </w:pPr>
    </w:p>
    <w:p w14:paraId="789DB678" w14:textId="518FF729" w:rsidR="00705B54" w:rsidRPr="000B2F22" w:rsidRDefault="00985073" w:rsidP="000B2F22">
      <w:pPr>
        <w:spacing w:line="480" w:lineRule="auto"/>
        <w:rPr>
          <w:rFonts w:ascii="Times New Roman" w:hAnsi="Times New Roman" w:cs="Times New Roman"/>
          <w:b/>
          <w:bCs/>
        </w:rPr>
      </w:pPr>
      <w:r w:rsidRPr="000B2F22">
        <w:rPr>
          <w:rFonts w:ascii="Times New Roman" w:hAnsi="Times New Roman" w:cs="Times New Roman"/>
          <w:b/>
          <w:bCs/>
        </w:rPr>
        <w:t>R</w:t>
      </w:r>
      <w:r w:rsidRPr="000B2F22">
        <w:rPr>
          <w:rFonts w:ascii="Times New Roman" w:hAnsi="Times New Roman" w:cs="Times New Roman"/>
          <w:b/>
          <w:bCs/>
        </w:rPr>
        <w:t xml:space="preserve">apid </w:t>
      </w:r>
      <w:r w:rsidRPr="000B2F22">
        <w:rPr>
          <w:rFonts w:ascii="Times New Roman" w:hAnsi="Times New Roman" w:cs="Times New Roman"/>
          <w:b/>
          <w:bCs/>
        </w:rPr>
        <w:t>T</w:t>
      </w:r>
      <w:r w:rsidRPr="000B2F22">
        <w:rPr>
          <w:rFonts w:ascii="Times New Roman" w:hAnsi="Times New Roman" w:cs="Times New Roman"/>
          <w:b/>
          <w:bCs/>
        </w:rPr>
        <w:t xml:space="preserve">echnological </w:t>
      </w:r>
      <w:r w:rsidRPr="000B2F22">
        <w:rPr>
          <w:rFonts w:ascii="Times New Roman" w:hAnsi="Times New Roman" w:cs="Times New Roman"/>
          <w:b/>
          <w:bCs/>
        </w:rPr>
        <w:t>A</w:t>
      </w:r>
      <w:r w:rsidRPr="000B2F22">
        <w:rPr>
          <w:rFonts w:ascii="Times New Roman" w:hAnsi="Times New Roman" w:cs="Times New Roman"/>
          <w:b/>
          <w:bCs/>
        </w:rPr>
        <w:t>dvancements</w:t>
      </w:r>
    </w:p>
    <w:p w14:paraId="1B179C1F" w14:textId="7C3D4927" w:rsidR="00705B54" w:rsidRPr="000B2F22" w:rsidRDefault="00705B54" w:rsidP="000B2F22">
      <w:pPr>
        <w:spacing w:line="480" w:lineRule="auto"/>
        <w:ind w:firstLine="720"/>
        <w:jc w:val="both"/>
        <w:rPr>
          <w:rFonts w:ascii="Times New Roman" w:hAnsi="Times New Roman" w:cs="Times New Roman"/>
          <w:b/>
          <w:bCs/>
        </w:rPr>
      </w:pPr>
      <w:r w:rsidRPr="00705B54">
        <w:rPr>
          <w:rFonts w:ascii="Times New Roman" w:hAnsi="Times New Roman" w:cs="Times New Roman"/>
        </w:rPr>
        <w:t>The fast pace of technological change in the pharmaceutical industry presents both an opportunity and a challenge. Pfizer will need to continuously adapt and invest in new technologies to reduce emissions and improve energy efficiency. This requires not just financial investment but also a strategic focus on keeping pace with or ahead of technology trends, which can be difficult given the long timelines of pharmaceutical R&amp;D and production cycles.</w:t>
      </w:r>
    </w:p>
    <w:p w14:paraId="633FC080" w14:textId="26090886" w:rsidR="00560E40" w:rsidRPr="000B2F22" w:rsidRDefault="00705B54" w:rsidP="000B2F22">
      <w:pPr>
        <w:spacing w:line="480" w:lineRule="auto"/>
        <w:ind w:firstLine="720"/>
        <w:jc w:val="both"/>
        <w:rPr>
          <w:rFonts w:ascii="Times New Roman" w:hAnsi="Times New Roman" w:cs="Times New Roman"/>
        </w:rPr>
      </w:pPr>
      <w:r w:rsidRPr="00705B54">
        <w:rPr>
          <w:rFonts w:ascii="Times New Roman" w:hAnsi="Times New Roman" w:cs="Times New Roman"/>
        </w:rPr>
        <w:t xml:space="preserve">The </w:t>
      </w:r>
      <w:r w:rsidR="003D63F1" w:rsidRPr="000B2F22">
        <w:rPr>
          <w:rFonts w:ascii="Times New Roman" w:hAnsi="Times New Roman" w:cs="Times New Roman"/>
        </w:rPr>
        <w:t>Impact R</w:t>
      </w:r>
      <w:r w:rsidRPr="00705B54">
        <w:rPr>
          <w:rFonts w:ascii="Times New Roman" w:hAnsi="Times New Roman" w:cs="Times New Roman"/>
        </w:rPr>
        <w:t xml:space="preserve">eport discusses how Pfizer is leveraging AI to enhance its healthcare services and R&amp;D. This includes using AI to improve the discovery and development of new treatments and to optimize manufacturing processes and the delivery of therapies. </w:t>
      </w:r>
      <w:r w:rsidR="003D63F1" w:rsidRPr="000B2F22">
        <w:rPr>
          <w:rFonts w:ascii="Times New Roman" w:hAnsi="Times New Roman" w:cs="Times New Roman"/>
        </w:rPr>
        <w:t>A</w:t>
      </w:r>
      <w:r w:rsidR="00560E40" w:rsidRPr="00560E40">
        <w:rPr>
          <w:rFonts w:ascii="Times New Roman" w:hAnsi="Times New Roman" w:cs="Times New Roman"/>
        </w:rPr>
        <w:t xml:space="preserve">s the use of </w:t>
      </w:r>
      <w:r w:rsidR="003D63F1" w:rsidRPr="000B2F22">
        <w:rPr>
          <w:rFonts w:ascii="Times New Roman" w:hAnsi="Times New Roman" w:cs="Times New Roman"/>
        </w:rPr>
        <w:t xml:space="preserve">AI </w:t>
      </w:r>
      <w:r w:rsidR="00560E40" w:rsidRPr="00560E40">
        <w:rPr>
          <w:rFonts w:ascii="Times New Roman" w:hAnsi="Times New Roman" w:cs="Times New Roman"/>
        </w:rPr>
        <w:t xml:space="preserve">technologies proliferates across various sectors, the environmental impact of these technologies is becoming increasingly significant. AI systems, especially those based on deep learning, require considerable computational power. For instance, training a single AI model like </w:t>
      </w:r>
      <w:proofErr w:type="spellStart"/>
      <w:r w:rsidR="00560E40" w:rsidRPr="00560E40">
        <w:rPr>
          <w:rFonts w:ascii="Times New Roman" w:hAnsi="Times New Roman" w:cs="Times New Roman"/>
        </w:rPr>
        <w:t>OpenAI's</w:t>
      </w:r>
      <w:proofErr w:type="spellEnd"/>
      <w:r w:rsidR="00560E40" w:rsidRPr="00560E40">
        <w:rPr>
          <w:rFonts w:ascii="Times New Roman" w:hAnsi="Times New Roman" w:cs="Times New Roman"/>
        </w:rPr>
        <w:t xml:space="preserve"> GPT-3 is estimated to emit as much carbon as five cars in their lifetimes (</w:t>
      </w:r>
      <w:proofErr w:type="spellStart"/>
      <w:r w:rsidR="00560E40" w:rsidRPr="00560E40">
        <w:rPr>
          <w:rFonts w:ascii="Times New Roman" w:hAnsi="Times New Roman" w:cs="Times New Roman"/>
        </w:rPr>
        <w:t>Strubell</w:t>
      </w:r>
      <w:proofErr w:type="spellEnd"/>
      <w:r w:rsidR="00560E40" w:rsidRPr="00560E40">
        <w:rPr>
          <w:rFonts w:ascii="Times New Roman" w:hAnsi="Times New Roman" w:cs="Times New Roman"/>
        </w:rPr>
        <w:t xml:space="preserve"> et al., 2019). The training process for such models often involves complex computations on thousands of GPUs (Graphics Processing Units) running continuously for days or even weeks, consuming vast amounts of electricity. The carbon footprint of these operations depends heavily on the source of the electricity. In regions where coal or gas predominates, the environmental impact is exacerbated.</w:t>
      </w:r>
    </w:p>
    <w:p w14:paraId="495BFF2A" w14:textId="1F6454F2" w:rsidR="00560E40" w:rsidRPr="000B2F22" w:rsidRDefault="003D63F1" w:rsidP="000B2F22">
      <w:pPr>
        <w:spacing w:line="480" w:lineRule="auto"/>
        <w:ind w:firstLine="720"/>
        <w:jc w:val="both"/>
        <w:rPr>
          <w:rFonts w:ascii="Times New Roman" w:hAnsi="Times New Roman" w:cs="Times New Roman"/>
        </w:rPr>
      </w:pPr>
      <w:r w:rsidRPr="000B2F22">
        <w:rPr>
          <w:rFonts w:ascii="Times New Roman" w:hAnsi="Times New Roman" w:cs="Times New Roman"/>
        </w:rPr>
        <w:t xml:space="preserve">Furthermore, </w:t>
      </w:r>
      <w:r w:rsidR="00560E40" w:rsidRPr="00560E40">
        <w:rPr>
          <w:rFonts w:ascii="Times New Roman" w:hAnsi="Times New Roman" w:cs="Times New Roman"/>
        </w:rPr>
        <w:t xml:space="preserve">AI systems are typically trained and deployed within data centers that consume large amounts of energy not only for powering servers but also for cooling systems to dissipate the heat generated by the computations. According to the International Energy Agency </w:t>
      </w:r>
      <w:r w:rsidR="00560E40" w:rsidRPr="00560E40">
        <w:rPr>
          <w:rFonts w:ascii="Times New Roman" w:hAnsi="Times New Roman" w:cs="Times New Roman"/>
        </w:rPr>
        <w:lastRenderedPageBreak/>
        <w:t xml:space="preserve">(IEA), data centers globally account for about 1% of total electricity use (IEA, </w:t>
      </w:r>
      <w:r w:rsidR="0049533C" w:rsidRPr="000B2F22">
        <w:rPr>
          <w:rFonts w:ascii="Times New Roman" w:hAnsi="Times New Roman" w:cs="Times New Roman"/>
        </w:rPr>
        <w:t>2024</w:t>
      </w:r>
      <w:r w:rsidR="00560E40" w:rsidRPr="00560E40">
        <w:rPr>
          <w:rFonts w:ascii="Times New Roman" w:hAnsi="Times New Roman" w:cs="Times New Roman"/>
        </w:rPr>
        <w:t>). As AI becomes more widespread, the energy consumption of these facilities is expected to grow, leading to greater carbon emissions unless more renewable energy sources are utilized.</w:t>
      </w:r>
    </w:p>
    <w:p w14:paraId="099684FE" w14:textId="44B0502F" w:rsidR="00560E40" w:rsidRPr="000B2F22" w:rsidRDefault="00560E40" w:rsidP="000B2F22">
      <w:pPr>
        <w:spacing w:line="480" w:lineRule="auto"/>
        <w:ind w:firstLine="720"/>
        <w:jc w:val="both"/>
        <w:rPr>
          <w:rFonts w:ascii="Times New Roman" w:hAnsi="Times New Roman" w:cs="Times New Roman"/>
        </w:rPr>
      </w:pPr>
      <w:r w:rsidRPr="00560E40">
        <w:rPr>
          <w:rFonts w:ascii="Times New Roman" w:hAnsi="Times New Roman" w:cs="Times New Roman"/>
        </w:rPr>
        <w:t xml:space="preserve">To mitigate these environmental costs, </w:t>
      </w:r>
      <w:r w:rsidR="003D63F1" w:rsidRPr="000B2F22">
        <w:rPr>
          <w:rFonts w:ascii="Times New Roman" w:hAnsi="Times New Roman" w:cs="Times New Roman"/>
        </w:rPr>
        <w:t>Pfizer will need to consider several</w:t>
      </w:r>
      <w:r w:rsidRPr="00560E40">
        <w:rPr>
          <w:rFonts w:ascii="Times New Roman" w:hAnsi="Times New Roman" w:cs="Times New Roman"/>
        </w:rPr>
        <w:t xml:space="preserve"> strategies. Increasing the energy efficiency of AI hardware through better chip design and advancing towards more energy-efficient AI models are crucial steps. Furthermore, using more renewable energy sources for power in data centers and improving the recycling and reusability of electronic components are essential to reduce the carbon footprint of AI technologies.</w:t>
      </w:r>
    </w:p>
    <w:p w14:paraId="39063746" w14:textId="77777777" w:rsidR="00560E40" w:rsidRPr="000B2F22" w:rsidRDefault="00560E40" w:rsidP="000B2F22">
      <w:pPr>
        <w:spacing w:line="480" w:lineRule="auto"/>
        <w:rPr>
          <w:rFonts w:ascii="Times New Roman" w:hAnsi="Times New Roman" w:cs="Times New Roman"/>
        </w:rPr>
      </w:pPr>
    </w:p>
    <w:p w14:paraId="691DC136" w14:textId="2D3BEB8B" w:rsidR="005F7F3C" w:rsidRPr="000B2F22" w:rsidRDefault="00E276FB" w:rsidP="000B2F22">
      <w:pPr>
        <w:spacing w:line="480" w:lineRule="auto"/>
        <w:rPr>
          <w:rFonts w:ascii="Times New Roman" w:hAnsi="Times New Roman" w:cs="Times New Roman"/>
        </w:rPr>
      </w:pPr>
      <w:r w:rsidRPr="000B2F22">
        <w:rPr>
          <w:rFonts w:ascii="Times New Roman" w:hAnsi="Times New Roman" w:cs="Times New Roman"/>
          <w:b/>
          <w:bCs/>
        </w:rPr>
        <w:t>Conclusion</w:t>
      </w:r>
    </w:p>
    <w:p w14:paraId="7A8F1856" w14:textId="77777777" w:rsidR="00E276FB" w:rsidRPr="000B2F22" w:rsidRDefault="00E276FB" w:rsidP="000B2F22">
      <w:pPr>
        <w:spacing w:line="480" w:lineRule="auto"/>
        <w:ind w:firstLine="720"/>
        <w:jc w:val="both"/>
        <w:rPr>
          <w:rFonts w:ascii="Times New Roman" w:hAnsi="Times New Roman" w:cs="Times New Roman"/>
        </w:rPr>
      </w:pPr>
      <w:r w:rsidRPr="00E276FB">
        <w:rPr>
          <w:rFonts w:ascii="Times New Roman" w:hAnsi="Times New Roman" w:cs="Times New Roman"/>
        </w:rPr>
        <w:t>In this paper, we have explored Pfizer's Environmental, Social, and Governance (ESG) strategy, particularly focusing on its climate-related initiatives and the challenges it faces in achieving its ambitious environmental goals. Pfizer, recognized globally for its rapid development of the COVID-19 vaccine, has not only influenced global health significantly but also adopted a robust approach to sustainability. The company's commitment to achieving net-zero carbon emissions by 2040 underscores a comprehensive strategy that includes significant reductions in direct greenhouse gas emissions, enhancements in renewable energy use, and a targeted approach to managing Scope 3 emissions across its extensive supply chain.</w:t>
      </w:r>
    </w:p>
    <w:p w14:paraId="456D0C07" w14:textId="77777777" w:rsidR="00E276FB" w:rsidRPr="000B2F22" w:rsidRDefault="00E276FB" w:rsidP="000B2F22">
      <w:pPr>
        <w:spacing w:line="480" w:lineRule="auto"/>
        <w:ind w:firstLine="720"/>
        <w:jc w:val="both"/>
        <w:rPr>
          <w:rFonts w:ascii="Times New Roman" w:hAnsi="Times New Roman" w:cs="Times New Roman"/>
        </w:rPr>
      </w:pPr>
      <w:r w:rsidRPr="00E276FB">
        <w:rPr>
          <w:rFonts w:ascii="Times New Roman" w:hAnsi="Times New Roman" w:cs="Times New Roman"/>
        </w:rPr>
        <w:t xml:space="preserve">Despite these strides, Pfizer faces notable challenges in fully realizing its ESG objectives. The scalability of renewable energy sources remains a critical issue, with the need for more consistent and reliable energy sources across its global operations. Additionally, the management of Scope 3 emissions requires deeper integration and verification across Pfizer's multi-tiered supply network to ensure uniform adherence to environmental standards. The rapid pace of </w:t>
      </w:r>
      <w:r w:rsidRPr="00E276FB">
        <w:rPr>
          <w:rFonts w:ascii="Times New Roman" w:hAnsi="Times New Roman" w:cs="Times New Roman"/>
        </w:rPr>
        <w:lastRenderedPageBreak/>
        <w:t>technological change also presents both opportunities and challenges, requiring continuous adaptation and investment to stay at the forefront of sustainability practices in the pharmaceutical industry.</w:t>
      </w:r>
    </w:p>
    <w:p w14:paraId="5731A9CB" w14:textId="5C7FD2EA" w:rsidR="00E276FB" w:rsidRPr="00E276FB" w:rsidRDefault="00E276FB" w:rsidP="000B2F22">
      <w:pPr>
        <w:spacing w:line="480" w:lineRule="auto"/>
        <w:ind w:firstLine="720"/>
        <w:jc w:val="both"/>
        <w:rPr>
          <w:rFonts w:ascii="Times New Roman" w:hAnsi="Times New Roman" w:cs="Times New Roman"/>
        </w:rPr>
      </w:pPr>
      <w:r w:rsidRPr="00E276FB">
        <w:rPr>
          <w:rFonts w:ascii="Times New Roman" w:hAnsi="Times New Roman" w:cs="Times New Roman"/>
        </w:rPr>
        <w:t xml:space="preserve">To move forward, Pfizer will need to enhance its strategies for verifying supplier compliance, deepen the integration of sustainability criteria in procurement, and </w:t>
      </w:r>
      <w:r w:rsidR="00B02F34" w:rsidRPr="000B2F22">
        <w:rPr>
          <w:rFonts w:ascii="Times New Roman" w:hAnsi="Times New Roman" w:cs="Times New Roman"/>
        </w:rPr>
        <w:t>consider the environmental costs of AI while investing in technological advancements</w:t>
      </w:r>
      <w:r w:rsidRPr="00E276FB">
        <w:rPr>
          <w:rFonts w:ascii="Times New Roman" w:hAnsi="Times New Roman" w:cs="Times New Roman"/>
        </w:rPr>
        <w:t>. By addressing these areas, Pfizer can strengthen its ESG framework, ensuring that its influence on global health is matched by its commitment to environmental stewardship and social responsibility. Through these efforts, Pfizer not only contributes to a more sustainable world but also sets a standard for the industry, demonstrating how environmental challenges can be navigated with innovative and dedicated strategies.</w:t>
      </w:r>
    </w:p>
    <w:p w14:paraId="06FD243C" w14:textId="77777777" w:rsidR="00E276FB" w:rsidRPr="000B2F22" w:rsidRDefault="00E276FB" w:rsidP="000B2F22">
      <w:pPr>
        <w:spacing w:line="480" w:lineRule="auto"/>
        <w:jc w:val="both"/>
        <w:rPr>
          <w:rFonts w:ascii="Times New Roman" w:hAnsi="Times New Roman" w:cs="Times New Roman"/>
        </w:rPr>
      </w:pPr>
    </w:p>
    <w:p w14:paraId="61F2AF59" w14:textId="77777777" w:rsidR="00CC065D" w:rsidRPr="000B2F22" w:rsidRDefault="00CC065D" w:rsidP="000B2F22">
      <w:pPr>
        <w:spacing w:line="480" w:lineRule="auto"/>
        <w:jc w:val="both"/>
        <w:rPr>
          <w:rFonts w:ascii="Times New Roman" w:hAnsi="Times New Roman" w:cs="Times New Roman"/>
        </w:rPr>
      </w:pPr>
    </w:p>
    <w:p w14:paraId="28EB685E" w14:textId="77777777" w:rsidR="0049533C" w:rsidRPr="000B2F22" w:rsidRDefault="0049533C" w:rsidP="000B2F22">
      <w:pPr>
        <w:spacing w:line="480" w:lineRule="auto"/>
        <w:jc w:val="both"/>
        <w:rPr>
          <w:rFonts w:ascii="Times New Roman" w:hAnsi="Times New Roman" w:cs="Times New Roman"/>
        </w:rPr>
      </w:pPr>
    </w:p>
    <w:p w14:paraId="788427B6" w14:textId="77777777" w:rsidR="0049533C" w:rsidRPr="000B2F22" w:rsidRDefault="0049533C" w:rsidP="000B2F22">
      <w:pPr>
        <w:spacing w:line="480" w:lineRule="auto"/>
        <w:rPr>
          <w:rFonts w:ascii="Times New Roman" w:hAnsi="Times New Roman" w:cs="Times New Roman"/>
          <w:b/>
          <w:bCs/>
        </w:rPr>
      </w:pPr>
      <w:r w:rsidRPr="000B2F22">
        <w:rPr>
          <w:rFonts w:ascii="Times New Roman" w:hAnsi="Times New Roman" w:cs="Times New Roman"/>
          <w:b/>
          <w:bCs/>
        </w:rPr>
        <w:br w:type="page"/>
      </w:r>
    </w:p>
    <w:p w14:paraId="0A10D41E" w14:textId="77777777" w:rsidR="0049533C" w:rsidRPr="000B2F22" w:rsidRDefault="0049533C" w:rsidP="000B2F22">
      <w:pPr>
        <w:spacing w:line="480" w:lineRule="auto"/>
        <w:jc w:val="center"/>
        <w:rPr>
          <w:rFonts w:ascii="Times New Roman" w:hAnsi="Times New Roman" w:cs="Times New Roman"/>
        </w:rPr>
      </w:pPr>
      <w:r w:rsidRPr="000B2F22">
        <w:rPr>
          <w:rFonts w:ascii="Times New Roman" w:hAnsi="Times New Roman" w:cs="Times New Roman"/>
        </w:rPr>
        <w:lastRenderedPageBreak/>
        <w:t>References</w:t>
      </w:r>
    </w:p>
    <w:p w14:paraId="42A63E3E" w14:textId="77777777" w:rsidR="0049533C" w:rsidRPr="000B2F22" w:rsidRDefault="0049533C" w:rsidP="000B2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404040"/>
        </w:rPr>
      </w:pPr>
    </w:p>
    <w:p w14:paraId="7EAEA4F7" w14:textId="77777777" w:rsidR="0049533C" w:rsidRPr="000B2F22" w:rsidRDefault="0049533C" w:rsidP="000B2F22">
      <w:pPr>
        <w:spacing w:line="480" w:lineRule="auto"/>
        <w:ind w:left="720" w:hanging="720"/>
        <w:rPr>
          <w:rFonts w:ascii="Times New Roman" w:hAnsi="Times New Roman" w:cs="Times New Roman"/>
        </w:rPr>
      </w:pPr>
      <w:r w:rsidRPr="000B2F22">
        <w:rPr>
          <w:rFonts w:ascii="Times New Roman" w:hAnsi="Times New Roman" w:cs="Times New Roman"/>
        </w:rPr>
        <w:t xml:space="preserve">Environmental Protection Agency. (2021). </w:t>
      </w:r>
      <w:r w:rsidRPr="000B2F22">
        <w:rPr>
          <w:rFonts w:ascii="Times New Roman" w:hAnsi="Times New Roman" w:cs="Times New Roman"/>
          <w:i/>
        </w:rPr>
        <w:t xml:space="preserve">EPA - About </w:t>
      </w:r>
      <w:proofErr w:type="spellStart"/>
      <w:r w:rsidRPr="000B2F22">
        <w:rPr>
          <w:rFonts w:ascii="Times New Roman" w:hAnsi="Times New Roman" w:cs="Times New Roman"/>
          <w:i/>
        </w:rPr>
        <w:t>RECs</w:t>
      </w:r>
      <w:r w:rsidRPr="000B2F22">
        <w:rPr>
          <w:rFonts w:ascii="Times New Roman" w:hAnsi="Times New Roman" w:cs="Times New Roman"/>
        </w:rPr>
        <w:t>.</w:t>
      </w:r>
      <w:proofErr w:type="spellEnd"/>
      <w:r w:rsidRPr="000B2F22">
        <w:rPr>
          <w:rFonts w:ascii="Times New Roman" w:hAnsi="Times New Roman" w:cs="Times New Roman"/>
        </w:rPr>
        <w:t xml:space="preserve"> EPA. https://www.epa.gov/green-power-markets/renewable-energy-certificates-recs </w:t>
      </w:r>
    </w:p>
    <w:p w14:paraId="0CFB8CC6" w14:textId="77777777" w:rsidR="0049533C" w:rsidRPr="000B2F22" w:rsidRDefault="0049533C" w:rsidP="000B2F22">
      <w:pPr>
        <w:spacing w:line="480" w:lineRule="auto"/>
        <w:ind w:left="720" w:hanging="720"/>
        <w:rPr>
          <w:rFonts w:ascii="Times New Roman" w:hAnsi="Times New Roman" w:cs="Times New Roman"/>
        </w:rPr>
      </w:pPr>
      <w:proofErr w:type="spellStart"/>
      <w:r w:rsidRPr="000B2F22">
        <w:rPr>
          <w:rFonts w:ascii="Times New Roman" w:hAnsi="Times New Roman" w:cs="Times New Roman"/>
        </w:rPr>
        <w:t>Iea</w:t>
      </w:r>
      <w:proofErr w:type="spellEnd"/>
      <w:r w:rsidRPr="000B2F22">
        <w:rPr>
          <w:rFonts w:ascii="Times New Roman" w:hAnsi="Times New Roman" w:cs="Times New Roman"/>
        </w:rPr>
        <w:t xml:space="preserve">. (2024). </w:t>
      </w:r>
      <w:r w:rsidRPr="000B2F22">
        <w:rPr>
          <w:rFonts w:ascii="Times New Roman" w:hAnsi="Times New Roman" w:cs="Times New Roman"/>
          <w:i/>
        </w:rPr>
        <w:t xml:space="preserve">Data </w:t>
      </w:r>
      <w:proofErr w:type="spellStart"/>
      <w:r w:rsidRPr="000B2F22">
        <w:rPr>
          <w:rFonts w:ascii="Times New Roman" w:hAnsi="Times New Roman" w:cs="Times New Roman"/>
          <w:i/>
        </w:rPr>
        <w:t>Centres</w:t>
      </w:r>
      <w:proofErr w:type="spellEnd"/>
      <w:r w:rsidRPr="000B2F22">
        <w:rPr>
          <w:rFonts w:ascii="Times New Roman" w:hAnsi="Times New Roman" w:cs="Times New Roman"/>
          <w:i/>
        </w:rPr>
        <w:t xml:space="preserve"> &amp; Networks</w:t>
      </w:r>
      <w:r w:rsidRPr="000B2F22">
        <w:rPr>
          <w:rFonts w:ascii="Times New Roman" w:hAnsi="Times New Roman" w:cs="Times New Roman"/>
        </w:rPr>
        <w:t xml:space="preserve">. IEA. https://www.iea.org/energy-system/buildings/data-centres-and-data-transmission-networks </w:t>
      </w:r>
    </w:p>
    <w:p w14:paraId="295430EB" w14:textId="77777777" w:rsidR="0049533C" w:rsidRPr="000B2F22" w:rsidRDefault="0049533C" w:rsidP="000B2F22">
      <w:pPr>
        <w:spacing w:line="480" w:lineRule="auto"/>
        <w:ind w:left="720" w:hanging="720"/>
        <w:rPr>
          <w:rFonts w:ascii="Times New Roman" w:hAnsi="Times New Roman" w:cs="Times New Roman"/>
        </w:rPr>
      </w:pPr>
      <w:r w:rsidRPr="000B2F22">
        <w:rPr>
          <w:rFonts w:ascii="Times New Roman" w:hAnsi="Times New Roman" w:cs="Times New Roman"/>
          <w:i/>
        </w:rPr>
        <w:t>Our purpose</w:t>
      </w:r>
      <w:r w:rsidRPr="000B2F22">
        <w:rPr>
          <w:rFonts w:ascii="Times New Roman" w:hAnsi="Times New Roman" w:cs="Times New Roman"/>
        </w:rPr>
        <w:t xml:space="preserve">. Pfizer. (2024). https://www.pfizer.com/about/purpose </w:t>
      </w:r>
    </w:p>
    <w:p w14:paraId="1DE56890" w14:textId="77777777" w:rsidR="0049533C" w:rsidRPr="000B2F22" w:rsidRDefault="0049533C" w:rsidP="000B2F22">
      <w:pPr>
        <w:spacing w:line="480" w:lineRule="auto"/>
        <w:ind w:left="720" w:hanging="720"/>
        <w:rPr>
          <w:rFonts w:ascii="Times New Roman" w:hAnsi="Times New Roman" w:cs="Times New Roman"/>
        </w:rPr>
      </w:pPr>
      <w:r w:rsidRPr="000B2F22">
        <w:rPr>
          <w:rFonts w:ascii="Times New Roman" w:hAnsi="Times New Roman" w:cs="Times New Roman"/>
          <w:i/>
        </w:rPr>
        <w:t>Pfizer 2023 impact report</w:t>
      </w:r>
      <w:r w:rsidRPr="000B2F22">
        <w:rPr>
          <w:rFonts w:ascii="Times New Roman" w:hAnsi="Times New Roman" w:cs="Times New Roman"/>
        </w:rPr>
        <w:t xml:space="preserve">. Pfizer Investor Insights. (2023, March 14). https://insights.pfizer.com/2023-esg-report/ </w:t>
      </w:r>
    </w:p>
    <w:p w14:paraId="04E910D7" w14:textId="77777777" w:rsidR="0049533C" w:rsidRPr="000B2F22" w:rsidRDefault="0049533C" w:rsidP="000B2F22">
      <w:pPr>
        <w:spacing w:line="480" w:lineRule="auto"/>
        <w:ind w:left="720" w:hanging="720"/>
        <w:rPr>
          <w:rFonts w:ascii="Times New Roman" w:hAnsi="Times New Roman" w:cs="Times New Roman"/>
        </w:rPr>
      </w:pPr>
      <w:r w:rsidRPr="000B2F22">
        <w:rPr>
          <w:rFonts w:ascii="Times New Roman" w:hAnsi="Times New Roman" w:cs="Times New Roman"/>
          <w:i/>
        </w:rPr>
        <w:t>Pfizer Inc. CDP Climate Change Questionnaire 2023</w:t>
      </w:r>
      <w:r w:rsidRPr="000B2F22">
        <w:rPr>
          <w:rFonts w:ascii="Times New Roman" w:hAnsi="Times New Roman" w:cs="Times New Roman"/>
        </w:rPr>
        <w:t xml:space="preserve">. CDP. (2023, July 27). https://cdn.pfizer.com/pfizercom/Pfizer_Inc._CDP_Climate_Change_2023.pdf </w:t>
      </w:r>
    </w:p>
    <w:p w14:paraId="7C37C83E" w14:textId="77777777" w:rsidR="0049533C" w:rsidRPr="000B2F22" w:rsidRDefault="0049533C" w:rsidP="000B2F22">
      <w:pPr>
        <w:spacing w:line="480" w:lineRule="auto"/>
        <w:ind w:left="720" w:hanging="720"/>
        <w:rPr>
          <w:rFonts w:ascii="Times New Roman" w:hAnsi="Times New Roman" w:cs="Times New Roman"/>
        </w:rPr>
      </w:pPr>
      <w:r w:rsidRPr="000B2F22">
        <w:rPr>
          <w:rFonts w:ascii="Times New Roman" w:hAnsi="Times New Roman" w:cs="Times New Roman"/>
        </w:rPr>
        <w:t xml:space="preserve">Pfizer. (2024). Environmental Sustainability. https://www.pfizer.com/about/responsibility/environmental-sustainability </w:t>
      </w:r>
    </w:p>
    <w:p w14:paraId="0309DEF3" w14:textId="77777777" w:rsidR="0049533C" w:rsidRPr="000B2F22" w:rsidRDefault="0049533C" w:rsidP="000B2F22">
      <w:pPr>
        <w:spacing w:line="480" w:lineRule="auto"/>
        <w:ind w:left="720" w:hanging="720"/>
        <w:rPr>
          <w:rFonts w:ascii="Times New Roman" w:hAnsi="Times New Roman" w:cs="Times New Roman"/>
        </w:rPr>
      </w:pPr>
      <w:r w:rsidRPr="000B2F22">
        <w:rPr>
          <w:rFonts w:ascii="Times New Roman" w:hAnsi="Times New Roman" w:cs="Times New Roman"/>
          <w:i/>
        </w:rPr>
        <w:t>Renewable power generation costs 2020</w:t>
      </w:r>
      <w:r w:rsidRPr="000B2F22">
        <w:rPr>
          <w:rFonts w:ascii="Times New Roman" w:hAnsi="Times New Roman" w:cs="Times New Roman"/>
        </w:rPr>
        <w:t xml:space="preserve">. IRENA. (2021). https://www.irena.org/-/media/Files/IRENA/Agency/Publication/2021/Jun/IRENA_Power_Generation_Costs_2020.pdf </w:t>
      </w:r>
    </w:p>
    <w:p w14:paraId="2CBABD76" w14:textId="77777777" w:rsidR="0049533C" w:rsidRPr="000B2F22" w:rsidRDefault="0049533C" w:rsidP="000B2F22">
      <w:pPr>
        <w:spacing w:line="480" w:lineRule="auto"/>
        <w:ind w:left="720" w:hanging="720"/>
        <w:rPr>
          <w:rFonts w:ascii="Times New Roman" w:hAnsi="Times New Roman" w:cs="Times New Roman"/>
        </w:rPr>
      </w:pPr>
      <w:r w:rsidRPr="000B2F22">
        <w:rPr>
          <w:rFonts w:ascii="Times New Roman" w:hAnsi="Times New Roman" w:cs="Times New Roman"/>
        </w:rPr>
        <w:t xml:space="preserve">SBTI. (2024). </w:t>
      </w:r>
      <w:r w:rsidRPr="000B2F22">
        <w:rPr>
          <w:rFonts w:ascii="Times New Roman" w:hAnsi="Times New Roman" w:cs="Times New Roman"/>
          <w:i/>
        </w:rPr>
        <w:t>Case study - Pfizer - science based targets</w:t>
      </w:r>
      <w:r w:rsidRPr="000B2F22">
        <w:rPr>
          <w:rFonts w:ascii="Times New Roman" w:hAnsi="Times New Roman" w:cs="Times New Roman"/>
        </w:rPr>
        <w:t xml:space="preserve">. https://sciencebasedtargets.org/companies-taking-action/case-studies/pfizer </w:t>
      </w:r>
    </w:p>
    <w:p w14:paraId="13031FA7" w14:textId="77777777" w:rsidR="0049533C" w:rsidRPr="000B2F22" w:rsidRDefault="0049533C" w:rsidP="000B2F22">
      <w:pPr>
        <w:spacing w:line="480" w:lineRule="auto"/>
        <w:ind w:left="720" w:hanging="720"/>
        <w:rPr>
          <w:rFonts w:ascii="Times New Roman" w:hAnsi="Times New Roman" w:cs="Times New Roman"/>
        </w:rPr>
      </w:pPr>
      <w:proofErr w:type="spellStart"/>
      <w:r w:rsidRPr="000B2F22">
        <w:rPr>
          <w:rFonts w:ascii="Times New Roman" w:hAnsi="Times New Roman" w:cs="Times New Roman"/>
        </w:rPr>
        <w:t>Strubell</w:t>
      </w:r>
      <w:proofErr w:type="spellEnd"/>
      <w:r w:rsidRPr="000B2F22">
        <w:rPr>
          <w:rFonts w:ascii="Times New Roman" w:hAnsi="Times New Roman" w:cs="Times New Roman"/>
        </w:rPr>
        <w:t xml:space="preserve">, E., Ganesh, A., &amp; </w:t>
      </w:r>
      <w:proofErr w:type="spellStart"/>
      <w:r w:rsidRPr="000B2F22">
        <w:rPr>
          <w:rFonts w:ascii="Times New Roman" w:hAnsi="Times New Roman" w:cs="Times New Roman"/>
        </w:rPr>
        <w:t>Mccallum</w:t>
      </w:r>
      <w:proofErr w:type="spellEnd"/>
      <w:r w:rsidRPr="000B2F22">
        <w:rPr>
          <w:rFonts w:ascii="Times New Roman" w:hAnsi="Times New Roman" w:cs="Times New Roman"/>
        </w:rPr>
        <w:t xml:space="preserve">, A. (2019). </w:t>
      </w:r>
      <w:r w:rsidRPr="000B2F22">
        <w:rPr>
          <w:rFonts w:ascii="Times New Roman" w:hAnsi="Times New Roman" w:cs="Times New Roman"/>
          <w:i/>
        </w:rPr>
        <w:t>Energy and policy considerations for Deep Learning in NLP</w:t>
      </w:r>
      <w:r w:rsidRPr="000B2F22">
        <w:rPr>
          <w:rFonts w:ascii="Times New Roman" w:hAnsi="Times New Roman" w:cs="Times New Roman"/>
        </w:rPr>
        <w:t xml:space="preserve">. ACL Anthology. https://aclanthology.org/P19-1355/ </w:t>
      </w:r>
    </w:p>
    <w:p w14:paraId="79E21498" w14:textId="77777777" w:rsidR="0049533C" w:rsidRPr="000B2F22" w:rsidRDefault="0049533C" w:rsidP="000B2F22">
      <w:pPr>
        <w:spacing w:line="480" w:lineRule="auto"/>
        <w:ind w:left="720" w:hanging="720"/>
        <w:rPr>
          <w:rFonts w:ascii="Times New Roman" w:hAnsi="Times New Roman" w:cs="Times New Roman"/>
        </w:rPr>
      </w:pPr>
      <w:r w:rsidRPr="000B2F22">
        <w:rPr>
          <w:rFonts w:ascii="Times New Roman" w:hAnsi="Times New Roman" w:cs="Times New Roman"/>
          <w:i/>
        </w:rPr>
        <w:t>Turning the tide in scaling renewables</w:t>
      </w:r>
      <w:r w:rsidRPr="000B2F22">
        <w:rPr>
          <w:rFonts w:ascii="Times New Roman" w:hAnsi="Times New Roman" w:cs="Times New Roman"/>
        </w:rPr>
        <w:t>. KPMG. (2023). https://kpmg.com/xx/en/home/insights/2023/09/energy-transition/turning-the-tide-in-scaling-</w:t>
      </w:r>
      <w:r w:rsidRPr="000B2F22">
        <w:rPr>
          <w:rFonts w:ascii="Times New Roman" w:hAnsi="Times New Roman" w:cs="Times New Roman"/>
        </w:rPr>
        <w:lastRenderedPageBreak/>
        <w:t xml:space="preserve">renewables.html#:~:text=As%20it%20stands%2C%20renewable%20energy,due%20to%20current%20market%20challenges. </w:t>
      </w:r>
    </w:p>
    <w:p w14:paraId="4C17ACCF" w14:textId="4565BEBF" w:rsidR="005F7F3C" w:rsidRPr="000B2F22" w:rsidRDefault="0049533C" w:rsidP="000B2F22">
      <w:pPr>
        <w:spacing w:line="480" w:lineRule="auto"/>
        <w:ind w:left="720" w:hanging="720"/>
        <w:rPr>
          <w:rFonts w:ascii="Times New Roman" w:hAnsi="Times New Roman" w:cs="Times New Roman"/>
        </w:rPr>
      </w:pPr>
      <w:r w:rsidRPr="000B2F22">
        <w:rPr>
          <w:rFonts w:ascii="Times New Roman" w:hAnsi="Times New Roman" w:cs="Times New Roman"/>
          <w:i/>
        </w:rPr>
        <w:t>World Energy Issues Monitor 2021</w:t>
      </w:r>
      <w:r w:rsidRPr="000B2F22">
        <w:rPr>
          <w:rFonts w:ascii="Times New Roman" w:hAnsi="Times New Roman" w:cs="Times New Roman"/>
        </w:rPr>
        <w:t xml:space="preserve">. World Energy. (2021). https://www.worldenergy.org/assets/downloads/Issues_Monitor_2021-final.pdf </w:t>
      </w:r>
    </w:p>
    <w:p w14:paraId="0840309A" w14:textId="77777777" w:rsidR="005F7F3C" w:rsidRPr="000B2F22" w:rsidRDefault="005F7F3C" w:rsidP="000B2F22">
      <w:pPr>
        <w:spacing w:line="480" w:lineRule="auto"/>
        <w:rPr>
          <w:rFonts w:ascii="Times New Roman" w:hAnsi="Times New Roman" w:cs="Times New Roman"/>
        </w:rPr>
      </w:pPr>
    </w:p>
    <w:p w14:paraId="777E593E" w14:textId="77777777" w:rsidR="005F7F3C" w:rsidRPr="000B2F22" w:rsidRDefault="005F7F3C" w:rsidP="000B2F22">
      <w:pPr>
        <w:spacing w:line="480" w:lineRule="auto"/>
        <w:rPr>
          <w:rFonts w:ascii="Times New Roman" w:hAnsi="Times New Roman" w:cs="Times New Roman"/>
        </w:rPr>
      </w:pPr>
    </w:p>
    <w:p w14:paraId="434BA720" w14:textId="77777777" w:rsidR="005F7F3C" w:rsidRPr="000B2F22" w:rsidRDefault="005F7F3C" w:rsidP="000B2F22">
      <w:pPr>
        <w:spacing w:line="480" w:lineRule="auto"/>
        <w:rPr>
          <w:rFonts w:ascii="Times New Roman" w:hAnsi="Times New Roman" w:cs="Times New Roman"/>
        </w:rPr>
      </w:pPr>
    </w:p>
    <w:p w14:paraId="59F008CE" w14:textId="77777777" w:rsidR="005F7F3C" w:rsidRPr="000B2F22" w:rsidRDefault="005F7F3C" w:rsidP="000B2F22">
      <w:pPr>
        <w:spacing w:line="480" w:lineRule="auto"/>
        <w:rPr>
          <w:rFonts w:ascii="Times New Roman" w:hAnsi="Times New Roman" w:cs="Times New Roman"/>
        </w:rPr>
      </w:pPr>
    </w:p>
    <w:p w14:paraId="4451EC07" w14:textId="77777777" w:rsidR="005F7F3C" w:rsidRPr="000B2F22" w:rsidRDefault="005F7F3C" w:rsidP="000B2F22">
      <w:pPr>
        <w:spacing w:line="480" w:lineRule="auto"/>
        <w:rPr>
          <w:rFonts w:ascii="Times New Roman" w:hAnsi="Times New Roman" w:cs="Times New Roman"/>
        </w:rPr>
      </w:pPr>
    </w:p>
    <w:p w14:paraId="30B553FA" w14:textId="77777777" w:rsidR="005F7F3C" w:rsidRPr="000B2F22" w:rsidRDefault="005F7F3C" w:rsidP="000B2F22">
      <w:pPr>
        <w:spacing w:line="480" w:lineRule="auto"/>
        <w:rPr>
          <w:rFonts w:ascii="Times New Roman" w:hAnsi="Times New Roman" w:cs="Times New Roman"/>
        </w:rPr>
      </w:pPr>
    </w:p>
    <w:p w14:paraId="7B1B20C8" w14:textId="5AC59F3A" w:rsidR="005F7F3C" w:rsidRPr="000B2F22" w:rsidRDefault="005F7F3C" w:rsidP="000B2F22">
      <w:pPr>
        <w:tabs>
          <w:tab w:val="left" w:pos="2462"/>
        </w:tabs>
        <w:spacing w:line="480" w:lineRule="auto"/>
        <w:rPr>
          <w:rFonts w:ascii="Times New Roman" w:hAnsi="Times New Roman" w:cs="Times New Roman"/>
        </w:rPr>
      </w:pPr>
      <w:r w:rsidRPr="000B2F22">
        <w:rPr>
          <w:rFonts w:ascii="Times New Roman" w:hAnsi="Times New Roman" w:cs="Times New Roman"/>
        </w:rPr>
        <w:tab/>
      </w:r>
    </w:p>
    <w:sectPr w:rsidR="005F7F3C" w:rsidRPr="000B2F22" w:rsidSect="00863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C4764"/>
    <w:multiLevelType w:val="multilevel"/>
    <w:tmpl w:val="D4D0D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C116F"/>
    <w:multiLevelType w:val="hybridMultilevel"/>
    <w:tmpl w:val="4E961E4C"/>
    <w:lvl w:ilvl="0" w:tplc="96188A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A1F21"/>
    <w:multiLevelType w:val="multilevel"/>
    <w:tmpl w:val="D4D0D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985C9B"/>
    <w:multiLevelType w:val="multilevel"/>
    <w:tmpl w:val="D4D0D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911977">
    <w:abstractNumId w:val="1"/>
  </w:num>
  <w:num w:numId="2" w16cid:durableId="1690057656">
    <w:abstractNumId w:val="2"/>
  </w:num>
  <w:num w:numId="3" w16cid:durableId="241331596">
    <w:abstractNumId w:val="0"/>
  </w:num>
  <w:num w:numId="4" w16cid:durableId="1881094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25"/>
    <w:rsid w:val="00017334"/>
    <w:rsid w:val="000270B2"/>
    <w:rsid w:val="000B2F22"/>
    <w:rsid w:val="000D470E"/>
    <w:rsid w:val="001E60B1"/>
    <w:rsid w:val="001F485F"/>
    <w:rsid w:val="002B061B"/>
    <w:rsid w:val="002F66E0"/>
    <w:rsid w:val="003029B6"/>
    <w:rsid w:val="003231F2"/>
    <w:rsid w:val="00345467"/>
    <w:rsid w:val="003B37E6"/>
    <w:rsid w:val="003D1C13"/>
    <w:rsid w:val="003D63F1"/>
    <w:rsid w:val="0048778A"/>
    <w:rsid w:val="0049533C"/>
    <w:rsid w:val="00560E40"/>
    <w:rsid w:val="005F7F3C"/>
    <w:rsid w:val="00652B68"/>
    <w:rsid w:val="00705B54"/>
    <w:rsid w:val="007C5E57"/>
    <w:rsid w:val="00863915"/>
    <w:rsid w:val="008D0F5A"/>
    <w:rsid w:val="00985073"/>
    <w:rsid w:val="00996910"/>
    <w:rsid w:val="009D1C9B"/>
    <w:rsid w:val="00A93C56"/>
    <w:rsid w:val="00B02F34"/>
    <w:rsid w:val="00B64621"/>
    <w:rsid w:val="00B80BFB"/>
    <w:rsid w:val="00BC3AA4"/>
    <w:rsid w:val="00BD6CB1"/>
    <w:rsid w:val="00C203E1"/>
    <w:rsid w:val="00C72113"/>
    <w:rsid w:val="00CC065D"/>
    <w:rsid w:val="00D33FEB"/>
    <w:rsid w:val="00D5525F"/>
    <w:rsid w:val="00DA1E25"/>
    <w:rsid w:val="00DC2513"/>
    <w:rsid w:val="00E276FB"/>
    <w:rsid w:val="00F603BC"/>
    <w:rsid w:val="00F87C50"/>
    <w:rsid w:val="00FD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E1B0B"/>
  <w15:chartTrackingRefBased/>
  <w15:docId w15:val="{38B16DD8-04C3-E140-9367-230EE534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E40"/>
  </w:style>
  <w:style w:type="paragraph" w:styleId="Heading1">
    <w:name w:val="heading 1"/>
    <w:basedOn w:val="Normal"/>
    <w:next w:val="Normal"/>
    <w:link w:val="Heading1Char"/>
    <w:uiPriority w:val="9"/>
    <w:qFormat/>
    <w:rsid w:val="00DA1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E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E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E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E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E25"/>
    <w:rPr>
      <w:rFonts w:eastAsiaTheme="majorEastAsia" w:cstheme="majorBidi"/>
      <w:color w:val="272727" w:themeColor="text1" w:themeTint="D8"/>
    </w:rPr>
  </w:style>
  <w:style w:type="paragraph" w:styleId="Title">
    <w:name w:val="Title"/>
    <w:basedOn w:val="Normal"/>
    <w:next w:val="Normal"/>
    <w:link w:val="TitleChar"/>
    <w:uiPriority w:val="10"/>
    <w:qFormat/>
    <w:rsid w:val="00DA1E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E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E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1E25"/>
    <w:rPr>
      <w:i/>
      <w:iCs/>
      <w:color w:val="404040" w:themeColor="text1" w:themeTint="BF"/>
    </w:rPr>
  </w:style>
  <w:style w:type="paragraph" w:styleId="ListParagraph">
    <w:name w:val="List Paragraph"/>
    <w:basedOn w:val="Normal"/>
    <w:uiPriority w:val="34"/>
    <w:qFormat/>
    <w:rsid w:val="00DA1E25"/>
    <w:pPr>
      <w:ind w:left="720"/>
      <w:contextualSpacing/>
    </w:pPr>
  </w:style>
  <w:style w:type="character" w:styleId="IntenseEmphasis">
    <w:name w:val="Intense Emphasis"/>
    <w:basedOn w:val="DefaultParagraphFont"/>
    <w:uiPriority w:val="21"/>
    <w:qFormat/>
    <w:rsid w:val="00DA1E25"/>
    <w:rPr>
      <w:i/>
      <w:iCs/>
      <w:color w:val="0F4761" w:themeColor="accent1" w:themeShade="BF"/>
    </w:rPr>
  </w:style>
  <w:style w:type="paragraph" w:styleId="IntenseQuote">
    <w:name w:val="Intense Quote"/>
    <w:basedOn w:val="Normal"/>
    <w:next w:val="Normal"/>
    <w:link w:val="IntenseQuoteChar"/>
    <w:uiPriority w:val="30"/>
    <w:qFormat/>
    <w:rsid w:val="00DA1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E25"/>
    <w:rPr>
      <w:i/>
      <w:iCs/>
      <w:color w:val="0F4761" w:themeColor="accent1" w:themeShade="BF"/>
    </w:rPr>
  </w:style>
  <w:style w:type="character" w:styleId="IntenseReference">
    <w:name w:val="Intense Reference"/>
    <w:basedOn w:val="DefaultParagraphFont"/>
    <w:uiPriority w:val="32"/>
    <w:qFormat/>
    <w:rsid w:val="00DA1E25"/>
    <w:rPr>
      <w:b/>
      <w:bCs/>
      <w:smallCaps/>
      <w:color w:val="0F4761" w:themeColor="accent1" w:themeShade="BF"/>
      <w:spacing w:val="5"/>
    </w:rPr>
  </w:style>
  <w:style w:type="character" w:styleId="Hyperlink">
    <w:name w:val="Hyperlink"/>
    <w:basedOn w:val="DefaultParagraphFont"/>
    <w:uiPriority w:val="99"/>
    <w:unhideWhenUsed/>
    <w:rsid w:val="00652B68"/>
    <w:rPr>
      <w:color w:val="467886" w:themeColor="hyperlink"/>
      <w:u w:val="single"/>
    </w:rPr>
  </w:style>
  <w:style w:type="character" w:styleId="UnresolvedMention">
    <w:name w:val="Unresolved Mention"/>
    <w:basedOn w:val="DefaultParagraphFont"/>
    <w:uiPriority w:val="99"/>
    <w:semiHidden/>
    <w:unhideWhenUsed/>
    <w:rsid w:val="00652B68"/>
    <w:rPr>
      <w:color w:val="605E5C"/>
      <w:shd w:val="clear" w:color="auto" w:fill="E1DFDD"/>
    </w:rPr>
  </w:style>
  <w:style w:type="character" w:styleId="CommentReference">
    <w:name w:val="annotation reference"/>
    <w:basedOn w:val="DefaultParagraphFont"/>
    <w:uiPriority w:val="99"/>
    <w:semiHidden/>
    <w:unhideWhenUsed/>
    <w:rsid w:val="007C5E57"/>
    <w:rPr>
      <w:sz w:val="16"/>
      <w:szCs w:val="16"/>
    </w:rPr>
  </w:style>
  <w:style w:type="paragraph" w:styleId="CommentText">
    <w:name w:val="annotation text"/>
    <w:basedOn w:val="Normal"/>
    <w:link w:val="CommentTextChar"/>
    <w:uiPriority w:val="99"/>
    <w:semiHidden/>
    <w:unhideWhenUsed/>
    <w:rsid w:val="007C5E57"/>
    <w:rPr>
      <w:sz w:val="20"/>
      <w:szCs w:val="20"/>
    </w:rPr>
  </w:style>
  <w:style w:type="character" w:customStyle="1" w:styleId="CommentTextChar">
    <w:name w:val="Comment Text Char"/>
    <w:basedOn w:val="DefaultParagraphFont"/>
    <w:link w:val="CommentText"/>
    <w:uiPriority w:val="99"/>
    <w:semiHidden/>
    <w:rsid w:val="007C5E57"/>
    <w:rPr>
      <w:sz w:val="20"/>
      <w:szCs w:val="20"/>
    </w:rPr>
  </w:style>
  <w:style w:type="paragraph" w:styleId="CommentSubject">
    <w:name w:val="annotation subject"/>
    <w:basedOn w:val="CommentText"/>
    <w:next w:val="CommentText"/>
    <w:link w:val="CommentSubjectChar"/>
    <w:uiPriority w:val="99"/>
    <w:semiHidden/>
    <w:unhideWhenUsed/>
    <w:rsid w:val="007C5E57"/>
    <w:rPr>
      <w:b/>
      <w:bCs/>
    </w:rPr>
  </w:style>
  <w:style w:type="character" w:customStyle="1" w:styleId="CommentSubjectChar">
    <w:name w:val="Comment Subject Char"/>
    <w:basedOn w:val="CommentTextChar"/>
    <w:link w:val="CommentSubject"/>
    <w:uiPriority w:val="99"/>
    <w:semiHidden/>
    <w:rsid w:val="007C5E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4476">
      <w:bodyDiv w:val="1"/>
      <w:marLeft w:val="0"/>
      <w:marRight w:val="0"/>
      <w:marTop w:val="0"/>
      <w:marBottom w:val="0"/>
      <w:divBdr>
        <w:top w:val="none" w:sz="0" w:space="0" w:color="auto"/>
        <w:left w:val="none" w:sz="0" w:space="0" w:color="auto"/>
        <w:bottom w:val="none" w:sz="0" w:space="0" w:color="auto"/>
        <w:right w:val="none" w:sz="0" w:space="0" w:color="auto"/>
      </w:divBdr>
    </w:div>
    <w:div w:id="146677146">
      <w:bodyDiv w:val="1"/>
      <w:marLeft w:val="0"/>
      <w:marRight w:val="0"/>
      <w:marTop w:val="0"/>
      <w:marBottom w:val="0"/>
      <w:divBdr>
        <w:top w:val="none" w:sz="0" w:space="0" w:color="auto"/>
        <w:left w:val="none" w:sz="0" w:space="0" w:color="auto"/>
        <w:bottom w:val="none" w:sz="0" w:space="0" w:color="auto"/>
        <w:right w:val="none" w:sz="0" w:space="0" w:color="auto"/>
      </w:divBdr>
    </w:div>
    <w:div w:id="201938507">
      <w:bodyDiv w:val="1"/>
      <w:marLeft w:val="0"/>
      <w:marRight w:val="0"/>
      <w:marTop w:val="0"/>
      <w:marBottom w:val="0"/>
      <w:divBdr>
        <w:top w:val="none" w:sz="0" w:space="0" w:color="auto"/>
        <w:left w:val="none" w:sz="0" w:space="0" w:color="auto"/>
        <w:bottom w:val="none" w:sz="0" w:space="0" w:color="auto"/>
        <w:right w:val="none" w:sz="0" w:space="0" w:color="auto"/>
      </w:divBdr>
    </w:div>
    <w:div w:id="377778546">
      <w:bodyDiv w:val="1"/>
      <w:marLeft w:val="0"/>
      <w:marRight w:val="0"/>
      <w:marTop w:val="0"/>
      <w:marBottom w:val="0"/>
      <w:divBdr>
        <w:top w:val="none" w:sz="0" w:space="0" w:color="auto"/>
        <w:left w:val="none" w:sz="0" w:space="0" w:color="auto"/>
        <w:bottom w:val="none" w:sz="0" w:space="0" w:color="auto"/>
        <w:right w:val="none" w:sz="0" w:space="0" w:color="auto"/>
      </w:divBdr>
    </w:div>
    <w:div w:id="630598994">
      <w:bodyDiv w:val="1"/>
      <w:marLeft w:val="0"/>
      <w:marRight w:val="0"/>
      <w:marTop w:val="0"/>
      <w:marBottom w:val="0"/>
      <w:divBdr>
        <w:top w:val="none" w:sz="0" w:space="0" w:color="auto"/>
        <w:left w:val="none" w:sz="0" w:space="0" w:color="auto"/>
        <w:bottom w:val="none" w:sz="0" w:space="0" w:color="auto"/>
        <w:right w:val="none" w:sz="0" w:space="0" w:color="auto"/>
      </w:divBdr>
    </w:div>
    <w:div w:id="818616846">
      <w:bodyDiv w:val="1"/>
      <w:marLeft w:val="0"/>
      <w:marRight w:val="0"/>
      <w:marTop w:val="0"/>
      <w:marBottom w:val="0"/>
      <w:divBdr>
        <w:top w:val="none" w:sz="0" w:space="0" w:color="auto"/>
        <w:left w:val="none" w:sz="0" w:space="0" w:color="auto"/>
        <w:bottom w:val="none" w:sz="0" w:space="0" w:color="auto"/>
        <w:right w:val="none" w:sz="0" w:space="0" w:color="auto"/>
      </w:divBdr>
      <w:divsChild>
        <w:div w:id="1727532831">
          <w:marLeft w:val="0"/>
          <w:marRight w:val="0"/>
          <w:marTop w:val="0"/>
          <w:marBottom w:val="0"/>
          <w:divBdr>
            <w:top w:val="none" w:sz="0" w:space="0" w:color="auto"/>
            <w:left w:val="none" w:sz="0" w:space="0" w:color="auto"/>
            <w:bottom w:val="none" w:sz="0" w:space="0" w:color="auto"/>
            <w:right w:val="none" w:sz="0" w:space="0" w:color="auto"/>
          </w:divBdr>
          <w:divsChild>
            <w:div w:id="476191555">
              <w:marLeft w:val="0"/>
              <w:marRight w:val="0"/>
              <w:marTop w:val="0"/>
              <w:marBottom w:val="0"/>
              <w:divBdr>
                <w:top w:val="none" w:sz="0" w:space="0" w:color="auto"/>
                <w:left w:val="none" w:sz="0" w:space="0" w:color="auto"/>
                <w:bottom w:val="none" w:sz="0" w:space="0" w:color="auto"/>
                <w:right w:val="none" w:sz="0" w:space="0" w:color="auto"/>
              </w:divBdr>
              <w:divsChild>
                <w:div w:id="16080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9245">
      <w:bodyDiv w:val="1"/>
      <w:marLeft w:val="0"/>
      <w:marRight w:val="0"/>
      <w:marTop w:val="0"/>
      <w:marBottom w:val="0"/>
      <w:divBdr>
        <w:top w:val="none" w:sz="0" w:space="0" w:color="auto"/>
        <w:left w:val="none" w:sz="0" w:space="0" w:color="auto"/>
        <w:bottom w:val="none" w:sz="0" w:space="0" w:color="auto"/>
        <w:right w:val="none" w:sz="0" w:space="0" w:color="auto"/>
      </w:divBdr>
    </w:div>
    <w:div w:id="869801532">
      <w:bodyDiv w:val="1"/>
      <w:marLeft w:val="0"/>
      <w:marRight w:val="0"/>
      <w:marTop w:val="0"/>
      <w:marBottom w:val="0"/>
      <w:divBdr>
        <w:top w:val="none" w:sz="0" w:space="0" w:color="auto"/>
        <w:left w:val="none" w:sz="0" w:space="0" w:color="auto"/>
        <w:bottom w:val="none" w:sz="0" w:space="0" w:color="auto"/>
        <w:right w:val="none" w:sz="0" w:space="0" w:color="auto"/>
      </w:divBdr>
      <w:divsChild>
        <w:div w:id="669061064">
          <w:marLeft w:val="0"/>
          <w:marRight w:val="0"/>
          <w:marTop w:val="0"/>
          <w:marBottom w:val="0"/>
          <w:divBdr>
            <w:top w:val="single" w:sz="2" w:space="0" w:color="E3E3E3"/>
            <w:left w:val="single" w:sz="2" w:space="0" w:color="E3E3E3"/>
            <w:bottom w:val="single" w:sz="2" w:space="0" w:color="E3E3E3"/>
            <w:right w:val="single" w:sz="2" w:space="0" w:color="E3E3E3"/>
          </w:divBdr>
          <w:divsChild>
            <w:div w:id="110561014">
              <w:marLeft w:val="0"/>
              <w:marRight w:val="0"/>
              <w:marTop w:val="0"/>
              <w:marBottom w:val="0"/>
              <w:divBdr>
                <w:top w:val="single" w:sz="2" w:space="0" w:color="E3E3E3"/>
                <w:left w:val="single" w:sz="2" w:space="0" w:color="E3E3E3"/>
                <w:bottom w:val="single" w:sz="2" w:space="0" w:color="E3E3E3"/>
                <w:right w:val="single" w:sz="2" w:space="0" w:color="E3E3E3"/>
              </w:divBdr>
              <w:divsChild>
                <w:div w:id="1538467913">
                  <w:marLeft w:val="0"/>
                  <w:marRight w:val="0"/>
                  <w:marTop w:val="0"/>
                  <w:marBottom w:val="0"/>
                  <w:divBdr>
                    <w:top w:val="single" w:sz="2" w:space="0" w:color="E3E3E3"/>
                    <w:left w:val="single" w:sz="2" w:space="0" w:color="E3E3E3"/>
                    <w:bottom w:val="single" w:sz="2" w:space="0" w:color="E3E3E3"/>
                    <w:right w:val="single" w:sz="2" w:space="0" w:color="E3E3E3"/>
                  </w:divBdr>
                  <w:divsChild>
                    <w:div w:id="1717043342">
                      <w:marLeft w:val="0"/>
                      <w:marRight w:val="0"/>
                      <w:marTop w:val="0"/>
                      <w:marBottom w:val="0"/>
                      <w:divBdr>
                        <w:top w:val="single" w:sz="2" w:space="0" w:color="E3E3E3"/>
                        <w:left w:val="single" w:sz="2" w:space="0" w:color="E3E3E3"/>
                        <w:bottom w:val="single" w:sz="2" w:space="0" w:color="E3E3E3"/>
                        <w:right w:val="single" w:sz="2" w:space="0" w:color="E3E3E3"/>
                      </w:divBdr>
                      <w:divsChild>
                        <w:div w:id="585920469">
                          <w:marLeft w:val="0"/>
                          <w:marRight w:val="0"/>
                          <w:marTop w:val="0"/>
                          <w:marBottom w:val="0"/>
                          <w:divBdr>
                            <w:top w:val="single" w:sz="2" w:space="0" w:color="E3E3E3"/>
                            <w:left w:val="single" w:sz="2" w:space="0" w:color="E3E3E3"/>
                            <w:bottom w:val="single" w:sz="2" w:space="0" w:color="E3E3E3"/>
                            <w:right w:val="single" w:sz="2" w:space="0" w:color="E3E3E3"/>
                          </w:divBdr>
                          <w:divsChild>
                            <w:div w:id="1399205702">
                              <w:marLeft w:val="0"/>
                              <w:marRight w:val="0"/>
                              <w:marTop w:val="0"/>
                              <w:marBottom w:val="0"/>
                              <w:divBdr>
                                <w:top w:val="single" w:sz="2" w:space="0" w:color="E3E3E3"/>
                                <w:left w:val="single" w:sz="2" w:space="0" w:color="E3E3E3"/>
                                <w:bottom w:val="single" w:sz="2" w:space="0" w:color="E3E3E3"/>
                                <w:right w:val="single" w:sz="2" w:space="0" w:color="E3E3E3"/>
                              </w:divBdr>
                              <w:divsChild>
                                <w:div w:id="955209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217513">
                                      <w:marLeft w:val="0"/>
                                      <w:marRight w:val="0"/>
                                      <w:marTop w:val="0"/>
                                      <w:marBottom w:val="0"/>
                                      <w:divBdr>
                                        <w:top w:val="single" w:sz="2" w:space="0" w:color="E3E3E3"/>
                                        <w:left w:val="single" w:sz="2" w:space="0" w:color="E3E3E3"/>
                                        <w:bottom w:val="single" w:sz="2" w:space="0" w:color="E3E3E3"/>
                                        <w:right w:val="single" w:sz="2" w:space="0" w:color="E3E3E3"/>
                                      </w:divBdr>
                                      <w:divsChild>
                                        <w:div w:id="59061370">
                                          <w:marLeft w:val="0"/>
                                          <w:marRight w:val="0"/>
                                          <w:marTop w:val="0"/>
                                          <w:marBottom w:val="0"/>
                                          <w:divBdr>
                                            <w:top w:val="single" w:sz="2" w:space="0" w:color="E3E3E3"/>
                                            <w:left w:val="single" w:sz="2" w:space="0" w:color="E3E3E3"/>
                                            <w:bottom w:val="single" w:sz="2" w:space="0" w:color="E3E3E3"/>
                                            <w:right w:val="single" w:sz="2" w:space="0" w:color="E3E3E3"/>
                                          </w:divBdr>
                                          <w:divsChild>
                                            <w:div w:id="1301035142">
                                              <w:marLeft w:val="0"/>
                                              <w:marRight w:val="0"/>
                                              <w:marTop w:val="0"/>
                                              <w:marBottom w:val="0"/>
                                              <w:divBdr>
                                                <w:top w:val="single" w:sz="2" w:space="0" w:color="E3E3E3"/>
                                                <w:left w:val="single" w:sz="2" w:space="0" w:color="E3E3E3"/>
                                                <w:bottom w:val="single" w:sz="2" w:space="0" w:color="E3E3E3"/>
                                                <w:right w:val="single" w:sz="2" w:space="0" w:color="E3E3E3"/>
                                              </w:divBdr>
                                              <w:divsChild>
                                                <w:div w:id="758134773">
                                                  <w:marLeft w:val="0"/>
                                                  <w:marRight w:val="0"/>
                                                  <w:marTop w:val="0"/>
                                                  <w:marBottom w:val="0"/>
                                                  <w:divBdr>
                                                    <w:top w:val="single" w:sz="2" w:space="0" w:color="E3E3E3"/>
                                                    <w:left w:val="single" w:sz="2" w:space="0" w:color="E3E3E3"/>
                                                    <w:bottom w:val="single" w:sz="2" w:space="0" w:color="E3E3E3"/>
                                                    <w:right w:val="single" w:sz="2" w:space="0" w:color="E3E3E3"/>
                                                  </w:divBdr>
                                                  <w:divsChild>
                                                    <w:div w:id="249970860">
                                                      <w:marLeft w:val="0"/>
                                                      <w:marRight w:val="0"/>
                                                      <w:marTop w:val="0"/>
                                                      <w:marBottom w:val="0"/>
                                                      <w:divBdr>
                                                        <w:top w:val="single" w:sz="2" w:space="0" w:color="E3E3E3"/>
                                                        <w:left w:val="single" w:sz="2" w:space="0" w:color="E3E3E3"/>
                                                        <w:bottom w:val="single" w:sz="2" w:space="0" w:color="E3E3E3"/>
                                                        <w:right w:val="single" w:sz="2" w:space="0" w:color="E3E3E3"/>
                                                      </w:divBdr>
                                                      <w:divsChild>
                                                        <w:div w:id="152659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0190580">
          <w:marLeft w:val="0"/>
          <w:marRight w:val="0"/>
          <w:marTop w:val="0"/>
          <w:marBottom w:val="0"/>
          <w:divBdr>
            <w:top w:val="none" w:sz="0" w:space="0" w:color="auto"/>
            <w:left w:val="none" w:sz="0" w:space="0" w:color="auto"/>
            <w:bottom w:val="none" w:sz="0" w:space="0" w:color="auto"/>
            <w:right w:val="none" w:sz="0" w:space="0" w:color="auto"/>
          </w:divBdr>
          <w:divsChild>
            <w:div w:id="1325284121">
              <w:marLeft w:val="0"/>
              <w:marRight w:val="0"/>
              <w:marTop w:val="100"/>
              <w:marBottom w:val="100"/>
              <w:divBdr>
                <w:top w:val="single" w:sz="2" w:space="0" w:color="E3E3E3"/>
                <w:left w:val="single" w:sz="2" w:space="0" w:color="E3E3E3"/>
                <w:bottom w:val="single" w:sz="2" w:space="0" w:color="E3E3E3"/>
                <w:right w:val="single" w:sz="2" w:space="0" w:color="E3E3E3"/>
              </w:divBdr>
              <w:divsChild>
                <w:div w:id="276564207">
                  <w:marLeft w:val="0"/>
                  <w:marRight w:val="0"/>
                  <w:marTop w:val="0"/>
                  <w:marBottom w:val="0"/>
                  <w:divBdr>
                    <w:top w:val="single" w:sz="2" w:space="0" w:color="E3E3E3"/>
                    <w:left w:val="single" w:sz="2" w:space="0" w:color="E3E3E3"/>
                    <w:bottom w:val="single" w:sz="2" w:space="0" w:color="E3E3E3"/>
                    <w:right w:val="single" w:sz="2" w:space="0" w:color="E3E3E3"/>
                  </w:divBdr>
                  <w:divsChild>
                    <w:div w:id="633288755">
                      <w:marLeft w:val="0"/>
                      <w:marRight w:val="0"/>
                      <w:marTop w:val="0"/>
                      <w:marBottom w:val="0"/>
                      <w:divBdr>
                        <w:top w:val="single" w:sz="2" w:space="0" w:color="E3E3E3"/>
                        <w:left w:val="single" w:sz="2" w:space="0" w:color="E3E3E3"/>
                        <w:bottom w:val="single" w:sz="2" w:space="0" w:color="E3E3E3"/>
                        <w:right w:val="single" w:sz="2" w:space="0" w:color="E3E3E3"/>
                      </w:divBdr>
                      <w:divsChild>
                        <w:div w:id="1797334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01910546">
      <w:bodyDiv w:val="1"/>
      <w:marLeft w:val="0"/>
      <w:marRight w:val="0"/>
      <w:marTop w:val="0"/>
      <w:marBottom w:val="0"/>
      <w:divBdr>
        <w:top w:val="none" w:sz="0" w:space="0" w:color="auto"/>
        <w:left w:val="none" w:sz="0" w:space="0" w:color="auto"/>
        <w:bottom w:val="none" w:sz="0" w:space="0" w:color="auto"/>
        <w:right w:val="none" w:sz="0" w:space="0" w:color="auto"/>
      </w:divBdr>
    </w:div>
    <w:div w:id="917205335">
      <w:bodyDiv w:val="1"/>
      <w:marLeft w:val="0"/>
      <w:marRight w:val="0"/>
      <w:marTop w:val="0"/>
      <w:marBottom w:val="0"/>
      <w:divBdr>
        <w:top w:val="none" w:sz="0" w:space="0" w:color="auto"/>
        <w:left w:val="none" w:sz="0" w:space="0" w:color="auto"/>
        <w:bottom w:val="none" w:sz="0" w:space="0" w:color="auto"/>
        <w:right w:val="none" w:sz="0" w:space="0" w:color="auto"/>
      </w:divBdr>
    </w:div>
    <w:div w:id="1036850220">
      <w:bodyDiv w:val="1"/>
      <w:marLeft w:val="0"/>
      <w:marRight w:val="0"/>
      <w:marTop w:val="0"/>
      <w:marBottom w:val="0"/>
      <w:divBdr>
        <w:top w:val="none" w:sz="0" w:space="0" w:color="auto"/>
        <w:left w:val="none" w:sz="0" w:space="0" w:color="auto"/>
        <w:bottom w:val="none" w:sz="0" w:space="0" w:color="auto"/>
        <w:right w:val="none" w:sz="0" w:space="0" w:color="auto"/>
      </w:divBdr>
    </w:div>
    <w:div w:id="1155023791">
      <w:bodyDiv w:val="1"/>
      <w:marLeft w:val="0"/>
      <w:marRight w:val="0"/>
      <w:marTop w:val="0"/>
      <w:marBottom w:val="0"/>
      <w:divBdr>
        <w:top w:val="none" w:sz="0" w:space="0" w:color="auto"/>
        <w:left w:val="none" w:sz="0" w:space="0" w:color="auto"/>
        <w:bottom w:val="none" w:sz="0" w:space="0" w:color="auto"/>
        <w:right w:val="none" w:sz="0" w:space="0" w:color="auto"/>
      </w:divBdr>
    </w:div>
    <w:div w:id="1161968543">
      <w:bodyDiv w:val="1"/>
      <w:marLeft w:val="0"/>
      <w:marRight w:val="0"/>
      <w:marTop w:val="0"/>
      <w:marBottom w:val="0"/>
      <w:divBdr>
        <w:top w:val="none" w:sz="0" w:space="0" w:color="auto"/>
        <w:left w:val="none" w:sz="0" w:space="0" w:color="auto"/>
        <w:bottom w:val="none" w:sz="0" w:space="0" w:color="auto"/>
        <w:right w:val="none" w:sz="0" w:space="0" w:color="auto"/>
      </w:divBdr>
      <w:divsChild>
        <w:div w:id="1327516545">
          <w:marLeft w:val="0"/>
          <w:marRight w:val="0"/>
          <w:marTop w:val="0"/>
          <w:marBottom w:val="0"/>
          <w:divBdr>
            <w:top w:val="single" w:sz="2" w:space="0" w:color="E3E3E3"/>
            <w:left w:val="single" w:sz="2" w:space="0" w:color="E3E3E3"/>
            <w:bottom w:val="single" w:sz="2" w:space="0" w:color="E3E3E3"/>
            <w:right w:val="single" w:sz="2" w:space="0" w:color="E3E3E3"/>
          </w:divBdr>
          <w:divsChild>
            <w:div w:id="1088234043">
              <w:marLeft w:val="0"/>
              <w:marRight w:val="0"/>
              <w:marTop w:val="0"/>
              <w:marBottom w:val="0"/>
              <w:divBdr>
                <w:top w:val="single" w:sz="2" w:space="0" w:color="E3E3E3"/>
                <w:left w:val="single" w:sz="2" w:space="0" w:color="E3E3E3"/>
                <w:bottom w:val="single" w:sz="2" w:space="0" w:color="E3E3E3"/>
                <w:right w:val="single" w:sz="2" w:space="0" w:color="E3E3E3"/>
              </w:divBdr>
              <w:divsChild>
                <w:div w:id="846016357">
                  <w:marLeft w:val="0"/>
                  <w:marRight w:val="0"/>
                  <w:marTop w:val="0"/>
                  <w:marBottom w:val="0"/>
                  <w:divBdr>
                    <w:top w:val="single" w:sz="2" w:space="0" w:color="E3E3E3"/>
                    <w:left w:val="single" w:sz="2" w:space="0" w:color="E3E3E3"/>
                    <w:bottom w:val="single" w:sz="2" w:space="0" w:color="E3E3E3"/>
                    <w:right w:val="single" w:sz="2" w:space="0" w:color="E3E3E3"/>
                  </w:divBdr>
                  <w:divsChild>
                    <w:div w:id="836532414">
                      <w:marLeft w:val="0"/>
                      <w:marRight w:val="0"/>
                      <w:marTop w:val="0"/>
                      <w:marBottom w:val="0"/>
                      <w:divBdr>
                        <w:top w:val="single" w:sz="2" w:space="0" w:color="E3E3E3"/>
                        <w:left w:val="single" w:sz="2" w:space="0" w:color="E3E3E3"/>
                        <w:bottom w:val="single" w:sz="2" w:space="0" w:color="E3E3E3"/>
                        <w:right w:val="single" w:sz="2" w:space="0" w:color="E3E3E3"/>
                      </w:divBdr>
                      <w:divsChild>
                        <w:div w:id="76875354">
                          <w:marLeft w:val="0"/>
                          <w:marRight w:val="0"/>
                          <w:marTop w:val="0"/>
                          <w:marBottom w:val="0"/>
                          <w:divBdr>
                            <w:top w:val="single" w:sz="2" w:space="0" w:color="E3E3E3"/>
                            <w:left w:val="single" w:sz="2" w:space="0" w:color="E3E3E3"/>
                            <w:bottom w:val="single" w:sz="2" w:space="0" w:color="E3E3E3"/>
                            <w:right w:val="single" w:sz="2" w:space="0" w:color="E3E3E3"/>
                          </w:divBdr>
                          <w:divsChild>
                            <w:div w:id="554463547">
                              <w:marLeft w:val="0"/>
                              <w:marRight w:val="0"/>
                              <w:marTop w:val="0"/>
                              <w:marBottom w:val="0"/>
                              <w:divBdr>
                                <w:top w:val="single" w:sz="2" w:space="0" w:color="E3E3E3"/>
                                <w:left w:val="single" w:sz="2" w:space="0" w:color="E3E3E3"/>
                                <w:bottom w:val="single" w:sz="2" w:space="0" w:color="E3E3E3"/>
                                <w:right w:val="single" w:sz="2" w:space="0" w:color="E3E3E3"/>
                              </w:divBdr>
                              <w:divsChild>
                                <w:div w:id="376130596">
                                  <w:marLeft w:val="0"/>
                                  <w:marRight w:val="0"/>
                                  <w:marTop w:val="100"/>
                                  <w:marBottom w:val="100"/>
                                  <w:divBdr>
                                    <w:top w:val="single" w:sz="2" w:space="0" w:color="E3E3E3"/>
                                    <w:left w:val="single" w:sz="2" w:space="0" w:color="E3E3E3"/>
                                    <w:bottom w:val="single" w:sz="2" w:space="0" w:color="E3E3E3"/>
                                    <w:right w:val="single" w:sz="2" w:space="0" w:color="E3E3E3"/>
                                  </w:divBdr>
                                  <w:divsChild>
                                    <w:div w:id="296230117">
                                      <w:marLeft w:val="0"/>
                                      <w:marRight w:val="0"/>
                                      <w:marTop w:val="0"/>
                                      <w:marBottom w:val="0"/>
                                      <w:divBdr>
                                        <w:top w:val="single" w:sz="2" w:space="0" w:color="E3E3E3"/>
                                        <w:left w:val="single" w:sz="2" w:space="0" w:color="E3E3E3"/>
                                        <w:bottom w:val="single" w:sz="2" w:space="0" w:color="E3E3E3"/>
                                        <w:right w:val="single" w:sz="2" w:space="0" w:color="E3E3E3"/>
                                      </w:divBdr>
                                      <w:divsChild>
                                        <w:div w:id="1868328308">
                                          <w:marLeft w:val="0"/>
                                          <w:marRight w:val="0"/>
                                          <w:marTop w:val="0"/>
                                          <w:marBottom w:val="0"/>
                                          <w:divBdr>
                                            <w:top w:val="single" w:sz="2" w:space="0" w:color="E3E3E3"/>
                                            <w:left w:val="single" w:sz="2" w:space="0" w:color="E3E3E3"/>
                                            <w:bottom w:val="single" w:sz="2" w:space="0" w:color="E3E3E3"/>
                                            <w:right w:val="single" w:sz="2" w:space="0" w:color="E3E3E3"/>
                                          </w:divBdr>
                                          <w:divsChild>
                                            <w:div w:id="1646004608">
                                              <w:marLeft w:val="0"/>
                                              <w:marRight w:val="0"/>
                                              <w:marTop w:val="0"/>
                                              <w:marBottom w:val="0"/>
                                              <w:divBdr>
                                                <w:top w:val="single" w:sz="2" w:space="0" w:color="E3E3E3"/>
                                                <w:left w:val="single" w:sz="2" w:space="0" w:color="E3E3E3"/>
                                                <w:bottom w:val="single" w:sz="2" w:space="0" w:color="E3E3E3"/>
                                                <w:right w:val="single" w:sz="2" w:space="0" w:color="E3E3E3"/>
                                              </w:divBdr>
                                              <w:divsChild>
                                                <w:div w:id="669216638">
                                                  <w:marLeft w:val="0"/>
                                                  <w:marRight w:val="0"/>
                                                  <w:marTop w:val="0"/>
                                                  <w:marBottom w:val="0"/>
                                                  <w:divBdr>
                                                    <w:top w:val="single" w:sz="2" w:space="0" w:color="E3E3E3"/>
                                                    <w:left w:val="single" w:sz="2" w:space="0" w:color="E3E3E3"/>
                                                    <w:bottom w:val="single" w:sz="2" w:space="0" w:color="E3E3E3"/>
                                                    <w:right w:val="single" w:sz="2" w:space="0" w:color="E3E3E3"/>
                                                  </w:divBdr>
                                                  <w:divsChild>
                                                    <w:div w:id="1641419161">
                                                      <w:marLeft w:val="0"/>
                                                      <w:marRight w:val="0"/>
                                                      <w:marTop w:val="0"/>
                                                      <w:marBottom w:val="0"/>
                                                      <w:divBdr>
                                                        <w:top w:val="single" w:sz="2" w:space="0" w:color="E3E3E3"/>
                                                        <w:left w:val="single" w:sz="2" w:space="0" w:color="E3E3E3"/>
                                                        <w:bottom w:val="single" w:sz="2" w:space="0" w:color="E3E3E3"/>
                                                        <w:right w:val="single" w:sz="2" w:space="0" w:color="E3E3E3"/>
                                                      </w:divBdr>
                                                      <w:divsChild>
                                                        <w:div w:id="138360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6526266">
          <w:marLeft w:val="0"/>
          <w:marRight w:val="0"/>
          <w:marTop w:val="0"/>
          <w:marBottom w:val="0"/>
          <w:divBdr>
            <w:top w:val="single" w:sz="2" w:space="0" w:color="E3E3E3"/>
            <w:left w:val="single" w:sz="2" w:space="0" w:color="E3E3E3"/>
            <w:bottom w:val="single" w:sz="2" w:space="0" w:color="E3E3E3"/>
            <w:right w:val="single" w:sz="2" w:space="0" w:color="E3E3E3"/>
          </w:divBdr>
          <w:divsChild>
            <w:div w:id="2095273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84683859">
                  <w:marLeft w:val="0"/>
                  <w:marRight w:val="0"/>
                  <w:marTop w:val="0"/>
                  <w:marBottom w:val="0"/>
                  <w:divBdr>
                    <w:top w:val="single" w:sz="2" w:space="0" w:color="E3E3E3"/>
                    <w:left w:val="single" w:sz="2" w:space="0" w:color="E3E3E3"/>
                    <w:bottom w:val="single" w:sz="2" w:space="0" w:color="E3E3E3"/>
                    <w:right w:val="single" w:sz="2" w:space="0" w:color="E3E3E3"/>
                  </w:divBdr>
                  <w:divsChild>
                    <w:div w:id="1851944238">
                      <w:marLeft w:val="0"/>
                      <w:marRight w:val="0"/>
                      <w:marTop w:val="0"/>
                      <w:marBottom w:val="0"/>
                      <w:divBdr>
                        <w:top w:val="single" w:sz="2" w:space="0" w:color="E3E3E3"/>
                        <w:left w:val="single" w:sz="2" w:space="0" w:color="E3E3E3"/>
                        <w:bottom w:val="single" w:sz="2" w:space="0" w:color="E3E3E3"/>
                        <w:right w:val="single" w:sz="2" w:space="0" w:color="E3E3E3"/>
                      </w:divBdr>
                      <w:divsChild>
                        <w:div w:id="1091585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68388251">
      <w:bodyDiv w:val="1"/>
      <w:marLeft w:val="0"/>
      <w:marRight w:val="0"/>
      <w:marTop w:val="0"/>
      <w:marBottom w:val="0"/>
      <w:divBdr>
        <w:top w:val="none" w:sz="0" w:space="0" w:color="auto"/>
        <w:left w:val="none" w:sz="0" w:space="0" w:color="auto"/>
        <w:bottom w:val="none" w:sz="0" w:space="0" w:color="auto"/>
        <w:right w:val="none" w:sz="0" w:space="0" w:color="auto"/>
      </w:divBdr>
      <w:divsChild>
        <w:div w:id="1894392134">
          <w:marLeft w:val="0"/>
          <w:marRight w:val="0"/>
          <w:marTop w:val="0"/>
          <w:marBottom w:val="0"/>
          <w:divBdr>
            <w:top w:val="single" w:sz="2" w:space="0" w:color="E3E3E3"/>
            <w:left w:val="single" w:sz="2" w:space="0" w:color="E3E3E3"/>
            <w:bottom w:val="single" w:sz="2" w:space="0" w:color="E3E3E3"/>
            <w:right w:val="single" w:sz="2" w:space="0" w:color="E3E3E3"/>
          </w:divBdr>
          <w:divsChild>
            <w:div w:id="787158784">
              <w:marLeft w:val="0"/>
              <w:marRight w:val="0"/>
              <w:marTop w:val="0"/>
              <w:marBottom w:val="0"/>
              <w:divBdr>
                <w:top w:val="single" w:sz="2" w:space="0" w:color="E3E3E3"/>
                <w:left w:val="single" w:sz="2" w:space="0" w:color="E3E3E3"/>
                <w:bottom w:val="single" w:sz="2" w:space="0" w:color="E3E3E3"/>
                <w:right w:val="single" w:sz="2" w:space="0" w:color="E3E3E3"/>
              </w:divBdr>
              <w:divsChild>
                <w:div w:id="1035427077">
                  <w:marLeft w:val="0"/>
                  <w:marRight w:val="0"/>
                  <w:marTop w:val="0"/>
                  <w:marBottom w:val="0"/>
                  <w:divBdr>
                    <w:top w:val="single" w:sz="2" w:space="0" w:color="E3E3E3"/>
                    <w:left w:val="single" w:sz="2" w:space="0" w:color="E3E3E3"/>
                    <w:bottom w:val="single" w:sz="2" w:space="0" w:color="E3E3E3"/>
                    <w:right w:val="single" w:sz="2" w:space="0" w:color="E3E3E3"/>
                  </w:divBdr>
                  <w:divsChild>
                    <w:div w:id="1889997356">
                      <w:marLeft w:val="0"/>
                      <w:marRight w:val="0"/>
                      <w:marTop w:val="0"/>
                      <w:marBottom w:val="0"/>
                      <w:divBdr>
                        <w:top w:val="single" w:sz="2" w:space="0" w:color="E3E3E3"/>
                        <w:left w:val="single" w:sz="2" w:space="0" w:color="E3E3E3"/>
                        <w:bottom w:val="single" w:sz="2" w:space="0" w:color="E3E3E3"/>
                        <w:right w:val="single" w:sz="2" w:space="0" w:color="E3E3E3"/>
                      </w:divBdr>
                      <w:divsChild>
                        <w:div w:id="899511350">
                          <w:marLeft w:val="0"/>
                          <w:marRight w:val="0"/>
                          <w:marTop w:val="0"/>
                          <w:marBottom w:val="0"/>
                          <w:divBdr>
                            <w:top w:val="single" w:sz="2" w:space="0" w:color="E3E3E3"/>
                            <w:left w:val="single" w:sz="2" w:space="0" w:color="E3E3E3"/>
                            <w:bottom w:val="single" w:sz="2" w:space="0" w:color="E3E3E3"/>
                            <w:right w:val="single" w:sz="2" w:space="0" w:color="E3E3E3"/>
                          </w:divBdr>
                          <w:divsChild>
                            <w:div w:id="500048843">
                              <w:marLeft w:val="0"/>
                              <w:marRight w:val="0"/>
                              <w:marTop w:val="0"/>
                              <w:marBottom w:val="0"/>
                              <w:divBdr>
                                <w:top w:val="single" w:sz="2" w:space="0" w:color="E3E3E3"/>
                                <w:left w:val="single" w:sz="2" w:space="0" w:color="E3E3E3"/>
                                <w:bottom w:val="single" w:sz="2" w:space="0" w:color="E3E3E3"/>
                                <w:right w:val="single" w:sz="2" w:space="0" w:color="E3E3E3"/>
                              </w:divBdr>
                              <w:divsChild>
                                <w:div w:id="20263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795459">
                                      <w:marLeft w:val="0"/>
                                      <w:marRight w:val="0"/>
                                      <w:marTop w:val="0"/>
                                      <w:marBottom w:val="0"/>
                                      <w:divBdr>
                                        <w:top w:val="single" w:sz="2" w:space="0" w:color="E3E3E3"/>
                                        <w:left w:val="single" w:sz="2" w:space="0" w:color="E3E3E3"/>
                                        <w:bottom w:val="single" w:sz="2" w:space="0" w:color="E3E3E3"/>
                                        <w:right w:val="single" w:sz="2" w:space="0" w:color="E3E3E3"/>
                                      </w:divBdr>
                                      <w:divsChild>
                                        <w:div w:id="518467290">
                                          <w:marLeft w:val="0"/>
                                          <w:marRight w:val="0"/>
                                          <w:marTop w:val="0"/>
                                          <w:marBottom w:val="0"/>
                                          <w:divBdr>
                                            <w:top w:val="single" w:sz="2" w:space="0" w:color="E3E3E3"/>
                                            <w:left w:val="single" w:sz="2" w:space="0" w:color="E3E3E3"/>
                                            <w:bottom w:val="single" w:sz="2" w:space="0" w:color="E3E3E3"/>
                                            <w:right w:val="single" w:sz="2" w:space="0" w:color="E3E3E3"/>
                                          </w:divBdr>
                                          <w:divsChild>
                                            <w:div w:id="1122574849">
                                              <w:marLeft w:val="0"/>
                                              <w:marRight w:val="0"/>
                                              <w:marTop w:val="0"/>
                                              <w:marBottom w:val="0"/>
                                              <w:divBdr>
                                                <w:top w:val="single" w:sz="2" w:space="0" w:color="E3E3E3"/>
                                                <w:left w:val="single" w:sz="2" w:space="0" w:color="E3E3E3"/>
                                                <w:bottom w:val="single" w:sz="2" w:space="0" w:color="E3E3E3"/>
                                                <w:right w:val="single" w:sz="2" w:space="0" w:color="E3E3E3"/>
                                              </w:divBdr>
                                              <w:divsChild>
                                                <w:div w:id="724911821">
                                                  <w:marLeft w:val="0"/>
                                                  <w:marRight w:val="0"/>
                                                  <w:marTop w:val="0"/>
                                                  <w:marBottom w:val="0"/>
                                                  <w:divBdr>
                                                    <w:top w:val="single" w:sz="2" w:space="0" w:color="E3E3E3"/>
                                                    <w:left w:val="single" w:sz="2" w:space="0" w:color="E3E3E3"/>
                                                    <w:bottom w:val="single" w:sz="2" w:space="0" w:color="E3E3E3"/>
                                                    <w:right w:val="single" w:sz="2" w:space="0" w:color="E3E3E3"/>
                                                  </w:divBdr>
                                                  <w:divsChild>
                                                    <w:div w:id="1861161466">
                                                      <w:marLeft w:val="0"/>
                                                      <w:marRight w:val="0"/>
                                                      <w:marTop w:val="0"/>
                                                      <w:marBottom w:val="0"/>
                                                      <w:divBdr>
                                                        <w:top w:val="single" w:sz="2" w:space="0" w:color="E3E3E3"/>
                                                        <w:left w:val="single" w:sz="2" w:space="0" w:color="E3E3E3"/>
                                                        <w:bottom w:val="single" w:sz="2" w:space="0" w:color="E3E3E3"/>
                                                        <w:right w:val="single" w:sz="2" w:space="0" w:color="E3E3E3"/>
                                                      </w:divBdr>
                                                      <w:divsChild>
                                                        <w:div w:id="1845242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6641641">
          <w:marLeft w:val="0"/>
          <w:marRight w:val="0"/>
          <w:marTop w:val="0"/>
          <w:marBottom w:val="0"/>
          <w:divBdr>
            <w:top w:val="single" w:sz="2" w:space="0" w:color="E3E3E3"/>
            <w:left w:val="single" w:sz="2" w:space="0" w:color="E3E3E3"/>
            <w:bottom w:val="single" w:sz="2" w:space="0" w:color="E3E3E3"/>
            <w:right w:val="single" w:sz="2" w:space="0" w:color="E3E3E3"/>
          </w:divBdr>
          <w:divsChild>
            <w:div w:id="201484264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616935">
                  <w:marLeft w:val="0"/>
                  <w:marRight w:val="0"/>
                  <w:marTop w:val="0"/>
                  <w:marBottom w:val="0"/>
                  <w:divBdr>
                    <w:top w:val="single" w:sz="2" w:space="0" w:color="E3E3E3"/>
                    <w:left w:val="single" w:sz="2" w:space="0" w:color="E3E3E3"/>
                    <w:bottom w:val="single" w:sz="2" w:space="0" w:color="E3E3E3"/>
                    <w:right w:val="single" w:sz="2" w:space="0" w:color="E3E3E3"/>
                  </w:divBdr>
                  <w:divsChild>
                    <w:div w:id="1898660919">
                      <w:marLeft w:val="0"/>
                      <w:marRight w:val="0"/>
                      <w:marTop w:val="0"/>
                      <w:marBottom w:val="0"/>
                      <w:divBdr>
                        <w:top w:val="single" w:sz="2" w:space="0" w:color="E3E3E3"/>
                        <w:left w:val="single" w:sz="2" w:space="0" w:color="E3E3E3"/>
                        <w:bottom w:val="single" w:sz="2" w:space="0" w:color="E3E3E3"/>
                        <w:right w:val="single" w:sz="2" w:space="0" w:color="E3E3E3"/>
                      </w:divBdr>
                      <w:divsChild>
                        <w:div w:id="156189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86958685">
      <w:bodyDiv w:val="1"/>
      <w:marLeft w:val="0"/>
      <w:marRight w:val="0"/>
      <w:marTop w:val="0"/>
      <w:marBottom w:val="0"/>
      <w:divBdr>
        <w:top w:val="none" w:sz="0" w:space="0" w:color="auto"/>
        <w:left w:val="none" w:sz="0" w:space="0" w:color="auto"/>
        <w:bottom w:val="none" w:sz="0" w:space="0" w:color="auto"/>
        <w:right w:val="none" w:sz="0" w:space="0" w:color="auto"/>
      </w:divBdr>
    </w:div>
    <w:div w:id="1294166608">
      <w:bodyDiv w:val="1"/>
      <w:marLeft w:val="0"/>
      <w:marRight w:val="0"/>
      <w:marTop w:val="0"/>
      <w:marBottom w:val="0"/>
      <w:divBdr>
        <w:top w:val="none" w:sz="0" w:space="0" w:color="auto"/>
        <w:left w:val="none" w:sz="0" w:space="0" w:color="auto"/>
        <w:bottom w:val="none" w:sz="0" w:space="0" w:color="auto"/>
        <w:right w:val="none" w:sz="0" w:space="0" w:color="auto"/>
      </w:divBdr>
    </w:div>
    <w:div w:id="1334455537">
      <w:bodyDiv w:val="1"/>
      <w:marLeft w:val="0"/>
      <w:marRight w:val="0"/>
      <w:marTop w:val="0"/>
      <w:marBottom w:val="0"/>
      <w:divBdr>
        <w:top w:val="none" w:sz="0" w:space="0" w:color="auto"/>
        <w:left w:val="none" w:sz="0" w:space="0" w:color="auto"/>
        <w:bottom w:val="none" w:sz="0" w:space="0" w:color="auto"/>
        <w:right w:val="none" w:sz="0" w:space="0" w:color="auto"/>
      </w:divBdr>
      <w:divsChild>
        <w:div w:id="787554321">
          <w:marLeft w:val="0"/>
          <w:marRight w:val="0"/>
          <w:marTop w:val="0"/>
          <w:marBottom w:val="0"/>
          <w:divBdr>
            <w:top w:val="single" w:sz="2" w:space="0" w:color="E3E3E3"/>
            <w:left w:val="single" w:sz="2" w:space="0" w:color="E3E3E3"/>
            <w:bottom w:val="single" w:sz="2" w:space="0" w:color="E3E3E3"/>
            <w:right w:val="single" w:sz="2" w:space="0" w:color="E3E3E3"/>
          </w:divBdr>
          <w:divsChild>
            <w:div w:id="235869493">
              <w:marLeft w:val="0"/>
              <w:marRight w:val="0"/>
              <w:marTop w:val="0"/>
              <w:marBottom w:val="0"/>
              <w:divBdr>
                <w:top w:val="single" w:sz="2" w:space="0" w:color="E3E3E3"/>
                <w:left w:val="single" w:sz="2" w:space="0" w:color="E3E3E3"/>
                <w:bottom w:val="single" w:sz="2" w:space="0" w:color="E3E3E3"/>
                <w:right w:val="single" w:sz="2" w:space="0" w:color="E3E3E3"/>
              </w:divBdr>
              <w:divsChild>
                <w:div w:id="1074593799">
                  <w:marLeft w:val="0"/>
                  <w:marRight w:val="0"/>
                  <w:marTop w:val="0"/>
                  <w:marBottom w:val="0"/>
                  <w:divBdr>
                    <w:top w:val="single" w:sz="2" w:space="0" w:color="E3E3E3"/>
                    <w:left w:val="single" w:sz="2" w:space="0" w:color="E3E3E3"/>
                    <w:bottom w:val="single" w:sz="2" w:space="0" w:color="E3E3E3"/>
                    <w:right w:val="single" w:sz="2" w:space="0" w:color="E3E3E3"/>
                  </w:divBdr>
                  <w:divsChild>
                    <w:div w:id="1851988602">
                      <w:marLeft w:val="0"/>
                      <w:marRight w:val="0"/>
                      <w:marTop w:val="0"/>
                      <w:marBottom w:val="0"/>
                      <w:divBdr>
                        <w:top w:val="single" w:sz="2" w:space="0" w:color="E3E3E3"/>
                        <w:left w:val="single" w:sz="2" w:space="0" w:color="E3E3E3"/>
                        <w:bottom w:val="single" w:sz="2" w:space="0" w:color="E3E3E3"/>
                        <w:right w:val="single" w:sz="2" w:space="0" w:color="E3E3E3"/>
                      </w:divBdr>
                      <w:divsChild>
                        <w:div w:id="1601334326">
                          <w:marLeft w:val="0"/>
                          <w:marRight w:val="0"/>
                          <w:marTop w:val="0"/>
                          <w:marBottom w:val="0"/>
                          <w:divBdr>
                            <w:top w:val="single" w:sz="2" w:space="0" w:color="E3E3E3"/>
                            <w:left w:val="single" w:sz="2" w:space="0" w:color="E3E3E3"/>
                            <w:bottom w:val="single" w:sz="2" w:space="0" w:color="E3E3E3"/>
                            <w:right w:val="single" w:sz="2" w:space="0" w:color="E3E3E3"/>
                          </w:divBdr>
                          <w:divsChild>
                            <w:div w:id="465970691">
                              <w:marLeft w:val="0"/>
                              <w:marRight w:val="0"/>
                              <w:marTop w:val="0"/>
                              <w:marBottom w:val="0"/>
                              <w:divBdr>
                                <w:top w:val="single" w:sz="2" w:space="0" w:color="E3E3E3"/>
                                <w:left w:val="single" w:sz="2" w:space="0" w:color="E3E3E3"/>
                                <w:bottom w:val="single" w:sz="2" w:space="0" w:color="E3E3E3"/>
                                <w:right w:val="single" w:sz="2" w:space="0" w:color="E3E3E3"/>
                              </w:divBdr>
                              <w:divsChild>
                                <w:div w:id="1324967156">
                                  <w:marLeft w:val="0"/>
                                  <w:marRight w:val="0"/>
                                  <w:marTop w:val="100"/>
                                  <w:marBottom w:val="100"/>
                                  <w:divBdr>
                                    <w:top w:val="single" w:sz="2" w:space="0" w:color="E3E3E3"/>
                                    <w:left w:val="single" w:sz="2" w:space="0" w:color="E3E3E3"/>
                                    <w:bottom w:val="single" w:sz="2" w:space="0" w:color="E3E3E3"/>
                                    <w:right w:val="single" w:sz="2" w:space="0" w:color="E3E3E3"/>
                                  </w:divBdr>
                                  <w:divsChild>
                                    <w:div w:id="876822364">
                                      <w:marLeft w:val="0"/>
                                      <w:marRight w:val="0"/>
                                      <w:marTop w:val="0"/>
                                      <w:marBottom w:val="0"/>
                                      <w:divBdr>
                                        <w:top w:val="single" w:sz="2" w:space="0" w:color="E3E3E3"/>
                                        <w:left w:val="single" w:sz="2" w:space="0" w:color="E3E3E3"/>
                                        <w:bottom w:val="single" w:sz="2" w:space="0" w:color="E3E3E3"/>
                                        <w:right w:val="single" w:sz="2" w:space="0" w:color="E3E3E3"/>
                                      </w:divBdr>
                                      <w:divsChild>
                                        <w:div w:id="103692266">
                                          <w:marLeft w:val="0"/>
                                          <w:marRight w:val="0"/>
                                          <w:marTop w:val="0"/>
                                          <w:marBottom w:val="0"/>
                                          <w:divBdr>
                                            <w:top w:val="single" w:sz="2" w:space="0" w:color="E3E3E3"/>
                                            <w:left w:val="single" w:sz="2" w:space="0" w:color="E3E3E3"/>
                                            <w:bottom w:val="single" w:sz="2" w:space="0" w:color="E3E3E3"/>
                                            <w:right w:val="single" w:sz="2" w:space="0" w:color="E3E3E3"/>
                                          </w:divBdr>
                                          <w:divsChild>
                                            <w:div w:id="274026588">
                                              <w:marLeft w:val="0"/>
                                              <w:marRight w:val="0"/>
                                              <w:marTop w:val="0"/>
                                              <w:marBottom w:val="0"/>
                                              <w:divBdr>
                                                <w:top w:val="single" w:sz="2" w:space="0" w:color="E3E3E3"/>
                                                <w:left w:val="single" w:sz="2" w:space="0" w:color="E3E3E3"/>
                                                <w:bottom w:val="single" w:sz="2" w:space="0" w:color="E3E3E3"/>
                                                <w:right w:val="single" w:sz="2" w:space="0" w:color="E3E3E3"/>
                                              </w:divBdr>
                                              <w:divsChild>
                                                <w:div w:id="534276274">
                                                  <w:marLeft w:val="0"/>
                                                  <w:marRight w:val="0"/>
                                                  <w:marTop w:val="0"/>
                                                  <w:marBottom w:val="0"/>
                                                  <w:divBdr>
                                                    <w:top w:val="single" w:sz="2" w:space="0" w:color="E3E3E3"/>
                                                    <w:left w:val="single" w:sz="2" w:space="0" w:color="E3E3E3"/>
                                                    <w:bottom w:val="single" w:sz="2" w:space="0" w:color="E3E3E3"/>
                                                    <w:right w:val="single" w:sz="2" w:space="0" w:color="E3E3E3"/>
                                                  </w:divBdr>
                                                  <w:divsChild>
                                                    <w:div w:id="756638084">
                                                      <w:marLeft w:val="0"/>
                                                      <w:marRight w:val="0"/>
                                                      <w:marTop w:val="0"/>
                                                      <w:marBottom w:val="0"/>
                                                      <w:divBdr>
                                                        <w:top w:val="single" w:sz="2" w:space="0" w:color="E3E3E3"/>
                                                        <w:left w:val="single" w:sz="2" w:space="0" w:color="E3E3E3"/>
                                                        <w:bottom w:val="single" w:sz="2" w:space="0" w:color="E3E3E3"/>
                                                        <w:right w:val="single" w:sz="2" w:space="0" w:color="E3E3E3"/>
                                                      </w:divBdr>
                                                      <w:divsChild>
                                                        <w:div w:id="713627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134215">
          <w:marLeft w:val="0"/>
          <w:marRight w:val="0"/>
          <w:marTop w:val="0"/>
          <w:marBottom w:val="0"/>
          <w:divBdr>
            <w:top w:val="none" w:sz="0" w:space="0" w:color="auto"/>
            <w:left w:val="none" w:sz="0" w:space="0" w:color="auto"/>
            <w:bottom w:val="none" w:sz="0" w:space="0" w:color="auto"/>
            <w:right w:val="none" w:sz="0" w:space="0" w:color="auto"/>
          </w:divBdr>
          <w:divsChild>
            <w:div w:id="127802636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246756">
                  <w:marLeft w:val="0"/>
                  <w:marRight w:val="0"/>
                  <w:marTop w:val="0"/>
                  <w:marBottom w:val="0"/>
                  <w:divBdr>
                    <w:top w:val="single" w:sz="2" w:space="0" w:color="E3E3E3"/>
                    <w:left w:val="single" w:sz="2" w:space="0" w:color="E3E3E3"/>
                    <w:bottom w:val="single" w:sz="2" w:space="0" w:color="E3E3E3"/>
                    <w:right w:val="single" w:sz="2" w:space="0" w:color="E3E3E3"/>
                  </w:divBdr>
                  <w:divsChild>
                    <w:div w:id="442463447">
                      <w:marLeft w:val="0"/>
                      <w:marRight w:val="0"/>
                      <w:marTop w:val="0"/>
                      <w:marBottom w:val="0"/>
                      <w:divBdr>
                        <w:top w:val="single" w:sz="2" w:space="0" w:color="E3E3E3"/>
                        <w:left w:val="single" w:sz="2" w:space="0" w:color="E3E3E3"/>
                        <w:bottom w:val="single" w:sz="2" w:space="0" w:color="E3E3E3"/>
                        <w:right w:val="single" w:sz="2" w:space="0" w:color="E3E3E3"/>
                      </w:divBdr>
                      <w:divsChild>
                        <w:div w:id="130057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31123694">
      <w:bodyDiv w:val="1"/>
      <w:marLeft w:val="0"/>
      <w:marRight w:val="0"/>
      <w:marTop w:val="0"/>
      <w:marBottom w:val="0"/>
      <w:divBdr>
        <w:top w:val="none" w:sz="0" w:space="0" w:color="auto"/>
        <w:left w:val="none" w:sz="0" w:space="0" w:color="auto"/>
        <w:bottom w:val="none" w:sz="0" w:space="0" w:color="auto"/>
        <w:right w:val="none" w:sz="0" w:space="0" w:color="auto"/>
      </w:divBdr>
    </w:div>
    <w:div w:id="1447655587">
      <w:bodyDiv w:val="1"/>
      <w:marLeft w:val="0"/>
      <w:marRight w:val="0"/>
      <w:marTop w:val="0"/>
      <w:marBottom w:val="0"/>
      <w:divBdr>
        <w:top w:val="none" w:sz="0" w:space="0" w:color="auto"/>
        <w:left w:val="none" w:sz="0" w:space="0" w:color="auto"/>
        <w:bottom w:val="none" w:sz="0" w:space="0" w:color="auto"/>
        <w:right w:val="none" w:sz="0" w:space="0" w:color="auto"/>
      </w:divBdr>
      <w:divsChild>
        <w:div w:id="1875077081">
          <w:marLeft w:val="0"/>
          <w:marRight w:val="0"/>
          <w:marTop w:val="0"/>
          <w:marBottom w:val="0"/>
          <w:divBdr>
            <w:top w:val="single" w:sz="2" w:space="0" w:color="E3E3E3"/>
            <w:left w:val="single" w:sz="2" w:space="0" w:color="E3E3E3"/>
            <w:bottom w:val="single" w:sz="2" w:space="0" w:color="E3E3E3"/>
            <w:right w:val="single" w:sz="2" w:space="0" w:color="E3E3E3"/>
          </w:divBdr>
          <w:divsChild>
            <w:div w:id="1751386646">
              <w:marLeft w:val="0"/>
              <w:marRight w:val="0"/>
              <w:marTop w:val="0"/>
              <w:marBottom w:val="0"/>
              <w:divBdr>
                <w:top w:val="single" w:sz="2" w:space="0" w:color="E3E3E3"/>
                <w:left w:val="single" w:sz="2" w:space="0" w:color="E3E3E3"/>
                <w:bottom w:val="single" w:sz="2" w:space="0" w:color="E3E3E3"/>
                <w:right w:val="single" w:sz="2" w:space="0" w:color="E3E3E3"/>
              </w:divBdr>
              <w:divsChild>
                <w:div w:id="913122166">
                  <w:marLeft w:val="0"/>
                  <w:marRight w:val="0"/>
                  <w:marTop w:val="0"/>
                  <w:marBottom w:val="0"/>
                  <w:divBdr>
                    <w:top w:val="single" w:sz="2" w:space="0" w:color="E3E3E3"/>
                    <w:left w:val="single" w:sz="2" w:space="0" w:color="E3E3E3"/>
                    <w:bottom w:val="single" w:sz="2" w:space="0" w:color="E3E3E3"/>
                    <w:right w:val="single" w:sz="2" w:space="0" w:color="E3E3E3"/>
                  </w:divBdr>
                  <w:divsChild>
                    <w:div w:id="214857511">
                      <w:marLeft w:val="0"/>
                      <w:marRight w:val="0"/>
                      <w:marTop w:val="0"/>
                      <w:marBottom w:val="0"/>
                      <w:divBdr>
                        <w:top w:val="single" w:sz="2" w:space="0" w:color="E3E3E3"/>
                        <w:left w:val="single" w:sz="2" w:space="0" w:color="E3E3E3"/>
                        <w:bottom w:val="single" w:sz="2" w:space="0" w:color="E3E3E3"/>
                        <w:right w:val="single" w:sz="2" w:space="0" w:color="E3E3E3"/>
                      </w:divBdr>
                      <w:divsChild>
                        <w:div w:id="1031297901">
                          <w:marLeft w:val="0"/>
                          <w:marRight w:val="0"/>
                          <w:marTop w:val="0"/>
                          <w:marBottom w:val="0"/>
                          <w:divBdr>
                            <w:top w:val="single" w:sz="2" w:space="0" w:color="E3E3E3"/>
                            <w:left w:val="single" w:sz="2" w:space="0" w:color="E3E3E3"/>
                            <w:bottom w:val="single" w:sz="2" w:space="0" w:color="E3E3E3"/>
                            <w:right w:val="single" w:sz="2" w:space="0" w:color="E3E3E3"/>
                          </w:divBdr>
                          <w:divsChild>
                            <w:div w:id="1791901852">
                              <w:marLeft w:val="0"/>
                              <w:marRight w:val="0"/>
                              <w:marTop w:val="0"/>
                              <w:marBottom w:val="0"/>
                              <w:divBdr>
                                <w:top w:val="single" w:sz="2" w:space="0" w:color="E3E3E3"/>
                                <w:left w:val="single" w:sz="2" w:space="0" w:color="E3E3E3"/>
                                <w:bottom w:val="single" w:sz="2" w:space="0" w:color="E3E3E3"/>
                                <w:right w:val="single" w:sz="2" w:space="0" w:color="E3E3E3"/>
                              </w:divBdr>
                              <w:divsChild>
                                <w:div w:id="223613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351870">
                                      <w:marLeft w:val="0"/>
                                      <w:marRight w:val="0"/>
                                      <w:marTop w:val="0"/>
                                      <w:marBottom w:val="0"/>
                                      <w:divBdr>
                                        <w:top w:val="single" w:sz="2" w:space="0" w:color="E3E3E3"/>
                                        <w:left w:val="single" w:sz="2" w:space="0" w:color="E3E3E3"/>
                                        <w:bottom w:val="single" w:sz="2" w:space="0" w:color="E3E3E3"/>
                                        <w:right w:val="single" w:sz="2" w:space="0" w:color="E3E3E3"/>
                                      </w:divBdr>
                                      <w:divsChild>
                                        <w:div w:id="1252934423">
                                          <w:marLeft w:val="0"/>
                                          <w:marRight w:val="0"/>
                                          <w:marTop w:val="0"/>
                                          <w:marBottom w:val="0"/>
                                          <w:divBdr>
                                            <w:top w:val="single" w:sz="2" w:space="0" w:color="E3E3E3"/>
                                            <w:left w:val="single" w:sz="2" w:space="0" w:color="E3E3E3"/>
                                            <w:bottom w:val="single" w:sz="2" w:space="0" w:color="E3E3E3"/>
                                            <w:right w:val="single" w:sz="2" w:space="0" w:color="E3E3E3"/>
                                          </w:divBdr>
                                          <w:divsChild>
                                            <w:div w:id="1590698265">
                                              <w:marLeft w:val="0"/>
                                              <w:marRight w:val="0"/>
                                              <w:marTop w:val="0"/>
                                              <w:marBottom w:val="0"/>
                                              <w:divBdr>
                                                <w:top w:val="single" w:sz="2" w:space="0" w:color="E3E3E3"/>
                                                <w:left w:val="single" w:sz="2" w:space="0" w:color="E3E3E3"/>
                                                <w:bottom w:val="single" w:sz="2" w:space="0" w:color="E3E3E3"/>
                                                <w:right w:val="single" w:sz="2" w:space="0" w:color="E3E3E3"/>
                                              </w:divBdr>
                                              <w:divsChild>
                                                <w:div w:id="2063017612">
                                                  <w:marLeft w:val="0"/>
                                                  <w:marRight w:val="0"/>
                                                  <w:marTop w:val="0"/>
                                                  <w:marBottom w:val="0"/>
                                                  <w:divBdr>
                                                    <w:top w:val="single" w:sz="2" w:space="0" w:color="E3E3E3"/>
                                                    <w:left w:val="single" w:sz="2" w:space="0" w:color="E3E3E3"/>
                                                    <w:bottom w:val="single" w:sz="2" w:space="0" w:color="E3E3E3"/>
                                                    <w:right w:val="single" w:sz="2" w:space="0" w:color="E3E3E3"/>
                                                  </w:divBdr>
                                                  <w:divsChild>
                                                    <w:div w:id="869537887">
                                                      <w:marLeft w:val="0"/>
                                                      <w:marRight w:val="0"/>
                                                      <w:marTop w:val="0"/>
                                                      <w:marBottom w:val="0"/>
                                                      <w:divBdr>
                                                        <w:top w:val="single" w:sz="2" w:space="0" w:color="E3E3E3"/>
                                                        <w:left w:val="single" w:sz="2" w:space="0" w:color="E3E3E3"/>
                                                        <w:bottom w:val="single" w:sz="2" w:space="0" w:color="E3E3E3"/>
                                                        <w:right w:val="single" w:sz="2" w:space="0" w:color="E3E3E3"/>
                                                      </w:divBdr>
                                                      <w:divsChild>
                                                        <w:div w:id="1801994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2904547">
          <w:marLeft w:val="0"/>
          <w:marRight w:val="0"/>
          <w:marTop w:val="0"/>
          <w:marBottom w:val="0"/>
          <w:divBdr>
            <w:top w:val="single" w:sz="2" w:space="0" w:color="E3E3E3"/>
            <w:left w:val="single" w:sz="2" w:space="0" w:color="E3E3E3"/>
            <w:bottom w:val="single" w:sz="2" w:space="0" w:color="E3E3E3"/>
            <w:right w:val="single" w:sz="2" w:space="0" w:color="E3E3E3"/>
          </w:divBdr>
          <w:divsChild>
            <w:div w:id="287588684">
              <w:marLeft w:val="0"/>
              <w:marRight w:val="0"/>
              <w:marTop w:val="100"/>
              <w:marBottom w:val="100"/>
              <w:divBdr>
                <w:top w:val="single" w:sz="2" w:space="0" w:color="E3E3E3"/>
                <w:left w:val="single" w:sz="2" w:space="0" w:color="E3E3E3"/>
                <w:bottom w:val="single" w:sz="2" w:space="0" w:color="E3E3E3"/>
                <w:right w:val="single" w:sz="2" w:space="0" w:color="E3E3E3"/>
              </w:divBdr>
              <w:divsChild>
                <w:div w:id="919410733">
                  <w:marLeft w:val="0"/>
                  <w:marRight w:val="0"/>
                  <w:marTop w:val="0"/>
                  <w:marBottom w:val="0"/>
                  <w:divBdr>
                    <w:top w:val="single" w:sz="2" w:space="0" w:color="E3E3E3"/>
                    <w:left w:val="single" w:sz="2" w:space="0" w:color="E3E3E3"/>
                    <w:bottom w:val="single" w:sz="2" w:space="0" w:color="E3E3E3"/>
                    <w:right w:val="single" w:sz="2" w:space="0" w:color="E3E3E3"/>
                  </w:divBdr>
                  <w:divsChild>
                    <w:div w:id="906109425">
                      <w:marLeft w:val="0"/>
                      <w:marRight w:val="0"/>
                      <w:marTop w:val="0"/>
                      <w:marBottom w:val="0"/>
                      <w:divBdr>
                        <w:top w:val="single" w:sz="2" w:space="0" w:color="E3E3E3"/>
                        <w:left w:val="single" w:sz="2" w:space="0" w:color="E3E3E3"/>
                        <w:bottom w:val="single" w:sz="2" w:space="0" w:color="E3E3E3"/>
                        <w:right w:val="single" w:sz="2" w:space="0" w:color="E3E3E3"/>
                      </w:divBdr>
                      <w:divsChild>
                        <w:div w:id="315841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25285512">
      <w:bodyDiv w:val="1"/>
      <w:marLeft w:val="0"/>
      <w:marRight w:val="0"/>
      <w:marTop w:val="0"/>
      <w:marBottom w:val="0"/>
      <w:divBdr>
        <w:top w:val="none" w:sz="0" w:space="0" w:color="auto"/>
        <w:left w:val="none" w:sz="0" w:space="0" w:color="auto"/>
        <w:bottom w:val="none" w:sz="0" w:space="0" w:color="auto"/>
        <w:right w:val="none" w:sz="0" w:space="0" w:color="auto"/>
      </w:divBdr>
    </w:div>
    <w:div w:id="1746611201">
      <w:bodyDiv w:val="1"/>
      <w:marLeft w:val="0"/>
      <w:marRight w:val="0"/>
      <w:marTop w:val="0"/>
      <w:marBottom w:val="0"/>
      <w:divBdr>
        <w:top w:val="none" w:sz="0" w:space="0" w:color="auto"/>
        <w:left w:val="none" w:sz="0" w:space="0" w:color="auto"/>
        <w:bottom w:val="none" w:sz="0" w:space="0" w:color="auto"/>
        <w:right w:val="none" w:sz="0" w:space="0" w:color="auto"/>
      </w:divBdr>
      <w:divsChild>
        <w:div w:id="1635403070">
          <w:marLeft w:val="0"/>
          <w:marRight w:val="0"/>
          <w:marTop w:val="0"/>
          <w:marBottom w:val="0"/>
          <w:divBdr>
            <w:top w:val="none" w:sz="0" w:space="0" w:color="auto"/>
            <w:left w:val="none" w:sz="0" w:space="0" w:color="auto"/>
            <w:bottom w:val="none" w:sz="0" w:space="0" w:color="auto"/>
            <w:right w:val="none" w:sz="0" w:space="0" w:color="auto"/>
          </w:divBdr>
          <w:divsChild>
            <w:div w:id="112479226">
              <w:marLeft w:val="0"/>
              <w:marRight w:val="0"/>
              <w:marTop w:val="0"/>
              <w:marBottom w:val="0"/>
              <w:divBdr>
                <w:top w:val="none" w:sz="0" w:space="0" w:color="auto"/>
                <w:left w:val="none" w:sz="0" w:space="0" w:color="auto"/>
                <w:bottom w:val="none" w:sz="0" w:space="0" w:color="auto"/>
                <w:right w:val="none" w:sz="0" w:space="0" w:color="auto"/>
              </w:divBdr>
              <w:divsChild>
                <w:div w:id="12179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31554">
      <w:bodyDiv w:val="1"/>
      <w:marLeft w:val="0"/>
      <w:marRight w:val="0"/>
      <w:marTop w:val="0"/>
      <w:marBottom w:val="0"/>
      <w:divBdr>
        <w:top w:val="none" w:sz="0" w:space="0" w:color="auto"/>
        <w:left w:val="none" w:sz="0" w:space="0" w:color="auto"/>
        <w:bottom w:val="none" w:sz="0" w:space="0" w:color="auto"/>
        <w:right w:val="none" w:sz="0" w:space="0" w:color="auto"/>
      </w:divBdr>
    </w:div>
    <w:div w:id="1903367688">
      <w:bodyDiv w:val="1"/>
      <w:marLeft w:val="0"/>
      <w:marRight w:val="0"/>
      <w:marTop w:val="0"/>
      <w:marBottom w:val="0"/>
      <w:divBdr>
        <w:top w:val="none" w:sz="0" w:space="0" w:color="auto"/>
        <w:left w:val="none" w:sz="0" w:space="0" w:color="auto"/>
        <w:bottom w:val="none" w:sz="0" w:space="0" w:color="auto"/>
        <w:right w:val="none" w:sz="0" w:space="0" w:color="auto"/>
      </w:divBdr>
    </w:div>
    <w:div w:id="1908875621">
      <w:bodyDiv w:val="1"/>
      <w:marLeft w:val="0"/>
      <w:marRight w:val="0"/>
      <w:marTop w:val="0"/>
      <w:marBottom w:val="0"/>
      <w:divBdr>
        <w:top w:val="none" w:sz="0" w:space="0" w:color="auto"/>
        <w:left w:val="none" w:sz="0" w:space="0" w:color="auto"/>
        <w:bottom w:val="none" w:sz="0" w:space="0" w:color="auto"/>
        <w:right w:val="none" w:sz="0" w:space="0" w:color="auto"/>
      </w:divBdr>
    </w:div>
    <w:div w:id="2049186730">
      <w:bodyDiv w:val="1"/>
      <w:marLeft w:val="0"/>
      <w:marRight w:val="0"/>
      <w:marTop w:val="0"/>
      <w:marBottom w:val="0"/>
      <w:divBdr>
        <w:top w:val="none" w:sz="0" w:space="0" w:color="auto"/>
        <w:left w:val="none" w:sz="0" w:space="0" w:color="auto"/>
        <w:bottom w:val="none" w:sz="0" w:space="0" w:color="auto"/>
        <w:right w:val="none" w:sz="0" w:space="0" w:color="auto"/>
      </w:divBdr>
      <w:divsChild>
        <w:div w:id="1443961198">
          <w:marLeft w:val="0"/>
          <w:marRight w:val="0"/>
          <w:marTop w:val="0"/>
          <w:marBottom w:val="0"/>
          <w:divBdr>
            <w:top w:val="single" w:sz="2" w:space="0" w:color="E3E3E3"/>
            <w:left w:val="single" w:sz="2" w:space="0" w:color="E3E3E3"/>
            <w:bottom w:val="single" w:sz="2" w:space="0" w:color="E3E3E3"/>
            <w:right w:val="single" w:sz="2" w:space="0" w:color="E3E3E3"/>
          </w:divBdr>
          <w:divsChild>
            <w:div w:id="960765783">
              <w:marLeft w:val="0"/>
              <w:marRight w:val="0"/>
              <w:marTop w:val="0"/>
              <w:marBottom w:val="0"/>
              <w:divBdr>
                <w:top w:val="single" w:sz="2" w:space="0" w:color="E3E3E3"/>
                <w:left w:val="single" w:sz="2" w:space="0" w:color="E3E3E3"/>
                <w:bottom w:val="single" w:sz="2" w:space="0" w:color="E3E3E3"/>
                <w:right w:val="single" w:sz="2" w:space="0" w:color="E3E3E3"/>
              </w:divBdr>
              <w:divsChild>
                <w:div w:id="1041369637">
                  <w:marLeft w:val="0"/>
                  <w:marRight w:val="0"/>
                  <w:marTop w:val="0"/>
                  <w:marBottom w:val="0"/>
                  <w:divBdr>
                    <w:top w:val="single" w:sz="2" w:space="0" w:color="E3E3E3"/>
                    <w:left w:val="single" w:sz="2" w:space="0" w:color="E3E3E3"/>
                    <w:bottom w:val="single" w:sz="2" w:space="0" w:color="E3E3E3"/>
                    <w:right w:val="single" w:sz="2" w:space="0" w:color="E3E3E3"/>
                  </w:divBdr>
                  <w:divsChild>
                    <w:div w:id="430392063">
                      <w:marLeft w:val="0"/>
                      <w:marRight w:val="0"/>
                      <w:marTop w:val="0"/>
                      <w:marBottom w:val="0"/>
                      <w:divBdr>
                        <w:top w:val="single" w:sz="2" w:space="0" w:color="E3E3E3"/>
                        <w:left w:val="single" w:sz="2" w:space="0" w:color="E3E3E3"/>
                        <w:bottom w:val="single" w:sz="2" w:space="0" w:color="E3E3E3"/>
                        <w:right w:val="single" w:sz="2" w:space="0" w:color="E3E3E3"/>
                      </w:divBdr>
                      <w:divsChild>
                        <w:div w:id="987787039">
                          <w:marLeft w:val="0"/>
                          <w:marRight w:val="0"/>
                          <w:marTop w:val="0"/>
                          <w:marBottom w:val="0"/>
                          <w:divBdr>
                            <w:top w:val="single" w:sz="2" w:space="0" w:color="E3E3E3"/>
                            <w:left w:val="single" w:sz="2" w:space="0" w:color="E3E3E3"/>
                            <w:bottom w:val="single" w:sz="2" w:space="0" w:color="E3E3E3"/>
                            <w:right w:val="single" w:sz="2" w:space="0" w:color="E3E3E3"/>
                          </w:divBdr>
                          <w:divsChild>
                            <w:div w:id="208998142">
                              <w:marLeft w:val="0"/>
                              <w:marRight w:val="0"/>
                              <w:marTop w:val="0"/>
                              <w:marBottom w:val="0"/>
                              <w:divBdr>
                                <w:top w:val="single" w:sz="2" w:space="0" w:color="E3E3E3"/>
                                <w:left w:val="single" w:sz="2" w:space="0" w:color="E3E3E3"/>
                                <w:bottom w:val="single" w:sz="2" w:space="0" w:color="E3E3E3"/>
                                <w:right w:val="single" w:sz="2" w:space="0" w:color="E3E3E3"/>
                              </w:divBdr>
                              <w:divsChild>
                                <w:div w:id="852911879">
                                  <w:marLeft w:val="0"/>
                                  <w:marRight w:val="0"/>
                                  <w:marTop w:val="100"/>
                                  <w:marBottom w:val="100"/>
                                  <w:divBdr>
                                    <w:top w:val="single" w:sz="2" w:space="0" w:color="E3E3E3"/>
                                    <w:left w:val="single" w:sz="2" w:space="0" w:color="E3E3E3"/>
                                    <w:bottom w:val="single" w:sz="2" w:space="0" w:color="E3E3E3"/>
                                    <w:right w:val="single" w:sz="2" w:space="0" w:color="E3E3E3"/>
                                  </w:divBdr>
                                  <w:divsChild>
                                    <w:div w:id="530076282">
                                      <w:marLeft w:val="0"/>
                                      <w:marRight w:val="0"/>
                                      <w:marTop w:val="0"/>
                                      <w:marBottom w:val="0"/>
                                      <w:divBdr>
                                        <w:top w:val="single" w:sz="2" w:space="0" w:color="E3E3E3"/>
                                        <w:left w:val="single" w:sz="2" w:space="0" w:color="E3E3E3"/>
                                        <w:bottom w:val="single" w:sz="2" w:space="0" w:color="E3E3E3"/>
                                        <w:right w:val="single" w:sz="2" w:space="0" w:color="E3E3E3"/>
                                      </w:divBdr>
                                      <w:divsChild>
                                        <w:div w:id="791171866">
                                          <w:marLeft w:val="0"/>
                                          <w:marRight w:val="0"/>
                                          <w:marTop w:val="0"/>
                                          <w:marBottom w:val="0"/>
                                          <w:divBdr>
                                            <w:top w:val="single" w:sz="2" w:space="0" w:color="E3E3E3"/>
                                            <w:left w:val="single" w:sz="2" w:space="0" w:color="E3E3E3"/>
                                            <w:bottom w:val="single" w:sz="2" w:space="0" w:color="E3E3E3"/>
                                            <w:right w:val="single" w:sz="2" w:space="0" w:color="E3E3E3"/>
                                          </w:divBdr>
                                          <w:divsChild>
                                            <w:div w:id="1185362435">
                                              <w:marLeft w:val="0"/>
                                              <w:marRight w:val="0"/>
                                              <w:marTop w:val="0"/>
                                              <w:marBottom w:val="0"/>
                                              <w:divBdr>
                                                <w:top w:val="single" w:sz="2" w:space="0" w:color="E3E3E3"/>
                                                <w:left w:val="single" w:sz="2" w:space="0" w:color="E3E3E3"/>
                                                <w:bottom w:val="single" w:sz="2" w:space="0" w:color="E3E3E3"/>
                                                <w:right w:val="single" w:sz="2" w:space="0" w:color="E3E3E3"/>
                                              </w:divBdr>
                                              <w:divsChild>
                                                <w:div w:id="1859812996">
                                                  <w:marLeft w:val="0"/>
                                                  <w:marRight w:val="0"/>
                                                  <w:marTop w:val="0"/>
                                                  <w:marBottom w:val="0"/>
                                                  <w:divBdr>
                                                    <w:top w:val="single" w:sz="2" w:space="0" w:color="E3E3E3"/>
                                                    <w:left w:val="single" w:sz="2" w:space="0" w:color="E3E3E3"/>
                                                    <w:bottom w:val="single" w:sz="2" w:space="0" w:color="E3E3E3"/>
                                                    <w:right w:val="single" w:sz="2" w:space="0" w:color="E3E3E3"/>
                                                  </w:divBdr>
                                                  <w:divsChild>
                                                    <w:div w:id="478696450">
                                                      <w:marLeft w:val="0"/>
                                                      <w:marRight w:val="0"/>
                                                      <w:marTop w:val="0"/>
                                                      <w:marBottom w:val="0"/>
                                                      <w:divBdr>
                                                        <w:top w:val="single" w:sz="2" w:space="0" w:color="E3E3E3"/>
                                                        <w:left w:val="single" w:sz="2" w:space="0" w:color="E3E3E3"/>
                                                        <w:bottom w:val="single" w:sz="2" w:space="0" w:color="E3E3E3"/>
                                                        <w:right w:val="single" w:sz="2" w:space="0" w:color="E3E3E3"/>
                                                      </w:divBdr>
                                                      <w:divsChild>
                                                        <w:div w:id="1398358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3734946">
          <w:marLeft w:val="0"/>
          <w:marRight w:val="0"/>
          <w:marTop w:val="0"/>
          <w:marBottom w:val="0"/>
          <w:divBdr>
            <w:top w:val="single" w:sz="2" w:space="0" w:color="E3E3E3"/>
            <w:left w:val="single" w:sz="2" w:space="0" w:color="E3E3E3"/>
            <w:bottom w:val="single" w:sz="2" w:space="0" w:color="E3E3E3"/>
            <w:right w:val="single" w:sz="2" w:space="0" w:color="E3E3E3"/>
          </w:divBdr>
          <w:divsChild>
            <w:div w:id="1745570620">
              <w:marLeft w:val="0"/>
              <w:marRight w:val="0"/>
              <w:marTop w:val="100"/>
              <w:marBottom w:val="100"/>
              <w:divBdr>
                <w:top w:val="single" w:sz="2" w:space="0" w:color="E3E3E3"/>
                <w:left w:val="single" w:sz="2" w:space="0" w:color="E3E3E3"/>
                <w:bottom w:val="single" w:sz="2" w:space="0" w:color="E3E3E3"/>
                <w:right w:val="single" w:sz="2" w:space="0" w:color="E3E3E3"/>
              </w:divBdr>
              <w:divsChild>
                <w:div w:id="290986399">
                  <w:marLeft w:val="0"/>
                  <w:marRight w:val="0"/>
                  <w:marTop w:val="0"/>
                  <w:marBottom w:val="0"/>
                  <w:divBdr>
                    <w:top w:val="single" w:sz="2" w:space="0" w:color="E3E3E3"/>
                    <w:left w:val="single" w:sz="2" w:space="0" w:color="E3E3E3"/>
                    <w:bottom w:val="single" w:sz="2" w:space="0" w:color="E3E3E3"/>
                    <w:right w:val="single" w:sz="2" w:space="0" w:color="E3E3E3"/>
                  </w:divBdr>
                  <w:divsChild>
                    <w:div w:id="1889145647">
                      <w:marLeft w:val="0"/>
                      <w:marRight w:val="0"/>
                      <w:marTop w:val="0"/>
                      <w:marBottom w:val="0"/>
                      <w:divBdr>
                        <w:top w:val="single" w:sz="2" w:space="0" w:color="E3E3E3"/>
                        <w:left w:val="single" w:sz="2" w:space="0" w:color="E3E3E3"/>
                        <w:bottom w:val="single" w:sz="2" w:space="0" w:color="E3E3E3"/>
                        <w:right w:val="single" w:sz="2" w:space="0" w:color="E3E3E3"/>
                      </w:divBdr>
                      <w:divsChild>
                        <w:div w:id="44631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833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suraj.sehgal</dc:creator>
  <cp:keywords/>
  <dc:description/>
  <cp:lastModifiedBy>suraj.sehgal</cp:lastModifiedBy>
  <cp:revision>32</cp:revision>
  <dcterms:created xsi:type="dcterms:W3CDTF">2024-05-06T23:01:00Z</dcterms:created>
  <dcterms:modified xsi:type="dcterms:W3CDTF">2024-05-07T00:58:00Z</dcterms:modified>
</cp:coreProperties>
</file>