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color w:val="5B9BD5" w:themeColor="accent1"/>
        </w:rPr>
        <w:id w:val="799800734"/>
        <w:docPartObj>
          <w:docPartGallery w:val="Cover Pages"/>
          <w:docPartUnique/>
        </w:docPartObj>
      </w:sdtPr>
      <w:sdtEndPr>
        <w:rPr>
          <w:rFonts w:ascii="Garamond" w:hAnsi="Garamond"/>
          <w:b/>
          <w:color w:val="auto"/>
          <w:sz w:val="32"/>
        </w:rPr>
      </w:sdtEndPr>
      <w:sdtContent>
        <w:p w14:paraId="5785D307" w14:textId="77777777" w:rsidR="002E2C8F" w:rsidRDefault="002E2C8F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18E0E344" wp14:editId="067B5603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43FD85E4" w14:textId="481596B1" w:rsidR="002E2C8F" w:rsidRDefault="006B7B63" w:rsidP="006B7B63">
          <w:pPr>
            <w:pStyle w:val="NoSpacing"/>
            <w:pBdr>
              <w:top w:val="single" w:sz="6" w:space="6" w:color="5B9BD5" w:themeColor="accent1"/>
              <w:bottom w:val="single" w:sz="6" w:space="6" w:color="5B9BD5" w:themeColor="accent1"/>
            </w:pBdr>
            <w:spacing w:after="240"/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 xml:space="preserve">Course advising application </w:t>
          </w:r>
        </w:p>
        <w:sdt>
          <w:sdtPr>
            <w:rPr>
              <w:rFonts w:ascii="Calibri" w:eastAsia="Times New Roman" w:hAnsi="Calibri" w:cs="Calibri"/>
              <w:color w:val="5B9BD5"/>
              <w:sz w:val="28"/>
              <w:szCs w:val="28"/>
            </w:rPr>
            <w:alias w:val="Subtitle"/>
            <w:tag w:val=""/>
            <w:id w:val="328029620"/>
            <w:placeholder>
              <w:docPart w:val="5E78B522C1C341AB8FD4C4EB4C0653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70064734" w14:textId="7AAA358D" w:rsidR="002E2C8F" w:rsidRDefault="006B7B63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rFonts w:ascii="Calibri" w:eastAsia="Times New Roman" w:hAnsi="Calibri" w:cs="Calibri"/>
                  <w:color w:val="5B9BD5"/>
                  <w:sz w:val="28"/>
                  <w:szCs w:val="28"/>
                </w:rPr>
                <w:t xml:space="preserve">Simran </w:t>
              </w:r>
              <w:proofErr w:type="spellStart"/>
              <w:r>
                <w:rPr>
                  <w:rFonts w:ascii="Calibri" w:eastAsia="Times New Roman" w:hAnsi="Calibri" w:cs="Calibri"/>
                  <w:color w:val="5B9BD5"/>
                  <w:sz w:val="28"/>
                  <w:szCs w:val="28"/>
                </w:rPr>
                <w:t>Bhamra</w:t>
              </w:r>
              <w:proofErr w:type="spellEnd"/>
              <w:r>
                <w:rPr>
                  <w:rFonts w:ascii="Calibri" w:eastAsia="Times New Roman" w:hAnsi="Calibri" w:cs="Calibri"/>
                  <w:color w:val="5B9BD5"/>
                  <w:sz w:val="28"/>
                  <w:szCs w:val="28"/>
                </w:rPr>
                <w:t xml:space="preserve">, </w:t>
              </w:r>
              <w:r w:rsidRPr="006B7B63">
                <w:rPr>
                  <w:rFonts w:ascii="Calibri" w:eastAsia="Times New Roman" w:hAnsi="Calibri" w:cs="Calibri"/>
                  <w:color w:val="5B9BD5"/>
                  <w:sz w:val="28"/>
                  <w:szCs w:val="28"/>
                </w:rPr>
                <w:t xml:space="preserve">David Herrington, Michael </w:t>
              </w:r>
              <w:proofErr w:type="spellStart"/>
              <w:r w:rsidRPr="006B7B63">
                <w:rPr>
                  <w:rFonts w:ascii="Calibri" w:eastAsia="Times New Roman" w:hAnsi="Calibri" w:cs="Calibri"/>
                  <w:color w:val="5B9BD5"/>
                  <w:sz w:val="28"/>
                  <w:szCs w:val="28"/>
                </w:rPr>
                <w:t>Fishler</w:t>
              </w:r>
              <w:proofErr w:type="spellEnd"/>
            </w:p>
          </w:sdtContent>
        </w:sdt>
        <w:p w14:paraId="3BE68BC1" w14:textId="77777777" w:rsidR="002E2C8F" w:rsidRDefault="002E2C8F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49F6E4E" wp14:editId="33578F8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0-03-14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8391E0D" w14:textId="3415705D" w:rsidR="002E2C8F" w:rsidRDefault="005F0946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March 14, 2020</w:t>
                                    </w:r>
                                  </w:p>
                                </w:sdtContent>
                              </w:sdt>
                              <w:p w14:paraId="62428514" w14:textId="77777777" w:rsidR="002E2C8F" w:rsidRDefault="005F094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aps/>
                                        <w:color w:val="5B9BD5" w:themeColor="accent1"/>
                                      </w:rPr>
                                      <w:t>DeSales University</w:t>
                                    </w:r>
                                  </w:sdtContent>
                                </w:sdt>
                              </w:p>
                              <w:p w14:paraId="2CF83E7D" w14:textId="77777777" w:rsidR="002E2C8F" w:rsidRDefault="005F0946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E2C8F">
                                      <w:rPr>
                                        <w:color w:val="5B9BD5" w:themeColor="accent1"/>
                                      </w:rPr>
                                      <w:t>CS356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9F6E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&#13;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0-03-14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8391E0D" w14:textId="3415705D" w:rsidR="002E2C8F" w:rsidRDefault="005F0946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March 14, 2020</w:t>
                              </w:r>
                            </w:p>
                          </w:sdtContent>
                        </w:sdt>
                        <w:p w14:paraId="62428514" w14:textId="77777777" w:rsidR="002E2C8F" w:rsidRDefault="005F094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aps/>
                                  <w:color w:val="5B9BD5" w:themeColor="accent1"/>
                                </w:rPr>
                                <w:t>DeSales University</w:t>
                              </w:r>
                            </w:sdtContent>
                          </w:sdt>
                        </w:p>
                        <w:p w14:paraId="2CF83E7D" w14:textId="77777777" w:rsidR="002E2C8F" w:rsidRDefault="005F0946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2E2C8F">
                                <w:rPr>
                                  <w:color w:val="5B9BD5" w:themeColor="accent1"/>
                                </w:rPr>
                                <w:t>CS356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 wp14:anchorId="412A5582" wp14:editId="101F34CC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68C3A51" w14:textId="77777777" w:rsidR="002E2C8F" w:rsidRDefault="002E2C8F">
          <w:pPr>
            <w:rPr>
              <w:rFonts w:ascii="Garamond" w:eastAsiaTheme="majorEastAsia" w:hAnsi="Garamond" w:cstheme="majorBidi"/>
              <w:b/>
              <w:color w:val="000000" w:themeColor="text1"/>
              <w:sz w:val="32"/>
              <w:szCs w:val="56"/>
            </w:rPr>
          </w:pPr>
          <w:r>
            <w:rPr>
              <w:rFonts w:ascii="Garamond" w:hAnsi="Garamond"/>
              <w:b/>
              <w:sz w:val="32"/>
            </w:rPr>
            <w:br w:type="page"/>
          </w:r>
        </w:p>
      </w:sdtContent>
    </w:sdt>
    <w:p w14:paraId="1CA5E8AE" w14:textId="29A5BD31" w:rsidR="009C19A5" w:rsidRPr="002E2C8F" w:rsidRDefault="00F33245" w:rsidP="002E2C8F">
      <w:pPr>
        <w:pStyle w:val="Title"/>
        <w:jc w:val="center"/>
        <w:rPr>
          <w:rFonts w:ascii="Garamond" w:hAnsi="Garamond"/>
          <w:b/>
          <w:sz w:val="32"/>
        </w:rPr>
      </w:pPr>
      <w:r w:rsidRPr="002E2C8F">
        <w:rPr>
          <w:rFonts w:ascii="Garamond" w:hAnsi="Garamond"/>
          <w:b/>
          <w:sz w:val="32"/>
        </w:rPr>
        <w:lastRenderedPageBreak/>
        <w:t xml:space="preserve">Team </w:t>
      </w:r>
      <w:r w:rsidR="006B7B63">
        <w:rPr>
          <w:rFonts w:ascii="Garamond" w:hAnsi="Garamond"/>
          <w:b/>
          <w:sz w:val="32"/>
        </w:rPr>
        <w:t>Course Advising Application</w:t>
      </w:r>
      <w:r w:rsidRPr="002E2C8F">
        <w:rPr>
          <w:rFonts w:ascii="Garamond" w:hAnsi="Garamond"/>
          <w:b/>
          <w:sz w:val="32"/>
        </w:rPr>
        <w:t xml:space="preserve"> Sprint </w:t>
      </w:r>
      <w:r w:rsidR="006B7B63">
        <w:rPr>
          <w:rFonts w:ascii="Garamond" w:hAnsi="Garamond"/>
          <w:b/>
          <w:sz w:val="32"/>
        </w:rPr>
        <w:t>3</w:t>
      </w:r>
      <w:r w:rsidRPr="002E2C8F">
        <w:rPr>
          <w:rFonts w:ascii="Garamond" w:hAnsi="Garamond"/>
          <w:b/>
          <w:sz w:val="32"/>
        </w:rPr>
        <w:t xml:space="preserve"> Planning Document</w:t>
      </w:r>
    </w:p>
    <w:p w14:paraId="23DC17FB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Sprint overview</w:t>
      </w:r>
      <w:r w:rsidR="004555D6">
        <w:rPr>
          <w:rFonts w:ascii="Garamond" w:hAnsi="Garamond"/>
          <w:sz w:val="32"/>
        </w:rPr>
        <w:t xml:space="preserve"> </w:t>
      </w:r>
    </w:p>
    <w:p w14:paraId="4D90B793" w14:textId="5657C762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Overview</w:t>
      </w:r>
    </w:p>
    <w:p w14:paraId="6CD86C20" w14:textId="77777777" w:rsidR="005F0946" w:rsidRPr="005F0946" w:rsidRDefault="005F0946" w:rsidP="005F0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946">
        <w:rPr>
          <w:rFonts w:ascii="Calibri" w:eastAsia="Times New Roman" w:hAnsi="Calibri" w:cs="Calibri"/>
          <w:color w:val="000000"/>
        </w:rPr>
        <w:t xml:space="preserve">Over the courses of sprint 3 we managed to show and take data from the user as well as complete our UI. The focus of sprint 4 will be to complete the functionality, by adding the courses to the schedule, allowing for the change of settings </w:t>
      </w:r>
      <w:proofErr w:type="spellStart"/>
      <w:r w:rsidRPr="005F0946">
        <w:rPr>
          <w:rFonts w:ascii="Calibri" w:eastAsia="Times New Roman" w:hAnsi="Calibri" w:cs="Calibri"/>
          <w:color w:val="000000"/>
        </w:rPr>
        <w:t>etc</w:t>
      </w:r>
      <w:proofErr w:type="spellEnd"/>
      <w:r w:rsidRPr="005F0946">
        <w:rPr>
          <w:rFonts w:ascii="Calibri" w:eastAsia="Times New Roman" w:hAnsi="Calibri" w:cs="Calibri"/>
          <w:color w:val="000000"/>
        </w:rPr>
        <w:t xml:space="preserve"> and importantly to apply the correct conditions / rules to the classes. </w:t>
      </w:r>
    </w:p>
    <w:p w14:paraId="43DF4F81" w14:textId="06C75FC9" w:rsidR="00B87DC8" w:rsidRDefault="00B87DC8" w:rsidP="00B87DC8">
      <w:pPr>
        <w:pStyle w:val="Heading2"/>
        <w:rPr>
          <w:rFonts w:ascii="Garamond" w:hAnsi="Garamond"/>
          <w:sz w:val="24"/>
        </w:rPr>
      </w:pPr>
      <w:r>
        <w:rPr>
          <w:rFonts w:ascii="Garamond" w:hAnsi="Garamond"/>
          <w:sz w:val="24"/>
        </w:rPr>
        <w:t>Team Leader</w:t>
      </w:r>
    </w:p>
    <w:p w14:paraId="29B24623" w14:textId="77764202" w:rsidR="006B7B63" w:rsidRPr="006B7B63" w:rsidRDefault="005F0946" w:rsidP="006B7B63">
      <w:r>
        <w:t xml:space="preserve">Michael </w:t>
      </w:r>
      <w:proofErr w:type="spellStart"/>
      <w:r>
        <w:t>Fishler</w:t>
      </w:r>
      <w:proofErr w:type="spellEnd"/>
      <w:r>
        <w:t xml:space="preserve"> </w:t>
      </w:r>
      <w:r w:rsidR="006B7B63">
        <w:t xml:space="preserve"> </w:t>
      </w:r>
    </w:p>
    <w:p w14:paraId="68F9DE2E" w14:textId="23B417E9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Scrum master</w:t>
      </w:r>
    </w:p>
    <w:p w14:paraId="4F061272" w14:textId="78E5E8E7" w:rsidR="006B7B63" w:rsidRPr="006B7B63" w:rsidRDefault="005F0946" w:rsidP="006B7B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 xml:space="preserve">David Herrington </w:t>
      </w:r>
    </w:p>
    <w:p w14:paraId="54CD6E24" w14:textId="326D0096" w:rsidR="00F33245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>Risks/Challenges</w:t>
      </w:r>
    </w:p>
    <w:p w14:paraId="2D7C9E88" w14:textId="77777777" w:rsidR="005F0946" w:rsidRPr="005F0946" w:rsidRDefault="005F0946" w:rsidP="005F0946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946">
        <w:rPr>
          <w:rFonts w:ascii="Calibri" w:eastAsia="Times New Roman" w:hAnsi="Calibri" w:cs="Calibri"/>
          <w:color w:val="000000"/>
        </w:rPr>
        <w:t>Maintaining consistent communication while stuck in isolation</w:t>
      </w:r>
    </w:p>
    <w:p w14:paraId="5BDF9A05" w14:textId="77777777" w:rsidR="005F0946" w:rsidRPr="005F0946" w:rsidRDefault="005F0946" w:rsidP="005F0946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946">
        <w:rPr>
          <w:rFonts w:ascii="Calibri" w:eastAsia="Times New Roman" w:hAnsi="Calibri" w:cs="Calibri"/>
          <w:color w:val="000000"/>
        </w:rPr>
        <w:t>Sharing work over GitHub</w:t>
      </w:r>
    </w:p>
    <w:p w14:paraId="110A0D39" w14:textId="67DE729B" w:rsidR="005F0946" w:rsidRPr="005F0946" w:rsidRDefault="005F0946" w:rsidP="005F0946">
      <w:pPr>
        <w:pStyle w:val="ListParagraph"/>
        <w:numPr>
          <w:ilvl w:val="0"/>
          <w:numId w:val="22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0946">
        <w:rPr>
          <w:rFonts w:ascii="Calibri" w:eastAsia="Times New Roman" w:hAnsi="Calibri" w:cs="Calibri"/>
          <w:color w:val="000000"/>
        </w:rPr>
        <w:t xml:space="preserve">Apply the conditions to all the data we have as there are a lot of majors, minors, and double major </w:t>
      </w:r>
      <w:r w:rsidRPr="005F0946">
        <w:rPr>
          <w:rFonts w:ascii="Calibri" w:eastAsia="Times New Roman" w:hAnsi="Calibri" w:cs="Calibri"/>
          <w:color w:val="000000"/>
        </w:rPr>
        <w:t>possibilities</w:t>
      </w:r>
    </w:p>
    <w:p w14:paraId="49A9EB0B" w14:textId="77777777" w:rsidR="005F0946" w:rsidRPr="005F0946" w:rsidRDefault="005F0946" w:rsidP="005F0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BC5981" w14:textId="77777777" w:rsidR="006B7B63" w:rsidRPr="006B7B63" w:rsidRDefault="006B7B63" w:rsidP="006B7B63"/>
    <w:p w14:paraId="68073657" w14:textId="77777777" w:rsidR="00F33245" w:rsidRPr="002E2C8F" w:rsidRDefault="00F33245" w:rsidP="00F33245">
      <w:pPr>
        <w:pStyle w:val="Heading1"/>
        <w:rPr>
          <w:rFonts w:ascii="Garamond" w:hAnsi="Garamond"/>
          <w:sz w:val="32"/>
        </w:rPr>
      </w:pPr>
      <w:r w:rsidRPr="002E2C8F">
        <w:rPr>
          <w:rFonts w:ascii="Garamond" w:hAnsi="Garamond"/>
          <w:sz w:val="32"/>
        </w:rPr>
        <w:t>Current sprint detail</w:t>
      </w:r>
    </w:p>
    <w:p w14:paraId="77BC8A95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41138585" w14:textId="0DDDF767" w:rsidR="003230E6" w:rsidRPr="003230E6" w:rsidRDefault="003230E6" w:rsidP="003230E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0E6">
        <w:rPr>
          <w:rFonts w:ascii="Garamond" w:eastAsia="Times New Roman" w:hAnsi="Garamond" w:cs="Times New Roman"/>
          <w:i/>
          <w:iCs/>
          <w:color w:val="000000"/>
          <w:sz w:val="20"/>
          <w:szCs w:val="20"/>
        </w:rPr>
        <w:t xml:space="preserve">The user </w:t>
      </w:r>
      <w:r w:rsidR="005F0946">
        <w:rPr>
          <w:rFonts w:ascii="Garamond" w:eastAsia="Times New Roman" w:hAnsi="Garamond" w:cs="Times New Roman"/>
          <w:i/>
          <w:iCs/>
          <w:color w:val="000000"/>
          <w:sz w:val="20"/>
          <w:szCs w:val="20"/>
        </w:rPr>
        <w:t xml:space="preserve">can export their timetable to their local machine. </w:t>
      </w:r>
    </w:p>
    <w:p w14:paraId="0D510B91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Tasks</w:t>
      </w:r>
    </w:p>
    <w:p w14:paraId="79357DC8" w14:textId="11779677" w:rsidR="00F33245" w:rsidRPr="002E2C8F" w:rsidRDefault="00F33245" w:rsidP="00F33245">
      <w:pPr>
        <w:rPr>
          <w:rFonts w:ascii="Garamond" w:hAnsi="Garamond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33B7E075" w14:textId="77777777" w:rsidTr="00F33245">
        <w:tc>
          <w:tcPr>
            <w:tcW w:w="3742" w:type="dxa"/>
          </w:tcPr>
          <w:p w14:paraId="14276622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4685DF39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18D16261" w14:textId="77777777" w:rsidR="00F33245" w:rsidRPr="002E2C8F" w:rsidRDefault="00F33245" w:rsidP="00F33245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F33245" w:rsidRPr="002E2C8F" w14:paraId="08DB9939" w14:textId="77777777" w:rsidTr="00F33245">
        <w:tc>
          <w:tcPr>
            <w:tcW w:w="3742" w:type="dxa"/>
          </w:tcPr>
          <w:p w14:paraId="302AAB57" w14:textId="45E1F2FE" w:rsidR="00F33245" w:rsidRPr="002E2C8F" w:rsidRDefault="003230E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Continue to learn React and JavaScript </w:t>
            </w:r>
          </w:p>
        </w:tc>
        <w:tc>
          <w:tcPr>
            <w:tcW w:w="3701" w:type="dxa"/>
          </w:tcPr>
          <w:p w14:paraId="6FFC0357" w14:textId="6487CA2A" w:rsidR="00F33245" w:rsidRPr="002E2C8F" w:rsidRDefault="003230E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Continuous </w:t>
            </w:r>
          </w:p>
        </w:tc>
        <w:tc>
          <w:tcPr>
            <w:tcW w:w="3347" w:type="dxa"/>
          </w:tcPr>
          <w:p w14:paraId="32191F89" w14:textId="04D4A9A5" w:rsidR="00F33245" w:rsidRPr="002E2C8F" w:rsidRDefault="003230E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everyone</w:t>
            </w:r>
          </w:p>
        </w:tc>
      </w:tr>
      <w:tr w:rsidR="005F0946" w:rsidRPr="002E2C8F" w14:paraId="4CE375D7" w14:textId="77777777" w:rsidTr="00F33245">
        <w:tc>
          <w:tcPr>
            <w:tcW w:w="3742" w:type="dxa"/>
          </w:tcPr>
          <w:p w14:paraId="6B91DA00" w14:textId="1FD9CE10" w:rsidR="005F0946" w:rsidRPr="002E2C8F" w:rsidRDefault="005F0946" w:rsidP="005F094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Exporting the timetable </w:t>
            </w:r>
          </w:p>
        </w:tc>
        <w:tc>
          <w:tcPr>
            <w:tcW w:w="3701" w:type="dxa"/>
          </w:tcPr>
          <w:p w14:paraId="556517FA" w14:textId="6C25C8A4" w:rsidR="005F0946" w:rsidRPr="002E2C8F" w:rsidRDefault="005F0946" w:rsidP="005F094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8 </w:t>
            </w:r>
            <w:proofErr w:type="spellStart"/>
            <w:r>
              <w:rPr>
                <w:rFonts w:ascii="Garamond" w:hAnsi="Garamond"/>
                <w:sz w:val="20"/>
              </w:rPr>
              <w:t>hrs</w:t>
            </w:r>
            <w:proofErr w:type="spellEnd"/>
            <w:r>
              <w:rPr>
                <w:rFonts w:ascii="Garamond" w:hAnsi="Garamond"/>
                <w:sz w:val="20"/>
              </w:rPr>
              <w:t xml:space="preserve"> </w:t>
            </w:r>
          </w:p>
        </w:tc>
        <w:tc>
          <w:tcPr>
            <w:tcW w:w="3347" w:type="dxa"/>
          </w:tcPr>
          <w:p w14:paraId="2255B3E7" w14:textId="5F6E63E6" w:rsidR="005F0946" w:rsidRPr="002E2C8F" w:rsidRDefault="005F0946" w:rsidP="005F0946">
            <w:pPr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>Simran</w:t>
            </w:r>
          </w:p>
        </w:tc>
      </w:tr>
      <w:tr w:rsidR="00F33245" w:rsidRPr="002E2C8F" w14:paraId="428ABC2C" w14:textId="77777777" w:rsidTr="00F33245">
        <w:tc>
          <w:tcPr>
            <w:tcW w:w="3742" w:type="dxa"/>
          </w:tcPr>
          <w:p w14:paraId="4D2C998A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430B1435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  <w:tc>
          <w:tcPr>
            <w:tcW w:w="3347" w:type="dxa"/>
          </w:tcPr>
          <w:p w14:paraId="1B12FD43" w14:textId="77777777" w:rsidR="00F33245" w:rsidRPr="002E2C8F" w:rsidRDefault="00F33245">
            <w:pPr>
              <w:rPr>
                <w:rFonts w:ascii="Garamond" w:hAnsi="Garamond"/>
                <w:sz w:val="20"/>
              </w:rPr>
            </w:pPr>
          </w:p>
        </w:tc>
      </w:tr>
    </w:tbl>
    <w:p w14:paraId="5F61ACBD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412CB6D0" w14:textId="192BF2B2" w:rsidR="00F33245" w:rsidRPr="002E2C8F" w:rsidRDefault="005F0946" w:rsidP="00F33245">
      <w:pPr>
        <w:ind w:left="72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>I</w:t>
      </w:r>
      <w:r w:rsidR="00F33245" w:rsidRPr="002E2C8F">
        <w:rPr>
          <w:rFonts w:ascii="Garamond" w:hAnsi="Garamond"/>
          <w:sz w:val="20"/>
        </w:rPr>
        <w:t>f this user story is implemented successfully,</w:t>
      </w:r>
      <w:r w:rsidR="003230E6">
        <w:rPr>
          <w:rFonts w:ascii="Garamond" w:hAnsi="Garamond"/>
          <w:sz w:val="20"/>
        </w:rPr>
        <w:t xml:space="preserve"> the user will be able </w:t>
      </w:r>
      <w:r w:rsidR="00AF282E">
        <w:rPr>
          <w:rFonts w:ascii="Garamond" w:hAnsi="Garamond"/>
          <w:sz w:val="20"/>
        </w:rPr>
        <w:t xml:space="preserve">to </w:t>
      </w:r>
      <w:r>
        <w:rPr>
          <w:rFonts w:ascii="Garamond" w:hAnsi="Garamond"/>
          <w:sz w:val="20"/>
        </w:rPr>
        <w:t xml:space="preserve">download a copy of their </w:t>
      </w:r>
      <w:proofErr w:type="gramStart"/>
      <w:r>
        <w:rPr>
          <w:rFonts w:ascii="Garamond" w:hAnsi="Garamond"/>
          <w:sz w:val="20"/>
        </w:rPr>
        <w:t>time table</w:t>
      </w:r>
      <w:proofErr w:type="gramEnd"/>
      <w:r>
        <w:rPr>
          <w:rFonts w:ascii="Garamond" w:hAnsi="Garamond"/>
          <w:sz w:val="20"/>
        </w:rPr>
        <w:t xml:space="preserve"> at the current state. </w:t>
      </w:r>
    </w:p>
    <w:p w14:paraId="6B6E0F78" w14:textId="77777777" w:rsidR="00F33245" w:rsidRPr="002E2C8F" w:rsidRDefault="00F33245" w:rsidP="00F33245">
      <w:pPr>
        <w:pStyle w:val="Heading2"/>
        <w:rPr>
          <w:rFonts w:ascii="Garamond" w:hAnsi="Garamond"/>
          <w:sz w:val="24"/>
        </w:rPr>
      </w:pPr>
      <w:r w:rsidRPr="002E2C8F">
        <w:rPr>
          <w:rFonts w:ascii="Garamond" w:hAnsi="Garamond"/>
          <w:sz w:val="24"/>
        </w:rPr>
        <w:t xml:space="preserve">User story </w:t>
      </w:r>
    </w:p>
    <w:p w14:paraId="00F48E66" w14:textId="577A0074" w:rsidR="00AF282E" w:rsidRPr="00AF282E" w:rsidRDefault="00AF282E" w:rsidP="00AF282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AF282E">
        <w:rPr>
          <w:rFonts w:ascii="Garamond" w:eastAsia="Times New Roman" w:hAnsi="Garamond" w:cs="Times New Roman"/>
          <w:i/>
          <w:iCs/>
          <w:color w:val="000000"/>
          <w:sz w:val="20"/>
          <w:szCs w:val="20"/>
        </w:rPr>
        <w:t xml:space="preserve">User can </w:t>
      </w:r>
      <w:r w:rsidR="005F0946">
        <w:rPr>
          <w:rFonts w:ascii="Garamond" w:eastAsia="Times New Roman" w:hAnsi="Garamond" w:cs="Times New Roman"/>
          <w:i/>
          <w:iCs/>
          <w:color w:val="000000"/>
          <w:sz w:val="20"/>
          <w:szCs w:val="20"/>
        </w:rPr>
        <w:t xml:space="preserve">edit their personal information and experience the application with the intended UI. </w:t>
      </w:r>
    </w:p>
    <w:p w14:paraId="0AC0BE82" w14:textId="666A7ED5" w:rsidR="00F33245" w:rsidRPr="002E2C8F" w:rsidRDefault="00F33245" w:rsidP="00F33245">
      <w:pPr>
        <w:rPr>
          <w:rFonts w:ascii="Garamond" w:hAnsi="Garamond"/>
          <w:i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42"/>
        <w:gridCol w:w="3701"/>
        <w:gridCol w:w="3347"/>
      </w:tblGrid>
      <w:tr w:rsidR="00F33245" w:rsidRPr="002E2C8F" w14:paraId="2BDC6CE3" w14:textId="77777777" w:rsidTr="007F6388">
        <w:tc>
          <w:tcPr>
            <w:tcW w:w="3742" w:type="dxa"/>
          </w:tcPr>
          <w:p w14:paraId="1F594424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Task description</w:t>
            </w:r>
          </w:p>
        </w:tc>
        <w:tc>
          <w:tcPr>
            <w:tcW w:w="3701" w:type="dxa"/>
          </w:tcPr>
          <w:p w14:paraId="3E97D46C" w14:textId="77777777" w:rsidR="00F33245" w:rsidRPr="002E2C8F" w:rsidRDefault="00F33245" w:rsidP="007F6388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Estimated time</w:t>
            </w:r>
          </w:p>
        </w:tc>
        <w:tc>
          <w:tcPr>
            <w:tcW w:w="3347" w:type="dxa"/>
          </w:tcPr>
          <w:p w14:paraId="61BD07AD" w14:textId="02FCB30A" w:rsidR="005F0946" w:rsidRPr="002E2C8F" w:rsidRDefault="00F33245" w:rsidP="005F0946">
            <w:pPr>
              <w:jc w:val="center"/>
              <w:rPr>
                <w:rFonts w:ascii="Garamond" w:hAnsi="Garamond"/>
                <w:sz w:val="20"/>
              </w:rPr>
            </w:pPr>
            <w:r w:rsidRPr="002E2C8F">
              <w:rPr>
                <w:rFonts w:ascii="Garamond" w:hAnsi="Garamond"/>
                <w:sz w:val="20"/>
              </w:rPr>
              <w:t>Owner</w:t>
            </w:r>
          </w:p>
        </w:tc>
      </w:tr>
      <w:tr w:rsidR="005F0946" w:rsidRPr="002E2C8F" w14:paraId="60BE950D" w14:textId="77777777" w:rsidTr="007F6388">
        <w:tc>
          <w:tcPr>
            <w:tcW w:w="3742" w:type="dxa"/>
          </w:tcPr>
          <w:p w14:paraId="4EC80321" w14:textId="77777777" w:rsidR="005F0946" w:rsidRDefault="005F0946" w:rsidP="005F0946">
            <w:r>
              <w:rPr>
                <w:rFonts w:ascii="Garamond" w:hAnsi="Garamond"/>
                <w:color w:val="000000"/>
                <w:sz w:val="20"/>
                <w:szCs w:val="20"/>
              </w:rPr>
              <w:t xml:space="preserve">The user has full control to edit their settings/ profile </w:t>
            </w:r>
          </w:p>
          <w:p w14:paraId="4FC6BFC7" w14:textId="77777777" w:rsidR="005F0946" w:rsidRPr="002E2C8F" w:rsidRDefault="005F0946" w:rsidP="005F0946">
            <w:pPr>
              <w:jc w:val="center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16B8031C" w14:textId="4B0266CD" w:rsidR="005F0946" w:rsidRPr="002E2C8F" w:rsidRDefault="005F0946" w:rsidP="005F0946">
            <w:pPr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5hr </w:t>
            </w:r>
          </w:p>
        </w:tc>
        <w:tc>
          <w:tcPr>
            <w:tcW w:w="3347" w:type="dxa"/>
          </w:tcPr>
          <w:p w14:paraId="2C5C01D2" w14:textId="45832712" w:rsidR="005F0946" w:rsidRPr="002E2C8F" w:rsidRDefault="005F0946" w:rsidP="005F0946">
            <w:pPr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Simran </w:t>
            </w:r>
          </w:p>
        </w:tc>
      </w:tr>
      <w:tr w:rsidR="005F0946" w:rsidRPr="002E2C8F" w14:paraId="0529A2E0" w14:textId="77777777" w:rsidTr="007F6388">
        <w:tc>
          <w:tcPr>
            <w:tcW w:w="3742" w:type="dxa"/>
          </w:tcPr>
          <w:p w14:paraId="046506F9" w14:textId="77777777" w:rsidR="005F0946" w:rsidRDefault="005F0946" w:rsidP="005F0946">
            <w:proofErr w:type="spellStart"/>
            <w:r>
              <w:rPr>
                <w:rFonts w:ascii="Garamond" w:hAnsi="Garamond"/>
                <w:color w:val="000000"/>
                <w:sz w:val="20"/>
                <w:szCs w:val="20"/>
              </w:rPr>
              <w:t>Finalising</w:t>
            </w:r>
            <w:proofErr w:type="spellEnd"/>
            <w:r>
              <w:rPr>
                <w:rFonts w:ascii="Garamond" w:hAnsi="Garamond"/>
                <w:color w:val="000000"/>
                <w:sz w:val="20"/>
                <w:szCs w:val="20"/>
              </w:rPr>
              <w:t xml:space="preserve"> UI </w:t>
            </w:r>
          </w:p>
          <w:p w14:paraId="1CACD1FD" w14:textId="77777777" w:rsidR="005F0946" w:rsidRPr="002E2C8F" w:rsidRDefault="005F0946" w:rsidP="007F6388">
            <w:pPr>
              <w:jc w:val="center"/>
              <w:rPr>
                <w:rFonts w:ascii="Garamond" w:hAnsi="Garamond"/>
                <w:sz w:val="20"/>
              </w:rPr>
            </w:pPr>
          </w:p>
        </w:tc>
        <w:tc>
          <w:tcPr>
            <w:tcW w:w="3701" w:type="dxa"/>
          </w:tcPr>
          <w:p w14:paraId="2D008C43" w14:textId="02D3BD54" w:rsidR="005F0946" w:rsidRPr="002E2C8F" w:rsidRDefault="005F0946" w:rsidP="007F6388">
            <w:pPr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5hrs </w:t>
            </w:r>
          </w:p>
        </w:tc>
        <w:tc>
          <w:tcPr>
            <w:tcW w:w="3347" w:type="dxa"/>
          </w:tcPr>
          <w:p w14:paraId="0911A668" w14:textId="659DE2E1" w:rsidR="005F0946" w:rsidRPr="002E2C8F" w:rsidRDefault="005F0946" w:rsidP="005F0946">
            <w:pPr>
              <w:jc w:val="center"/>
              <w:rPr>
                <w:rFonts w:ascii="Garamond" w:hAnsi="Garamond"/>
                <w:sz w:val="20"/>
              </w:rPr>
            </w:pPr>
            <w:r>
              <w:rPr>
                <w:rFonts w:ascii="Garamond" w:hAnsi="Garamond"/>
                <w:sz w:val="20"/>
              </w:rPr>
              <w:t xml:space="preserve">Simran </w:t>
            </w:r>
          </w:p>
        </w:tc>
      </w:tr>
    </w:tbl>
    <w:p w14:paraId="7CF79E82" w14:textId="77777777" w:rsidR="00F33245" w:rsidRPr="002E2C8F" w:rsidRDefault="00F33245" w:rsidP="00F33245">
      <w:pPr>
        <w:pStyle w:val="Heading3"/>
        <w:rPr>
          <w:rFonts w:ascii="Garamond" w:hAnsi="Garamond"/>
          <w:sz w:val="20"/>
        </w:rPr>
      </w:pPr>
      <w:r w:rsidRPr="002E2C8F">
        <w:rPr>
          <w:rFonts w:ascii="Garamond" w:hAnsi="Garamond"/>
          <w:sz w:val="20"/>
        </w:rPr>
        <w:t>Acceptance criteria</w:t>
      </w:r>
    </w:p>
    <w:p w14:paraId="4288E5B3" w14:textId="2D08F794" w:rsidR="00F33245" w:rsidRPr="005F0946" w:rsidRDefault="00AF282E" w:rsidP="005F0946">
      <w:pPr>
        <w:rPr>
          <w:rFonts w:ascii="Times New Roman" w:eastAsia="Times New Roman" w:hAnsi="Times New Roman" w:cs="Times New Roman"/>
          <w:sz w:val="24"/>
          <w:szCs w:val="24"/>
        </w:rPr>
      </w:pPr>
      <w:r w:rsidRPr="00AF282E">
        <w:rPr>
          <w:rFonts w:ascii="Garamond" w:eastAsia="Times New Roman" w:hAnsi="Garamond" w:cs="Times New Roman"/>
          <w:iCs/>
          <w:color w:val="000000"/>
          <w:sz w:val="20"/>
          <w:szCs w:val="20"/>
        </w:rPr>
        <w:t>If</w:t>
      </w:r>
      <w:r w:rsidRPr="00AF282E">
        <w:rPr>
          <w:rFonts w:ascii="Garamond" w:eastAsia="Times New Roman" w:hAnsi="Garamond" w:cs="Times New Roman"/>
          <w:color w:val="000000"/>
          <w:sz w:val="20"/>
          <w:szCs w:val="20"/>
        </w:rPr>
        <w:t xml:space="preserve"> the user can </w:t>
      </w:r>
      <w:r w:rsidR="005F0946">
        <w:rPr>
          <w:rFonts w:ascii="Garamond" w:eastAsia="Times New Roman" w:hAnsi="Garamond" w:cs="Times New Roman"/>
          <w:color w:val="000000"/>
          <w:sz w:val="20"/>
          <w:szCs w:val="20"/>
        </w:rPr>
        <w:t xml:space="preserve">view and edit their profile with enjoying the intended and easy to use UI. </w:t>
      </w:r>
    </w:p>
    <w:sectPr w:rsidR="00F33245" w:rsidRPr="005F0946" w:rsidSect="002E2C8F"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7728A"/>
    <w:multiLevelType w:val="hybridMultilevel"/>
    <w:tmpl w:val="ED78C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82775B"/>
    <w:multiLevelType w:val="multilevel"/>
    <w:tmpl w:val="B6903D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C225339"/>
    <w:multiLevelType w:val="hybridMultilevel"/>
    <w:tmpl w:val="0996F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3245"/>
    <w:rsid w:val="00044F28"/>
    <w:rsid w:val="00070F34"/>
    <w:rsid w:val="002E2C8F"/>
    <w:rsid w:val="003230E6"/>
    <w:rsid w:val="004555D6"/>
    <w:rsid w:val="005F0946"/>
    <w:rsid w:val="006B7B63"/>
    <w:rsid w:val="00AF282E"/>
    <w:rsid w:val="00B87DC8"/>
    <w:rsid w:val="00DD2391"/>
    <w:rsid w:val="00E95B8C"/>
    <w:rsid w:val="00F33245"/>
    <w:rsid w:val="00FA5349"/>
    <w:rsid w:val="00FD1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4601C"/>
  <w15:chartTrackingRefBased/>
  <w15:docId w15:val="{83ED59F8-7BA9-420A-9344-0F165FA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245"/>
  </w:style>
  <w:style w:type="paragraph" w:styleId="Heading1">
    <w:name w:val="heading 1"/>
    <w:basedOn w:val="Normal"/>
    <w:next w:val="Normal"/>
    <w:link w:val="Heading1Char"/>
    <w:uiPriority w:val="9"/>
    <w:qFormat/>
    <w:rsid w:val="00F33245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245"/>
    <w:pPr>
      <w:keepNext/>
      <w:keepLines/>
      <w:numPr>
        <w:ilvl w:val="1"/>
        <w:numId w:val="2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3245"/>
    <w:pPr>
      <w:keepNext/>
      <w:keepLines/>
      <w:numPr>
        <w:ilvl w:val="2"/>
        <w:numId w:val="2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245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245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245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245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245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245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3324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3324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24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24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24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24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24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332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3324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24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24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F3324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F3324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F33245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F3324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3324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3324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24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24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F3324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F3324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F3324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F3324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F3324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3245"/>
    <w:pPr>
      <w:outlineLvl w:val="9"/>
    </w:pPr>
  </w:style>
  <w:style w:type="table" w:styleId="TableGrid">
    <w:name w:val="Table Grid"/>
    <w:basedOn w:val="TableNormal"/>
    <w:uiPriority w:val="39"/>
    <w:rsid w:val="00F332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SpacingChar">
    <w:name w:val="No Spacing Char"/>
    <w:basedOn w:val="DefaultParagraphFont"/>
    <w:link w:val="NoSpacing"/>
    <w:uiPriority w:val="1"/>
    <w:rsid w:val="002E2C8F"/>
  </w:style>
  <w:style w:type="paragraph" w:styleId="ListParagraph">
    <w:name w:val="List Paragraph"/>
    <w:basedOn w:val="Normal"/>
    <w:uiPriority w:val="34"/>
    <w:qFormat/>
    <w:rsid w:val="006B7B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2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5F0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098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8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E78B522C1C341AB8FD4C4EB4C065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D9BD3-DDB2-4160-B445-916407C2C423}"/>
      </w:docPartPr>
      <w:docPartBody>
        <w:p w:rsidR="007C12C6" w:rsidRDefault="00570116" w:rsidP="00570116">
          <w:pPr>
            <w:pStyle w:val="5E78B522C1C341AB8FD4C4EB4C0653E1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116"/>
    <w:rsid w:val="00570116"/>
    <w:rsid w:val="00593D3F"/>
    <w:rsid w:val="006232EC"/>
    <w:rsid w:val="0066275D"/>
    <w:rsid w:val="007A2784"/>
    <w:rsid w:val="007C12C6"/>
    <w:rsid w:val="00EF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C638E59E4FA428F8B0DCFF78ECAAC78">
    <w:name w:val="DC638E59E4FA428F8B0DCFF78ECAAC78"/>
    <w:rsid w:val="00570116"/>
  </w:style>
  <w:style w:type="paragraph" w:customStyle="1" w:styleId="5E78B522C1C341AB8FD4C4EB4C0653E1">
    <w:name w:val="5E78B522C1C341AB8FD4C4EB4C0653E1"/>
    <w:rsid w:val="005701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2020-03-14T00:00:00</PublishDate>
  <Abstract/>
  <CompanyAddress>CS356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8929139-A218-4C1C-806A-65C3561A7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NAME</vt:lpstr>
    </vt:vector>
  </TitlesOfParts>
  <Company>DeSales University</Company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NAME</dc:title>
  <dc:subject>Simran Bhamra, David Herrington, Michael Fishler</dc:subject>
  <dc:creator>Gupta, Pranshu</dc:creator>
  <cp:keywords/>
  <dc:description/>
  <cp:lastModifiedBy>simran bhamra</cp:lastModifiedBy>
  <cp:revision>2</cp:revision>
  <dcterms:created xsi:type="dcterms:W3CDTF">2020-04-15T00:28:00Z</dcterms:created>
  <dcterms:modified xsi:type="dcterms:W3CDTF">2020-04-15T00:28:00Z</dcterms:modified>
</cp:coreProperties>
</file>