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99800734"/>
        <w:docPartObj>
          <w:docPartGallery w:val="Cover Pages"/>
          <w:docPartUnique/>
        </w:docPartObj>
      </w:sdtPr>
      <w:sdtEndPr>
        <w:rPr>
          <w:rFonts w:ascii="Garamond" w:hAnsi="Garamond"/>
          <w:b/>
          <w:color w:val="auto"/>
          <w:sz w:val="32"/>
        </w:rPr>
      </w:sdtEndPr>
      <w:sdtContent>
        <w:p w14:paraId="2D00D256" w14:textId="77777777" w:rsidR="002E2C8F" w:rsidRDefault="002E2C8F">
          <w:pPr>
            <w:pStyle w:val="NoSpacing"/>
            <w:spacing w:before="1540" w:after="240"/>
            <w:jc w:val="center"/>
            <w:rPr>
              <w:color w:val="5B9BD5" w:themeColor="accent1"/>
            </w:rPr>
          </w:pPr>
          <w:r>
            <w:rPr>
              <w:noProof/>
              <w:color w:val="5B9BD5" w:themeColor="accent1"/>
            </w:rPr>
            <w:drawing>
              <wp:inline distT="0" distB="0" distL="0" distR="0" wp14:anchorId="6CC7D600" wp14:editId="4969BC6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C638E59E4FA428F8B0DCFF78ECAAC7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91EB5C" w14:textId="77777777" w:rsidR="002E2C8F" w:rsidRDefault="001C120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Course Advising</w:t>
              </w:r>
            </w:p>
          </w:sdtContent>
        </w:sdt>
        <w:sdt>
          <w:sdtPr>
            <w:rPr>
              <w:color w:val="5B9BD5" w:themeColor="accent1"/>
              <w:sz w:val="28"/>
              <w:szCs w:val="28"/>
            </w:rPr>
            <w:alias w:val="Subtitle"/>
            <w:tag w:val=""/>
            <w:id w:val="328029620"/>
            <w:placeholder>
              <w:docPart w:val="5E78B522C1C341AB8FD4C4EB4C0653E1"/>
            </w:placeholder>
            <w:dataBinding w:prefixMappings="xmlns:ns0='http://purl.org/dc/elements/1.1/' xmlns:ns1='http://schemas.openxmlformats.org/package/2006/metadata/core-properties' " w:xpath="/ns1:coreProperties[1]/ns0:subject[1]" w:storeItemID="{6C3C8BC8-F283-45AE-878A-BAB7291924A1}"/>
            <w:text/>
          </w:sdtPr>
          <w:sdtEndPr/>
          <w:sdtContent>
            <w:p w14:paraId="5FFEF226" w14:textId="77777777" w:rsidR="002E2C8F" w:rsidRDefault="001C1208">
              <w:pPr>
                <w:pStyle w:val="NoSpacing"/>
                <w:jc w:val="center"/>
                <w:rPr>
                  <w:color w:val="5B9BD5" w:themeColor="accent1"/>
                  <w:sz w:val="28"/>
                  <w:szCs w:val="28"/>
                </w:rPr>
              </w:pPr>
              <w:r>
                <w:rPr>
                  <w:color w:val="5B9BD5" w:themeColor="accent1"/>
                  <w:sz w:val="28"/>
                  <w:szCs w:val="28"/>
                </w:rPr>
                <w:t xml:space="preserve">David Herrington, </w:t>
              </w:r>
              <w:proofErr w:type="spellStart"/>
              <w:r>
                <w:rPr>
                  <w:color w:val="5B9BD5" w:themeColor="accent1"/>
                  <w:sz w:val="28"/>
                  <w:szCs w:val="28"/>
                </w:rPr>
                <w:t>Simran</w:t>
              </w:r>
              <w:proofErr w:type="spellEnd"/>
              <w:r>
                <w:rPr>
                  <w:color w:val="5B9BD5" w:themeColor="accent1"/>
                  <w:sz w:val="28"/>
                  <w:szCs w:val="28"/>
                </w:rPr>
                <w:t xml:space="preserve"> </w:t>
              </w:r>
              <w:proofErr w:type="spellStart"/>
              <w:r>
                <w:rPr>
                  <w:color w:val="5B9BD5" w:themeColor="accent1"/>
                  <w:sz w:val="28"/>
                  <w:szCs w:val="28"/>
                </w:rPr>
                <w:t>Bhamra</w:t>
              </w:r>
              <w:proofErr w:type="spellEnd"/>
              <w:r>
                <w:rPr>
                  <w:color w:val="5B9BD5" w:themeColor="accent1"/>
                  <w:sz w:val="28"/>
                  <w:szCs w:val="28"/>
                </w:rPr>
                <w:t>, Michael Fishler</w:t>
              </w:r>
            </w:p>
          </w:sdtContent>
        </w:sdt>
        <w:p w14:paraId="529C91D1" w14:textId="77777777" w:rsidR="002E2C8F" w:rsidRDefault="002E2C8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86DA5BD" wp14:editId="217C3A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8580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8580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7C1BAEE" w14:textId="77777777" w:rsidR="002E2C8F" w:rsidRDefault="002E2C8F">
                                    <w:pPr>
                                      <w:pStyle w:val="NoSpacing"/>
                                      <w:spacing w:after="40"/>
                                      <w:jc w:val="center"/>
                                      <w:rPr>
                                        <w:caps/>
                                        <w:color w:val="5B9BD5" w:themeColor="accent1"/>
                                        <w:sz w:val="28"/>
                                        <w:szCs w:val="28"/>
                                      </w:rPr>
                                    </w:pPr>
                                    <w:r>
                                      <w:rPr>
                                        <w:caps/>
                                        <w:color w:val="5B9BD5" w:themeColor="accent1"/>
                                        <w:sz w:val="28"/>
                                        <w:szCs w:val="28"/>
                                      </w:rPr>
                                      <w:t>[Date]</w:t>
                                    </w:r>
                                  </w:p>
                                </w:sdtContent>
                              </w:sdt>
                              <w:p w14:paraId="6E2D0C68" w14:textId="77777777" w:rsidR="002E2C8F" w:rsidRDefault="00735C8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2C8F">
                                      <w:rPr>
                                        <w:caps/>
                                        <w:color w:val="5B9BD5" w:themeColor="accent1"/>
                                      </w:rPr>
                                      <w:t>DeSales University</w:t>
                                    </w:r>
                                  </w:sdtContent>
                                </w:sdt>
                              </w:p>
                              <w:p w14:paraId="5141EAB7" w14:textId="77777777" w:rsidR="002E2C8F" w:rsidRDefault="00735C8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E2C8F">
                                      <w:rPr>
                                        <w:color w:val="5B9BD5" w:themeColor="accent1"/>
                                      </w:rPr>
                                      <w:t>CS356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6DA5BD" id="_x0000_t202" coordsize="21600,21600" o:spt="202" path="m0,0l0,21600,21600,21600,21600,0xe">
                    <v:stroke joinstyle="miter"/>
                    <v:path gradientshapeok="t" o:connecttype="rect"/>
                  </v:shapetype>
                  <v:shape id="Text Box 142" o:spid="_x0000_s1026" type="#_x0000_t202" style="position:absolute;left:0;text-align:left;margin-left:0;margin-top:0;width:540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7C1BAEE" w14:textId="77777777" w:rsidR="002E2C8F" w:rsidRDefault="002E2C8F">
                              <w:pPr>
                                <w:pStyle w:val="NoSpacing"/>
                                <w:spacing w:after="40"/>
                                <w:jc w:val="center"/>
                                <w:rPr>
                                  <w:caps/>
                                  <w:color w:val="5B9BD5" w:themeColor="accent1"/>
                                  <w:sz w:val="28"/>
                                  <w:szCs w:val="28"/>
                                </w:rPr>
                              </w:pPr>
                              <w:r>
                                <w:rPr>
                                  <w:caps/>
                                  <w:color w:val="5B9BD5" w:themeColor="accent1"/>
                                  <w:sz w:val="28"/>
                                  <w:szCs w:val="28"/>
                                </w:rPr>
                                <w:t>[Date]</w:t>
                              </w:r>
                            </w:p>
                          </w:sdtContent>
                        </w:sdt>
                        <w:p w14:paraId="6E2D0C68" w14:textId="77777777" w:rsidR="002E2C8F" w:rsidRDefault="00735C8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2C8F">
                                <w:rPr>
                                  <w:caps/>
                                  <w:color w:val="5B9BD5" w:themeColor="accent1"/>
                                </w:rPr>
                                <w:t>DeSales University</w:t>
                              </w:r>
                            </w:sdtContent>
                          </w:sdt>
                        </w:p>
                        <w:p w14:paraId="5141EAB7" w14:textId="77777777" w:rsidR="002E2C8F" w:rsidRDefault="00735C8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E2C8F">
                                <w:rPr>
                                  <w:color w:val="5B9BD5" w:themeColor="accent1"/>
                                </w:rPr>
                                <w:t>CS356</w:t>
                              </w:r>
                            </w:sdtContent>
                          </w:sdt>
                        </w:p>
                      </w:txbxContent>
                    </v:textbox>
                    <w10:wrap anchorx="margin" anchory="page"/>
                  </v:shape>
                </w:pict>
              </mc:Fallback>
            </mc:AlternateContent>
          </w:r>
          <w:r>
            <w:rPr>
              <w:noProof/>
              <w:color w:val="5B9BD5" w:themeColor="accent1"/>
            </w:rPr>
            <w:drawing>
              <wp:inline distT="0" distB="0" distL="0" distR="0" wp14:anchorId="35D177CA" wp14:editId="3FED623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92DBFC" w14:textId="77777777" w:rsidR="002E2C8F" w:rsidRDefault="002E2C8F">
          <w:pPr>
            <w:rPr>
              <w:rFonts w:ascii="Garamond" w:eastAsiaTheme="majorEastAsia" w:hAnsi="Garamond" w:cstheme="majorBidi"/>
              <w:b/>
              <w:color w:val="000000" w:themeColor="text1"/>
              <w:sz w:val="32"/>
              <w:szCs w:val="56"/>
            </w:rPr>
          </w:pPr>
          <w:r>
            <w:rPr>
              <w:rFonts w:ascii="Garamond" w:hAnsi="Garamond"/>
              <w:b/>
              <w:sz w:val="32"/>
            </w:rPr>
            <w:br w:type="page"/>
          </w:r>
        </w:p>
      </w:sdtContent>
    </w:sdt>
    <w:p w14:paraId="2C0E4351" w14:textId="24E02896" w:rsidR="009C19A5" w:rsidRPr="002E2C8F" w:rsidRDefault="00F33245" w:rsidP="002E2C8F">
      <w:pPr>
        <w:pStyle w:val="Title"/>
        <w:jc w:val="center"/>
        <w:rPr>
          <w:rFonts w:ascii="Garamond" w:hAnsi="Garamond"/>
          <w:b/>
          <w:sz w:val="32"/>
        </w:rPr>
      </w:pPr>
      <w:r w:rsidRPr="002E2C8F">
        <w:rPr>
          <w:rFonts w:ascii="Garamond" w:hAnsi="Garamond"/>
          <w:b/>
          <w:sz w:val="32"/>
        </w:rPr>
        <w:lastRenderedPageBreak/>
        <w:t xml:space="preserve">Team </w:t>
      </w:r>
      <w:r w:rsidR="003C01CA">
        <w:rPr>
          <w:rFonts w:ascii="Garamond" w:hAnsi="Garamond"/>
          <w:b/>
          <w:sz w:val="32"/>
        </w:rPr>
        <w:t>Course Advising</w:t>
      </w:r>
      <w:r w:rsidRPr="002E2C8F">
        <w:rPr>
          <w:rFonts w:ascii="Garamond" w:hAnsi="Garamond"/>
          <w:b/>
          <w:sz w:val="32"/>
        </w:rPr>
        <w:t xml:space="preserve"> Sprint </w:t>
      </w:r>
      <w:r w:rsidR="003C01CA">
        <w:rPr>
          <w:rFonts w:ascii="Garamond" w:hAnsi="Garamond"/>
          <w:b/>
          <w:sz w:val="32"/>
        </w:rPr>
        <w:t>4</w:t>
      </w:r>
      <w:bookmarkStart w:id="0" w:name="_GoBack"/>
      <w:bookmarkEnd w:id="0"/>
      <w:r w:rsidRPr="002E2C8F">
        <w:rPr>
          <w:rFonts w:ascii="Garamond" w:hAnsi="Garamond"/>
          <w:b/>
          <w:sz w:val="32"/>
        </w:rPr>
        <w:t xml:space="preserve"> Planning Document</w:t>
      </w:r>
    </w:p>
    <w:p w14:paraId="3A393C10" w14:textId="77777777" w:rsidR="00F33245" w:rsidRPr="002E2C8F" w:rsidRDefault="00F33245" w:rsidP="00F33245">
      <w:pPr>
        <w:pStyle w:val="Heading1"/>
        <w:rPr>
          <w:rFonts w:ascii="Garamond" w:hAnsi="Garamond"/>
          <w:sz w:val="32"/>
        </w:rPr>
      </w:pPr>
      <w:r w:rsidRPr="002E2C8F">
        <w:rPr>
          <w:rFonts w:ascii="Garamond" w:hAnsi="Garamond"/>
          <w:sz w:val="32"/>
        </w:rPr>
        <w:t>Sprint overview</w:t>
      </w:r>
      <w:r w:rsidR="004555D6">
        <w:rPr>
          <w:rFonts w:ascii="Garamond" w:hAnsi="Garamond"/>
          <w:sz w:val="32"/>
        </w:rPr>
        <w:t xml:space="preserve"> </w:t>
      </w:r>
    </w:p>
    <w:p w14:paraId="40C21026" w14:textId="77777777" w:rsidR="00F33245" w:rsidRDefault="00F33245" w:rsidP="00F33245">
      <w:pPr>
        <w:pStyle w:val="Heading2"/>
        <w:rPr>
          <w:rFonts w:ascii="Garamond" w:hAnsi="Garamond"/>
          <w:sz w:val="24"/>
        </w:rPr>
      </w:pPr>
      <w:r w:rsidRPr="002E2C8F">
        <w:rPr>
          <w:rFonts w:ascii="Garamond" w:hAnsi="Garamond"/>
          <w:sz w:val="24"/>
        </w:rPr>
        <w:t>Overview</w:t>
      </w:r>
    </w:p>
    <w:p w14:paraId="66AA0E4B" w14:textId="481A5A99" w:rsidR="00625AE9" w:rsidRPr="00625AE9" w:rsidRDefault="005B4541" w:rsidP="00625AE9">
      <w:pPr>
        <w:ind w:left="576"/>
      </w:pPr>
      <w:r>
        <w:t>Sprint 4 is the last sprint of our project. Therefore, its focus will be on completing the rest of the major components of our project. Some of the key features that will be worked on will be adding courses to a schedule and saving user settings.</w:t>
      </w:r>
    </w:p>
    <w:p w14:paraId="6FF24F94" w14:textId="77777777" w:rsidR="00B87DC8" w:rsidRDefault="00B87DC8" w:rsidP="00B87DC8">
      <w:pPr>
        <w:pStyle w:val="Heading2"/>
        <w:rPr>
          <w:rFonts w:ascii="Garamond" w:hAnsi="Garamond"/>
          <w:sz w:val="24"/>
        </w:rPr>
      </w:pPr>
      <w:r>
        <w:rPr>
          <w:rFonts w:ascii="Garamond" w:hAnsi="Garamond"/>
          <w:sz w:val="24"/>
        </w:rPr>
        <w:t>Team Leader</w:t>
      </w:r>
    </w:p>
    <w:p w14:paraId="36126F3B" w14:textId="7C42077E" w:rsidR="005B4541" w:rsidRPr="005B4541" w:rsidRDefault="005B4541" w:rsidP="005B4541">
      <w:pPr>
        <w:ind w:left="576"/>
      </w:pPr>
      <w:r>
        <w:t>Michael Fishler</w:t>
      </w:r>
    </w:p>
    <w:p w14:paraId="3DE3CF6F" w14:textId="77777777" w:rsidR="00F33245" w:rsidRDefault="00F33245" w:rsidP="00F33245">
      <w:pPr>
        <w:pStyle w:val="Heading2"/>
        <w:rPr>
          <w:rFonts w:ascii="Garamond" w:hAnsi="Garamond"/>
          <w:sz w:val="24"/>
        </w:rPr>
      </w:pPr>
      <w:r w:rsidRPr="002E2C8F">
        <w:rPr>
          <w:rFonts w:ascii="Garamond" w:hAnsi="Garamond"/>
          <w:sz w:val="24"/>
        </w:rPr>
        <w:t>Scrum master</w:t>
      </w:r>
    </w:p>
    <w:p w14:paraId="0C265D8B" w14:textId="36DF5F36" w:rsidR="005B4541" w:rsidRPr="005B4541" w:rsidRDefault="005B4541" w:rsidP="005B4541">
      <w:pPr>
        <w:ind w:left="576"/>
      </w:pPr>
      <w:r>
        <w:t>David Herrington</w:t>
      </w:r>
    </w:p>
    <w:p w14:paraId="6799BA1A" w14:textId="77777777" w:rsidR="00F33245" w:rsidRDefault="00F33245" w:rsidP="00F33245">
      <w:pPr>
        <w:pStyle w:val="Heading2"/>
        <w:rPr>
          <w:rFonts w:ascii="Garamond" w:hAnsi="Garamond"/>
          <w:sz w:val="24"/>
        </w:rPr>
      </w:pPr>
      <w:r w:rsidRPr="002E2C8F">
        <w:rPr>
          <w:rFonts w:ascii="Garamond" w:hAnsi="Garamond"/>
          <w:sz w:val="24"/>
        </w:rPr>
        <w:t>Risks/Challenges</w:t>
      </w:r>
    </w:p>
    <w:p w14:paraId="3254598F" w14:textId="1FB03E5E" w:rsidR="005B4541" w:rsidRDefault="00603F51" w:rsidP="00603F51">
      <w:pPr>
        <w:ind w:left="576"/>
      </w:pPr>
      <w:r>
        <w:t>Continuing routine communication despite social distancing</w:t>
      </w:r>
    </w:p>
    <w:p w14:paraId="7B484C9E" w14:textId="67AF2A3A" w:rsidR="00603F51" w:rsidRPr="005B4541" w:rsidRDefault="00D10231" w:rsidP="00603F51">
      <w:pPr>
        <w:ind w:left="576"/>
      </w:pPr>
      <w:r>
        <w:t>Setting appropriate priorities as we near the end of the project</w:t>
      </w:r>
    </w:p>
    <w:p w14:paraId="0F855D0D" w14:textId="77777777" w:rsidR="00F33245" w:rsidRPr="002E2C8F" w:rsidRDefault="00F33245" w:rsidP="00F33245">
      <w:pPr>
        <w:pStyle w:val="Heading1"/>
        <w:rPr>
          <w:rFonts w:ascii="Garamond" w:hAnsi="Garamond"/>
          <w:sz w:val="32"/>
        </w:rPr>
      </w:pPr>
      <w:r w:rsidRPr="002E2C8F">
        <w:rPr>
          <w:rFonts w:ascii="Garamond" w:hAnsi="Garamond"/>
          <w:sz w:val="32"/>
        </w:rPr>
        <w:t>Current sprint detail</w:t>
      </w:r>
    </w:p>
    <w:p w14:paraId="0A4F7AE4" w14:textId="77777777" w:rsidR="00F33245" w:rsidRPr="002E2C8F" w:rsidRDefault="00F33245" w:rsidP="00F33245">
      <w:pPr>
        <w:pStyle w:val="Heading2"/>
        <w:rPr>
          <w:rFonts w:ascii="Garamond" w:hAnsi="Garamond"/>
          <w:sz w:val="24"/>
        </w:rPr>
      </w:pPr>
      <w:r w:rsidRPr="002E2C8F">
        <w:rPr>
          <w:rFonts w:ascii="Garamond" w:hAnsi="Garamond"/>
          <w:sz w:val="24"/>
        </w:rPr>
        <w:t xml:space="preserve">User story </w:t>
      </w:r>
    </w:p>
    <w:p w14:paraId="262A3507" w14:textId="14559F37" w:rsidR="00F33245" w:rsidRDefault="00F33245">
      <w:pPr>
        <w:rPr>
          <w:rFonts w:ascii="Garamond" w:hAnsi="Garamond"/>
          <w:i/>
          <w:sz w:val="20"/>
        </w:rPr>
      </w:pPr>
      <w:r w:rsidRPr="002E2C8F">
        <w:rPr>
          <w:rFonts w:ascii="Garamond" w:hAnsi="Garamond"/>
          <w:i/>
          <w:sz w:val="20"/>
        </w:rPr>
        <w:t>&lt;</w:t>
      </w:r>
      <w:r w:rsidR="006248EA">
        <w:rPr>
          <w:rFonts w:ascii="Garamond" w:hAnsi="Garamond"/>
          <w:i/>
          <w:sz w:val="20"/>
        </w:rPr>
        <w:t>The user can modify and save his/her schedule.</w:t>
      </w:r>
    </w:p>
    <w:p w14:paraId="3C4109DC" w14:textId="77777777" w:rsidR="00044F28" w:rsidRPr="002E2C8F" w:rsidRDefault="00044F28">
      <w:pPr>
        <w:rPr>
          <w:rFonts w:ascii="Garamond" w:hAnsi="Garamond"/>
          <w:i/>
          <w:sz w:val="20"/>
        </w:rPr>
      </w:pPr>
      <w:r>
        <w:rPr>
          <w:rFonts w:ascii="Garamond" w:hAnsi="Garamond"/>
          <w:i/>
          <w:sz w:val="20"/>
        </w:rPr>
        <w:t>Mention the user story for the task that you have selected. Mention the task in the table below and estimate the time.</w:t>
      </w:r>
    </w:p>
    <w:p w14:paraId="26241F3B" w14:textId="77777777" w:rsidR="00F33245" w:rsidRPr="002E2C8F" w:rsidRDefault="00F33245" w:rsidP="00F33245">
      <w:pPr>
        <w:pStyle w:val="Heading3"/>
        <w:rPr>
          <w:rFonts w:ascii="Garamond" w:hAnsi="Garamond"/>
          <w:sz w:val="20"/>
        </w:rPr>
      </w:pPr>
      <w:r w:rsidRPr="002E2C8F">
        <w:rPr>
          <w:rFonts w:ascii="Garamond" w:hAnsi="Garamond"/>
          <w:sz w:val="20"/>
        </w:rPr>
        <w:t>Tasks</w:t>
      </w:r>
    </w:p>
    <w:p w14:paraId="4C570D30" w14:textId="77777777" w:rsidR="006248EA" w:rsidRPr="006248EA" w:rsidRDefault="006248EA" w:rsidP="006248EA">
      <w:pPr>
        <w:spacing w:line="240" w:lineRule="auto"/>
        <w:rPr>
          <w:rFonts w:ascii="Times New Roman" w:hAnsi="Times New Roman" w:cs="Times New Roman"/>
          <w:sz w:val="24"/>
          <w:szCs w:val="24"/>
        </w:rPr>
      </w:pPr>
      <w:r w:rsidRPr="006248EA">
        <w:rPr>
          <w:rFonts w:ascii="Garamond" w:hAnsi="Garamond" w:cs="Times New Roman"/>
          <w:color w:val="000000"/>
          <w:sz w:val="20"/>
          <w:szCs w:val="20"/>
        </w:rPr>
        <w:t>&lt;Each user story has a number of tasks, pick the task and the estimate that will be implemented for this sprint&gt;</w:t>
      </w:r>
    </w:p>
    <w:tbl>
      <w:tblPr>
        <w:tblW w:w="10659" w:type="dxa"/>
        <w:tblCellMar>
          <w:top w:w="15" w:type="dxa"/>
          <w:left w:w="15" w:type="dxa"/>
          <w:bottom w:w="15" w:type="dxa"/>
          <w:right w:w="15" w:type="dxa"/>
        </w:tblCellMar>
        <w:tblLook w:val="04A0" w:firstRow="1" w:lastRow="0" w:firstColumn="1" w:lastColumn="0" w:noHBand="0" w:noVBand="1"/>
      </w:tblPr>
      <w:tblGrid>
        <w:gridCol w:w="6997"/>
        <w:gridCol w:w="2304"/>
        <w:gridCol w:w="1358"/>
      </w:tblGrid>
      <w:tr w:rsidR="006248EA" w:rsidRPr="006248EA" w14:paraId="5E07B580" w14:textId="77777777" w:rsidTr="006248EA">
        <w:trPr>
          <w:trHeight w:val="1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1B72A" w14:textId="77777777" w:rsidR="006248EA" w:rsidRPr="006248EA" w:rsidRDefault="006248EA" w:rsidP="006248EA">
            <w:pPr>
              <w:spacing w:after="0" w:line="240" w:lineRule="auto"/>
              <w:jc w:val="center"/>
              <w:rPr>
                <w:rFonts w:ascii="Times New Roman" w:hAnsi="Times New Roman" w:cs="Times New Roman"/>
                <w:sz w:val="24"/>
                <w:szCs w:val="24"/>
              </w:rPr>
            </w:pPr>
            <w:r w:rsidRPr="006248EA">
              <w:rPr>
                <w:rFonts w:ascii="Garamond" w:hAnsi="Garamond" w:cs="Times New Roman"/>
                <w:b/>
                <w:bCs/>
                <w:color w:val="000000"/>
                <w:sz w:val="20"/>
                <w:szCs w:val="20"/>
              </w:rPr>
              <w:t>Task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CA019" w14:textId="77777777" w:rsidR="006248EA" w:rsidRPr="006248EA" w:rsidRDefault="006248EA" w:rsidP="006248EA">
            <w:pPr>
              <w:spacing w:after="0" w:line="240" w:lineRule="auto"/>
              <w:jc w:val="center"/>
              <w:rPr>
                <w:rFonts w:ascii="Times New Roman" w:hAnsi="Times New Roman" w:cs="Times New Roman"/>
                <w:sz w:val="24"/>
                <w:szCs w:val="24"/>
              </w:rPr>
            </w:pPr>
            <w:r w:rsidRPr="006248EA">
              <w:rPr>
                <w:rFonts w:ascii="Garamond" w:hAnsi="Garamond" w:cs="Times New Roman"/>
                <w:b/>
                <w:bCs/>
                <w:color w:val="000000"/>
                <w:sz w:val="20"/>
                <w:szCs w:val="20"/>
              </w:rPr>
              <w:t>Estimated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6B0C2" w14:textId="77777777" w:rsidR="006248EA" w:rsidRPr="006248EA" w:rsidRDefault="006248EA" w:rsidP="006248EA">
            <w:pPr>
              <w:spacing w:after="0" w:line="240" w:lineRule="auto"/>
              <w:jc w:val="center"/>
              <w:rPr>
                <w:rFonts w:ascii="Times New Roman" w:hAnsi="Times New Roman" w:cs="Times New Roman"/>
                <w:sz w:val="24"/>
                <w:szCs w:val="24"/>
              </w:rPr>
            </w:pPr>
            <w:r w:rsidRPr="006248EA">
              <w:rPr>
                <w:rFonts w:ascii="Garamond" w:hAnsi="Garamond" w:cs="Times New Roman"/>
                <w:b/>
                <w:bCs/>
                <w:color w:val="000000"/>
                <w:sz w:val="20"/>
                <w:szCs w:val="20"/>
              </w:rPr>
              <w:t>Owner</w:t>
            </w:r>
          </w:p>
        </w:tc>
      </w:tr>
      <w:tr w:rsidR="006248EA" w:rsidRPr="006248EA" w14:paraId="6F8FFAAF" w14:textId="77777777" w:rsidTr="006248EA">
        <w:trPr>
          <w:trHeight w:val="2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AE416"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The user clicks the class and it will auto fill the timetable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D121C" w14:textId="77777777" w:rsidR="006248EA" w:rsidRPr="006248EA" w:rsidRDefault="006248EA" w:rsidP="006248E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C8827" w14:textId="77777777" w:rsidR="006248EA" w:rsidRPr="006248EA" w:rsidRDefault="006248EA" w:rsidP="006248EA">
            <w:pPr>
              <w:spacing w:after="0" w:line="240" w:lineRule="auto"/>
              <w:rPr>
                <w:rFonts w:ascii="Times New Roman" w:hAnsi="Times New Roman" w:cs="Times New Roman"/>
                <w:sz w:val="24"/>
                <w:szCs w:val="24"/>
              </w:rPr>
            </w:pPr>
            <w:proofErr w:type="spellStart"/>
            <w:r w:rsidRPr="006248EA">
              <w:rPr>
                <w:rFonts w:ascii="Garamond" w:hAnsi="Garamond" w:cs="Times New Roman"/>
                <w:color w:val="000000"/>
                <w:sz w:val="20"/>
                <w:szCs w:val="20"/>
              </w:rPr>
              <w:t>Daivd</w:t>
            </w:r>
            <w:proofErr w:type="spellEnd"/>
          </w:p>
        </w:tc>
      </w:tr>
      <w:tr w:rsidR="006248EA" w:rsidRPr="006248EA" w14:paraId="4E10BB97" w14:textId="77777777" w:rsidTr="006248EA">
        <w:trPr>
          <w:trHeight w:val="2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10676"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 xml:space="preserve">The user only sees classes that are </w:t>
            </w:r>
            <w:proofErr w:type="spellStart"/>
            <w:r w:rsidRPr="006248EA">
              <w:rPr>
                <w:rFonts w:ascii="Garamond" w:hAnsi="Garamond" w:cs="Times New Roman"/>
                <w:color w:val="000000"/>
                <w:sz w:val="20"/>
                <w:szCs w:val="20"/>
              </w:rPr>
              <w:t>releted</w:t>
            </w:r>
            <w:proofErr w:type="spellEnd"/>
            <w:r w:rsidRPr="006248EA">
              <w:rPr>
                <w:rFonts w:ascii="Garamond" w:hAnsi="Garamond" w:cs="Times New Roman"/>
                <w:color w:val="000000"/>
                <w:sz w:val="20"/>
                <w:szCs w:val="20"/>
              </w:rPr>
              <w:t xml:space="preserve"> to their major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18C26" w14:textId="77777777" w:rsidR="006248EA" w:rsidRPr="006248EA" w:rsidRDefault="006248EA" w:rsidP="006248E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A58E2"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David</w:t>
            </w:r>
          </w:p>
        </w:tc>
      </w:tr>
      <w:tr w:rsidR="006248EA" w:rsidRPr="006248EA" w14:paraId="69B9C34D" w14:textId="77777777" w:rsidTr="006248EA">
        <w:trPr>
          <w:trHeight w:val="222"/>
        </w:trPr>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72F97E26"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Exporting the time table </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68696007" w14:textId="77777777" w:rsidR="006248EA" w:rsidRPr="006248EA" w:rsidRDefault="006248EA" w:rsidP="006248E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2D95DFDC" w14:textId="77777777" w:rsidR="006248EA" w:rsidRPr="006248EA" w:rsidRDefault="006248EA" w:rsidP="006248EA">
            <w:pPr>
              <w:spacing w:after="0" w:line="240" w:lineRule="auto"/>
              <w:rPr>
                <w:rFonts w:ascii="Times New Roman" w:hAnsi="Times New Roman" w:cs="Times New Roman"/>
                <w:sz w:val="24"/>
                <w:szCs w:val="24"/>
              </w:rPr>
            </w:pPr>
            <w:proofErr w:type="spellStart"/>
            <w:r w:rsidRPr="006248EA">
              <w:rPr>
                <w:rFonts w:ascii="Garamond" w:hAnsi="Garamond" w:cs="Times New Roman"/>
                <w:color w:val="000000"/>
                <w:sz w:val="20"/>
                <w:szCs w:val="20"/>
              </w:rPr>
              <w:t>Simran</w:t>
            </w:r>
            <w:proofErr w:type="spellEnd"/>
            <w:r w:rsidRPr="006248EA">
              <w:rPr>
                <w:rFonts w:ascii="Garamond" w:hAnsi="Garamond" w:cs="Times New Roman"/>
                <w:color w:val="000000"/>
                <w:sz w:val="20"/>
                <w:szCs w:val="20"/>
              </w:rPr>
              <w:t> </w:t>
            </w:r>
          </w:p>
        </w:tc>
      </w:tr>
      <w:tr w:rsidR="006248EA" w:rsidRPr="006248EA" w14:paraId="6F2171EB" w14:textId="77777777" w:rsidTr="006248EA">
        <w:trPr>
          <w:trHeight w:val="1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4CA6"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Continue to learn React and 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3075"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ABC2B"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everyone</w:t>
            </w:r>
          </w:p>
        </w:tc>
      </w:tr>
    </w:tbl>
    <w:p w14:paraId="6ED37E16" w14:textId="77777777" w:rsidR="00F33245" w:rsidRPr="002E2C8F" w:rsidRDefault="00F33245" w:rsidP="00F33245">
      <w:pPr>
        <w:pStyle w:val="Heading3"/>
        <w:rPr>
          <w:rFonts w:ascii="Garamond" w:hAnsi="Garamond"/>
          <w:sz w:val="20"/>
        </w:rPr>
      </w:pPr>
      <w:r w:rsidRPr="002E2C8F">
        <w:rPr>
          <w:rFonts w:ascii="Garamond" w:hAnsi="Garamond"/>
          <w:sz w:val="20"/>
        </w:rPr>
        <w:t>Acceptance criteria</w:t>
      </w:r>
    </w:p>
    <w:p w14:paraId="4298FAAB" w14:textId="5650B338" w:rsidR="00F33245" w:rsidRPr="002E2C8F" w:rsidRDefault="006248EA" w:rsidP="00F33245">
      <w:pPr>
        <w:ind w:left="720"/>
        <w:rPr>
          <w:rFonts w:ascii="Garamond" w:hAnsi="Garamond"/>
          <w:sz w:val="20"/>
        </w:rPr>
      </w:pPr>
      <w:r>
        <w:rPr>
          <w:rFonts w:ascii="Garamond" w:hAnsi="Garamond"/>
          <w:sz w:val="20"/>
        </w:rPr>
        <w:t>If a student selects a class, and it appears in the schedule.</w:t>
      </w:r>
    </w:p>
    <w:p w14:paraId="01D54286" w14:textId="77777777" w:rsidR="00F33245" w:rsidRPr="002E2C8F" w:rsidRDefault="00F33245" w:rsidP="00F33245">
      <w:pPr>
        <w:pStyle w:val="Heading2"/>
        <w:rPr>
          <w:rFonts w:ascii="Garamond" w:hAnsi="Garamond"/>
          <w:sz w:val="24"/>
        </w:rPr>
      </w:pPr>
      <w:r w:rsidRPr="002E2C8F">
        <w:rPr>
          <w:rFonts w:ascii="Garamond" w:hAnsi="Garamond"/>
          <w:sz w:val="24"/>
        </w:rPr>
        <w:t xml:space="preserve">User story </w:t>
      </w:r>
    </w:p>
    <w:p w14:paraId="6D65BE55" w14:textId="1DDC6FE9" w:rsidR="00F33245" w:rsidRDefault="00F33245" w:rsidP="00F33245">
      <w:pPr>
        <w:rPr>
          <w:rFonts w:ascii="Garamond" w:hAnsi="Garamond"/>
          <w:i/>
          <w:sz w:val="20"/>
        </w:rPr>
      </w:pPr>
      <w:r w:rsidRPr="002E2C8F">
        <w:rPr>
          <w:rFonts w:ascii="Garamond" w:hAnsi="Garamond"/>
          <w:i/>
          <w:sz w:val="20"/>
        </w:rPr>
        <w:t>&lt;</w:t>
      </w:r>
      <w:r w:rsidR="006248EA">
        <w:rPr>
          <w:rFonts w:ascii="Garamond" w:hAnsi="Garamond"/>
          <w:i/>
          <w:sz w:val="20"/>
        </w:rPr>
        <w:t>The user can insert his/her preferences into the program.</w:t>
      </w:r>
      <w:r w:rsidRPr="002E2C8F">
        <w:rPr>
          <w:rFonts w:ascii="Garamond" w:hAnsi="Garamond"/>
          <w:i/>
          <w:sz w:val="20"/>
        </w:rPr>
        <w:t>&gt;</w:t>
      </w:r>
    </w:p>
    <w:p w14:paraId="7343B0CC" w14:textId="77777777" w:rsidR="00044F28" w:rsidRPr="002E2C8F" w:rsidRDefault="00044F28" w:rsidP="00044F28">
      <w:pPr>
        <w:rPr>
          <w:rFonts w:ascii="Garamond" w:hAnsi="Garamond"/>
          <w:i/>
          <w:sz w:val="20"/>
        </w:rPr>
      </w:pPr>
      <w:r>
        <w:rPr>
          <w:rFonts w:ascii="Garamond" w:hAnsi="Garamond"/>
          <w:i/>
          <w:sz w:val="20"/>
        </w:rPr>
        <w:t>Mention the user story for the task that you have selected. Mention the task in the table below and estimate the time.</w:t>
      </w:r>
    </w:p>
    <w:p w14:paraId="06E284DD" w14:textId="77777777" w:rsidR="00F33245" w:rsidRPr="002E2C8F" w:rsidRDefault="00F33245" w:rsidP="00F33245">
      <w:pPr>
        <w:pStyle w:val="Heading3"/>
        <w:rPr>
          <w:rFonts w:ascii="Garamond" w:hAnsi="Garamond"/>
          <w:sz w:val="20"/>
        </w:rPr>
      </w:pPr>
      <w:r w:rsidRPr="002E2C8F">
        <w:rPr>
          <w:rFonts w:ascii="Garamond" w:hAnsi="Garamond"/>
          <w:sz w:val="20"/>
        </w:rPr>
        <w:t>Tasks</w:t>
      </w:r>
    </w:p>
    <w:p w14:paraId="461236D6" w14:textId="77777777" w:rsidR="006248EA" w:rsidRPr="006248EA" w:rsidRDefault="006248EA" w:rsidP="006248EA">
      <w:pPr>
        <w:spacing w:line="240" w:lineRule="auto"/>
        <w:rPr>
          <w:rFonts w:ascii="Times New Roman" w:hAnsi="Times New Roman" w:cs="Times New Roman"/>
          <w:sz w:val="24"/>
          <w:szCs w:val="24"/>
        </w:rPr>
      </w:pPr>
      <w:r w:rsidRPr="006248EA">
        <w:rPr>
          <w:rFonts w:ascii="Garamond" w:hAnsi="Garamond" w:cs="Times New Roman"/>
          <w:i/>
          <w:iCs/>
          <w:color w:val="000000"/>
          <w:sz w:val="20"/>
          <w:szCs w:val="20"/>
        </w:rPr>
        <w:t>&lt;Each user story has a number of tasks, pick the task and the estimate that will be implemented for this sprint&gt;</w:t>
      </w:r>
    </w:p>
    <w:tbl>
      <w:tblPr>
        <w:tblW w:w="0" w:type="auto"/>
        <w:tblCellMar>
          <w:top w:w="15" w:type="dxa"/>
          <w:left w:w="15" w:type="dxa"/>
          <w:bottom w:w="15" w:type="dxa"/>
          <w:right w:w="15" w:type="dxa"/>
        </w:tblCellMar>
        <w:tblLook w:val="04A0" w:firstRow="1" w:lastRow="0" w:firstColumn="1" w:lastColumn="0" w:noHBand="0" w:noVBand="1"/>
      </w:tblPr>
      <w:tblGrid>
        <w:gridCol w:w="4675"/>
        <w:gridCol w:w="3776"/>
        <w:gridCol w:w="2061"/>
      </w:tblGrid>
      <w:tr w:rsidR="006248EA" w:rsidRPr="006248EA" w14:paraId="273727C0" w14:textId="77777777" w:rsidTr="006248EA">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E853C" w14:textId="77777777" w:rsidR="006248EA" w:rsidRPr="006248EA" w:rsidRDefault="006248EA" w:rsidP="006248EA">
            <w:pPr>
              <w:spacing w:after="0" w:line="240" w:lineRule="auto"/>
              <w:jc w:val="center"/>
              <w:rPr>
                <w:rFonts w:ascii="Times New Roman" w:hAnsi="Times New Roman" w:cs="Times New Roman"/>
                <w:sz w:val="24"/>
                <w:szCs w:val="24"/>
              </w:rPr>
            </w:pPr>
            <w:r w:rsidRPr="006248EA">
              <w:rPr>
                <w:rFonts w:ascii="Garamond" w:hAnsi="Garamond" w:cs="Times New Roman"/>
                <w:color w:val="000000"/>
                <w:sz w:val="20"/>
                <w:szCs w:val="20"/>
              </w:rPr>
              <w:t>Task description</w:t>
            </w:r>
          </w:p>
        </w:tc>
        <w:tc>
          <w:tcPr>
            <w:tcW w:w="37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A324D" w14:textId="77777777" w:rsidR="006248EA" w:rsidRPr="006248EA" w:rsidRDefault="006248EA" w:rsidP="006248EA">
            <w:pPr>
              <w:spacing w:after="0" w:line="240" w:lineRule="auto"/>
              <w:jc w:val="center"/>
              <w:rPr>
                <w:rFonts w:ascii="Times New Roman" w:hAnsi="Times New Roman" w:cs="Times New Roman"/>
                <w:sz w:val="24"/>
                <w:szCs w:val="24"/>
              </w:rPr>
            </w:pPr>
            <w:r w:rsidRPr="006248EA">
              <w:rPr>
                <w:rFonts w:ascii="Garamond" w:hAnsi="Garamond" w:cs="Times New Roman"/>
                <w:color w:val="000000"/>
                <w:sz w:val="20"/>
                <w:szCs w:val="20"/>
              </w:rPr>
              <w:t>Estimated time</w:t>
            </w:r>
          </w:p>
        </w:tc>
        <w:tc>
          <w:tcPr>
            <w:tcW w:w="2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89635" w14:textId="77777777" w:rsidR="006248EA" w:rsidRPr="006248EA" w:rsidRDefault="006248EA" w:rsidP="006248EA">
            <w:pPr>
              <w:spacing w:after="0" w:line="240" w:lineRule="auto"/>
              <w:jc w:val="center"/>
              <w:rPr>
                <w:rFonts w:ascii="Times New Roman" w:hAnsi="Times New Roman" w:cs="Times New Roman"/>
                <w:sz w:val="24"/>
                <w:szCs w:val="24"/>
              </w:rPr>
            </w:pPr>
            <w:r w:rsidRPr="006248EA">
              <w:rPr>
                <w:rFonts w:ascii="Garamond" w:hAnsi="Garamond" w:cs="Times New Roman"/>
                <w:color w:val="000000"/>
                <w:sz w:val="20"/>
                <w:szCs w:val="20"/>
              </w:rPr>
              <w:t>Owner</w:t>
            </w:r>
          </w:p>
        </w:tc>
      </w:tr>
      <w:tr w:rsidR="006248EA" w:rsidRPr="006248EA" w14:paraId="4C494417" w14:textId="77777777" w:rsidTr="006248EA">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CC8F2"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The user has full control to edit their settings/ profile </w:t>
            </w:r>
          </w:p>
        </w:tc>
        <w:tc>
          <w:tcPr>
            <w:tcW w:w="37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5975F" w14:textId="77777777" w:rsidR="006248EA" w:rsidRPr="006248EA" w:rsidRDefault="006248EA" w:rsidP="006248EA">
            <w:pPr>
              <w:spacing w:after="0" w:line="240" w:lineRule="auto"/>
              <w:rPr>
                <w:rFonts w:ascii="Times New Roman" w:eastAsia="Times New Roman" w:hAnsi="Times New Roman" w:cs="Times New Roman"/>
                <w:sz w:val="24"/>
                <w:szCs w:val="24"/>
              </w:rPr>
            </w:pPr>
          </w:p>
        </w:tc>
        <w:tc>
          <w:tcPr>
            <w:tcW w:w="2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CFED6" w14:textId="77777777" w:rsidR="006248EA" w:rsidRPr="006248EA" w:rsidRDefault="006248EA" w:rsidP="006248EA">
            <w:pPr>
              <w:spacing w:after="0" w:line="240" w:lineRule="auto"/>
              <w:rPr>
                <w:rFonts w:ascii="Times New Roman" w:hAnsi="Times New Roman" w:cs="Times New Roman"/>
                <w:sz w:val="24"/>
                <w:szCs w:val="24"/>
              </w:rPr>
            </w:pPr>
            <w:proofErr w:type="spellStart"/>
            <w:r w:rsidRPr="006248EA">
              <w:rPr>
                <w:rFonts w:ascii="Garamond" w:hAnsi="Garamond" w:cs="Times New Roman"/>
                <w:color w:val="000000"/>
                <w:sz w:val="20"/>
                <w:szCs w:val="20"/>
              </w:rPr>
              <w:t>Simran</w:t>
            </w:r>
            <w:proofErr w:type="spellEnd"/>
            <w:r w:rsidRPr="006248EA">
              <w:rPr>
                <w:rFonts w:ascii="Garamond" w:hAnsi="Garamond" w:cs="Times New Roman"/>
                <w:color w:val="000000"/>
                <w:sz w:val="20"/>
                <w:szCs w:val="20"/>
              </w:rPr>
              <w:t> </w:t>
            </w:r>
          </w:p>
        </w:tc>
      </w:tr>
      <w:tr w:rsidR="006248EA" w:rsidRPr="006248EA" w14:paraId="3BF128E4" w14:textId="77777777" w:rsidTr="006248EA">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5F302"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The profile page will reflect the onboarding of the user</w:t>
            </w:r>
          </w:p>
        </w:tc>
        <w:tc>
          <w:tcPr>
            <w:tcW w:w="37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669A" w14:textId="6E875235" w:rsidR="006248EA" w:rsidRPr="006248EA" w:rsidRDefault="001E1607" w:rsidP="006248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3hrs</w:t>
            </w:r>
          </w:p>
        </w:tc>
        <w:tc>
          <w:tcPr>
            <w:tcW w:w="2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4D15F"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Michael </w:t>
            </w:r>
          </w:p>
        </w:tc>
      </w:tr>
      <w:tr w:rsidR="006248EA" w:rsidRPr="006248EA" w14:paraId="0976BD0B" w14:textId="77777777" w:rsidTr="006248EA">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A8494" w14:textId="77777777" w:rsidR="006248EA" w:rsidRPr="006248EA" w:rsidRDefault="006248EA" w:rsidP="006248EA">
            <w:pPr>
              <w:spacing w:after="0" w:line="240" w:lineRule="auto"/>
              <w:rPr>
                <w:rFonts w:ascii="Times New Roman" w:hAnsi="Times New Roman" w:cs="Times New Roman"/>
                <w:sz w:val="24"/>
                <w:szCs w:val="24"/>
              </w:rPr>
            </w:pPr>
            <w:proofErr w:type="spellStart"/>
            <w:r w:rsidRPr="006248EA">
              <w:rPr>
                <w:rFonts w:ascii="Garamond" w:hAnsi="Garamond" w:cs="Times New Roman"/>
                <w:color w:val="000000"/>
                <w:sz w:val="20"/>
                <w:szCs w:val="20"/>
              </w:rPr>
              <w:t>Finalising</w:t>
            </w:r>
            <w:proofErr w:type="spellEnd"/>
            <w:r w:rsidRPr="006248EA">
              <w:rPr>
                <w:rFonts w:ascii="Garamond" w:hAnsi="Garamond" w:cs="Times New Roman"/>
                <w:color w:val="000000"/>
                <w:sz w:val="20"/>
                <w:szCs w:val="20"/>
              </w:rPr>
              <w:t xml:space="preserve"> UI </w:t>
            </w:r>
          </w:p>
        </w:tc>
        <w:tc>
          <w:tcPr>
            <w:tcW w:w="37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CDBC2" w14:textId="77777777" w:rsidR="006248EA" w:rsidRPr="006248EA" w:rsidRDefault="006248EA" w:rsidP="006248EA">
            <w:pPr>
              <w:spacing w:after="0" w:line="240" w:lineRule="auto"/>
              <w:rPr>
                <w:rFonts w:ascii="Times New Roman" w:eastAsia="Times New Roman" w:hAnsi="Times New Roman" w:cs="Times New Roman"/>
                <w:sz w:val="24"/>
                <w:szCs w:val="24"/>
              </w:rPr>
            </w:pPr>
          </w:p>
        </w:tc>
        <w:tc>
          <w:tcPr>
            <w:tcW w:w="2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791F2" w14:textId="77777777" w:rsidR="006248EA" w:rsidRPr="006248EA" w:rsidRDefault="006248EA" w:rsidP="006248EA">
            <w:pPr>
              <w:spacing w:after="0" w:line="240" w:lineRule="auto"/>
              <w:rPr>
                <w:rFonts w:ascii="Times New Roman" w:hAnsi="Times New Roman" w:cs="Times New Roman"/>
                <w:sz w:val="24"/>
                <w:szCs w:val="24"/>
              </w:rPr>
            </w:pPr>
            <w:proofErr w:type="spellStart"/>
            <w:r w:rsidRPr="006248EA">
              <w:rPr>
                <w:rFonts w:ascii="Garamond" w:hAnsi="Garamond" w:cs="Times New Roman"/>
                <w:color w:val="000000"/>
                <w:sz w:val="20"/>
                <w:szCs w:val="20"/>
              </w:rPr>
              <w:t>Simran</w:t>
            </w:r>
            <w:proofErr w:type="spellEnd"/>
            <w:r w:rsidRPr="006248EA">
              <w:rPr>
                <w:rFonts w:ascii="Garamond" w:hAnsi="Garamond" w:cs="Times New Roman"/>
                <w:color w:val="000000"/>
                <w:sz w:val="20"/>
                <w:szCs w:val="20"/>
              </w:rPr>
              <w:t> </w:t>
            </w:r>
          </w:p>
        </w:tc>
      </w:tr>
      <w:tr w:rsidR="006248EA" w:rsidRPr="006248EA" w14:paraId="398988BD" w14:textId="77777777" w:rsidTr="006248EA">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F1774"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lastRenderedPageBreak/>
              <w:t>Page routing for onboarding </w:t>
            </w:r>
          </w:p>
        </w:tc>
        <w:tc>
          <w:tcPr>
            <w:tcW w:w="37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3896B" w14:textId="1AB00A49" w:rsidR="006248EA" w:rsidRPr="006248EA" w:rsidRDefault="001E1607" w:rsidP="006248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hrs</w:t>
            </w:r>
            <w:proofErr w:type="spellEnd"/>
          </w:p>
        </w:tc>
        <w:tc>
          <w:tcPr>
            <w:tcW w:w="20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BA444" w14:textId="77777777" w:rsidR="006248EA" w:rsidRPr="006248EA" w:rsidRDefault="006248EA" w:rsidP="006248EA">
            <w:pPr>
              <w:spacing w:after="0" w:line="240" w:lineRule="auto"/>
              <w:rPr>
                <w:rFonts w:ascii="Times New Roman" w:hAnsi="Times New Roman" w:cs="Times New Roman"/>
                <w:sz w:val="24"/>
                <w:szCs w:val="24"/>
              </w:rPr>
            </w:pPr>
            <w:r w:rsidRPr="006248EA">
              <w:rPr>
                <w:rFonts w:ascii="Garamond" w:hAnsi="Garamond" w:cs="Times New Roman"/>
                <w:color w:val="000000"/>
                <w:sz w:val="20"/>
                <w:szCs w:val="20"/>
              </w:rPr>
              <w:t>Michael </w:t>
            </w:r>
          </w:p>
        </w:tc>
      </w:tr>
    </w:tbl>
    <w:p w14:paraId="0F7A958C" w14:textId="606FDD3C" w:rsidR="00F33245" w:rsidRDefault="00F33245" w:rsidP="006248EA">
      <w:pPr>
        <w:pStyle w:val="Heading3"/>
        <w:rPr>
          <w:rFonts w:ascii="Garamond" w:hAnsi="Garamond"/>
          <w:sz w:val="20"/>
        </w:rPr>
      </w:pPr>
      <w:r w:rsidRPr="002E2C8F">
        <w:rPr>
          <w:rFonts w:ascii="Garamond" w:hAnsi="Garamond"/>
          <w:sz w:val="20"/>
        </w:rPr>
        <w:t>Acceptance criteria</w:t>
      </w:r>
    </w:p>
    <w:p w14:paraId="3E87389D" w14:textId="1ADFE710" w:rsidR="006248EA" w:rsidRPr="006248EA" w:rsidRDefault="001E1607" w:rsidP="006248EA">
      <w:pPr>
        <w:ind w:left="720"/>
        <w:rPr>
          <w:rFonts w:ascii="Garamond" w:hAnsi="Garamond"/>
          <w:sz w:val="20"/>
        </w:rPr>
      </w:pPr>
      <w:r>
        <w:rPr>
          <w:rFonts w:ascii="Garamond" w:hAnsi="Garamond"/>
          <w:sz w:val="20"/>
        </w:rPr>
        <w:t>If the user can enter specific preferences, and they appear in the program.</w:t>
      </w:r>
    </w:p>
    <w:sectPr w:rsidR="006248EA" w:rsidRPr="006248EA" w:rsidSect="002E2C8F">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B6903D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45"/>
    <w:rsid w:val="00044F28"/>
    <w:rsid w:val="00070F34"/>
    <w:rsid w:val="001C1208"/>
    <w:rsid w:val="001E1607"/>
    <w:rsid w:val="002E2C8F"/>
    <w:rsid w:val="003C01CA"/>
    <w:rsid w:val="004555D6"/>
    <w:rsid w:val="005B4541"/>
    <w:rsid w:val="005C2D2B"/>
    <w:rsid w:val="00603F51"/>
    <w:rsid w:val="006248EA"/>
    <w:rsid w:val="00625AE9"/>
    <w:rsid w:val="00735C8C"/>
    <w:rsid w:val="00B87DC8"/>
    <w:rsid w:val="00D10231"/>
    <w:rsid w:val="00DD2391"/>
    <w:rsid w:val="00E95B8C"/>
    <w:rsid w:val="00F33245"/>
    <w:rsid w:val="00FA5349"/>
    <w:rsid w:val="00FD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470B"/>
  <w15:chartTrackingRefBased/>
  <w15:docId w15:val="{83ED59F8-7BA9-420A-9344-0F165FA0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245"/>
  </w:style>
  <w:style w:type="paragraph" w:styleId="Heading1">
    <w:name w:val="heading 1"/>
    <w:basedOn w:val="Normal"/>
    <w:next w:val="Normal"/>
    <w:link w:val="Heading1Char"/>
    <w:uiPriority w:val="9"/>
    <w:qFormat/>
    <w:rsid w:val="00F33245"/>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3245"/>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3245"/>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3245"/>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3245"/>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3245"/>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3245"/>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3245"/>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3245"/>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4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3324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324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324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324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324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3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3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32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324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324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324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324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3245"/>
    <w:rPr>
      <w:color w:val="5A5A5A" w:themeColor="text1" w:themeTint="A5"/>
      <w:spacing w:val="10"/>
    </w:rPr>
  </w:style>
  <w:style w:type="character" w:styleId="Strong">
    <w:name w:val="Strong"/>
    <w:basedOn w:val="DefaultParagraphFont"/>
    <w:uiPriority w:val="22"/>
    <w:qFormat/>
    <w:rsid w:val="00F33245"/>
    <w:rPr>
      <w:b/>
      <w:bCs/>
      <w:color w:val="000000" w:themeColor="text1"/>
    </w:rPr>
  </w:style>
  <w:style w:type="character" w:styleId="Emphasis">
    <w:name w:val="Emphasis"/>
    <w:basedOn w:val="DefaultParagraphFont"/>
    <w:uiPriority w:val="20"/>
    <w:qFormat/>
    <w:rsid w:val="00F33245"/>
    <w:rPr>
      <w:i/>
      <w:iCs/>
      <w:color w:val="auto"/>
    </w:rPr>
  </w:style>
  <w:style w:type="paragraph" w:styleId="NoSpacing">
    <w:name w:val="No Spacing"/>
    <w:link w:val="NoSpacingChar"/>
    <w:uiPriority w:val="1"/>
    <w:qFormat/>
    <w:rsid w:val="00F33245"/>
    <w:pPr>
      <w:spacing w:after="0" w:line="240" w:lineRule="auto"/>
    </w:pPr>
  </w:style>
  <w:style w:type="paragraph" w:styleId="Quote">
    <w:name w:val="Quote"/>
    <w:basedOn w:val="Normal"/>
    <w:next w:val="Normal"/>
    <w:link w:val="QuoteChar"/>
    <w:uiPriority w:val="29"/>
    <w:qFormat/>
    <w:rsid w:val="00F33245"/>
    <w:pPr>
      <w:spacing w:before="160"/>
      <w:ind w:left="720" w:right="720"/>
    </w:pPr>
    <w:rPr>
      <w:i/>
      <w:iCs/>
      <w:color w:val="000000" w:themeColor="text1"/>
    </w:rPr>
  </w:style>
  <w:style w:type="character" w:customStyle="1" w:styleId="QuoteChar">
    <w:name w:val="Quote Char"/>
    <w:basedOn w:val="DefaultParagraphFont"/>
    <w:link w:val="Quote"/>
    <w:uiPriority w:val="29"/>
    <w:rsid w:val="00F33245"/>
    <w:rPr>
      <w:i/>
      <w:iCs/>
      <w:color w:val="000000" w:themeColor="text1"/>
    </w:rPr>
  </w:style>
  <w:style w:type="paragraph" w:styleId="IntenseQuote">
    <w:name w:val="Intense Quote"/>
    <w:basedOn w:val="Normal"/>
    <w:next w:val="Normal"/>
    <w:link w:val="IntenseQuoteChar"/>
    <w:uiPriority w:val="30"/>
    <w:qFormat/>
    <w:rsid w:val="00F3324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3245"/>
    <w:rPr>
      <w:color w:val="000000" w:themeColor="text1"/>
      <w:shd w:val="clear" w:color="auto" w:fill="F2F2F2" w:themeFill="background1" w:themeFillShade="F2"/>
    </w:rPr>
  </w:style>
  <w:style w:type="character" w:styleId="SubtleEmphasis">
    <w:name w:val="Subtle Emphasis"/>
    <w:basedOn w:val="DefaultParagraphFont"/>
    <w:uiPriority w:val="19"/>
    <w:qFormat/>
    <w:rsid w:val="00F33245"/>
    <w:rPr>
      <w:i/>
      <w:iCs/>
      <w:color w:val="404040" w:themeColor="text1" w:themeTint="BF"/>
    </w:rPr>
  </w:style>
  <w:style w:type="character" w:styleId="IntenseEmphasis">
    <w:name w:val="Intense Emphasis"/>
    <w:basedOn w:val="DefaultParagraphFont"/>
    <w:uiPriority w:val="21"/>
    <w:qFormat/>
    <w:rsid w:val="00F33245"/>
    <w:rPr>
      <w:b/>
      <w:bCs/>
      <w:i/>
      <w:iCs/>
      <w:caps/>
    </w:rPr>
  </w:style>
  <w:style w:type="character" w:styleId="SubtleReference">
    <w:name w:val="Subtle Reference"/>
    <w:basedOn w:val="DefaultParagraphFont"/>
    <w:uiPriority w:val="31"/>
    <w:qFormat/>
    <w:rsid w:val="00F332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3245"/>
    <w:rPr>
      <w:b/>
      <w:bCs/>
      <w:smallCaps/>
      <w:u w:val="single"/>
    </w:rPr>
  </w:style>
  <w:style w:type="character" w:styleId="BookTitle">
    <w:name w:val="Book Title"/>
    <w:basedOn w:val="DefaultParagraphFont"/>
    <w:uiPriority w:val="33"/>
    <w:qFormat/>
    <w:rsid w:val="00F33245"/>
    <w:rPr>
      <w:b w:val="0"/>
      <w:bCs w:val="0"/>
      <w:smallCaps/>
      <w:spacing w:val="5"/>
    </w:rPr>
  </w:style>
  <w:style w:type="paragraph" w:styleId="TOCHeading">
    <w:name w:val="TOC Heading"/>
    <w:basedOn w:val="Heading1"/>
    <w:next w:val="Normal"/>
    <w:uiPriority w:val="39"/>
    <w:semiHidden/>
    <w:unhideWhenUsed/>
    <w:qFormat/>
    <w:rsid w:val="00F33245"/>
    <w:pPr>
      <w:outlineLvl w:val="9"/>
    </w:pPr>
  </w:style>
  <w:style w:type="table" w:styleId="TableGrid">
    <w:name w:val="Table Grid"/>
    <w:basedOn w:val="TableNormal"/>
    <w:uiPriority w:val="39"/>
    <w:rsid w:val="00F33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E2C8F"/>
  </w:style>
  <w:style w:type="paragraph" w:styleId="NormalWeb">
    <w:name w:val="Normal (Web)"/>
    <w:basedOn w:val="Normal"/>
    <w:uiPriority w:val="99"/>
    <w:semiHidden/>
    <w:unhideWhenUsed/>
    <w:rsid w:val="006248E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14574">
      <w:bodyDiv w:val="1"/>
      <w:marLeft w:val="0"/>
      <w:marRight w:val="0"/>
      <w:marTop w:val="0"/>
      <w:marBottom w:val="0"/>
      <w:divBdr>
        <w:top w:val="none" w:sz="0" w:space="0" w:color="auto"/>
        <w:left w:val="none" w:sz="0" w:space="0" w:color="auto"/>
        <w:bottom w:val="none" w:sz="0" w:space="0" w:color="auto"/>
        <w:right w:val="none" w:sz="0" w:space="0" w:color="auto"/>
      </w:divBdr>
      <w:divsChild>
        <w:div w:id="244456470">
          <w:marLeft w:val="-108"/>
          <w:marRight w:val="0"/>
          <w:marTop w:val="0"/>
          <w:marBottom w:val="0"/>
          <w:divBdr>
            <w:top w:val="none" w:sz="0" w:space="0" w:color="auto"/>
            <w:left w:val="none" w:sz="0" w:space="0" w:color="auto"/>
            <w:bottom w:val="none" w:sz="0" w:space="0" w:color="auto"/>
            <w:right w:val="none" w:sz="0" w:space="0" w:color="auto"/>
          </w:divBdr>
        </w:div>
      </w:divsChild>
    </w:div>
    <w:div w:id="1218510991">
      <w:bodyDiv w:val="1"/>
      <w:marLeft w:val="0"/>
      <w:marRight w:val="0"/>
      <w:marTop w:val="0"/>
      <w:marBottom w:val="0"/>
      <w:divBdr>
        <w:top w:val="none" w:sz="0" w:space="0" w:color="auto"/>
        <w:left w:val="none" w:sz="0" w:space="0" w:color="auto"/>
        <w:bottom w:val="none" w:sz="0" w:space="0" w:color="auto"/>
        <w:right w:val="none" w:sz="0" w:space="0" w:color="auto"/>
      </w:divBdr>
      <w:divsChild>
        <w:div w:id="2091389868">
          <w:marLeft w:val="-108"/>
          <w:marRight w:val="0"/>
          <w:marTop w:val="0"/>
          <w:marBottom w:val="0"/>
          <w:divBdr>
            <w:top w:val="none" w:sz="0" w:space="0" w:color="auto"/>
            <w:left w:val="none" w:sz="0" w:space="0" w:color="auto"/>
            <w:bottom w:val="none" w:sz="0" w:space="0" w:color="auto"/>
            <w:right w:val="none" w:sz="0" w:space="0" w:color="auto"/>
          </w:divBdr>
        </w:div>
      </w:divsChild>
    </w:div>
    <w:div w:id="1233656200">
      <w:bodyDiv w:val="1"/>
      <w:marLeft w:val="0"/>
      <w:marRight w:val="0"/>
      <w:marTop w:val="0"/>
      <w:marBottom w:val="0"/>
      <w:divBdr>
        <w:top w:val="none" w:sz="0" w:space="0" w:color="auto"/>
        <w:left w:val="none" w:sz="0" w:space="0" w:color="auto"/>
        <w:bottom w:val="none" w:sz="0" w:space="0" w:color="auto"/>
        <w:right w:val="none" w:sz="0" w:space="0" w:color="auto"/>
      </w:divBdr>
      <w:divsChild>
        <w:div w:id="829635386">
          <w:marLeft w:val="-108"/>
          <w:marRight w:val="0"/>
          <w:marTop w:val="0"/>
          <w:marBottom w:val="0"/>
          <w:divBdr>
            <w:top w:val="none" w:sz="0" w:space="0" w:color="auto"/>
            <w:left w:val="none" w:sz="0" w:space="0" w:color="auto"/>
            <w:bottom w:val="none" w:sz="0" w:space="0" w:color="auto"/>
            <w:right w:val="none" w:sz="0" w:space="0" w:color="auto"/>
          </w:divBdr>
        </w:div>
      </w:divsChild>
    </w:div>
    <w:div w:id="1857619860">
      <w:bodyDiv w:val="1"/>
      <w:marLeft w:val="0"/>
      <w:marRight w:val="0"/>
      <w:marTop w:val="0"/>
      <w:marBottom w:val="0"/>
      <w:divBdr>
        <w:top w:val="none" w:sz="0" w:space="0" w:color="auto"/>
        <w:left w:val="none" w:sz="0" w:space="0" w:color="auto"/>
        <w:bottom w:val="none" w:sz="0" w:space="0" w:color="auto"/>
        <w:right w:val="none" w:sz="0" w:space="0" w:color="auto"/>
      </w:divBdr>
      <w:divsChild>
        <w:div w:id="173723699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638E59E4FA428F8B0DCFF78ECAAC78"/>
        <w:category>
          <w:name w:val="General"/>
          <w:gallery w:val="placeholder"/>
        </w:category>
        <w:types>
          <w:type w:val="bbPlcHdr"/>
        </w:types>
        <w:behaviors>
          <w:behavior w:val="content"/>
        </w:behaviors>
        <w:guid w:val="{8441EC4A-6372-4A43-A738-B90AF30FD5EC}"/>
      </w:docPartPr>
      <w:docPartBody>
        <w:p w:rsidR="007C12C6" w:rsidRDefault="00570116" w:rsidP="00570116">
          <w:pPr>
            <w:pStyle w:val="DC638E59E4FA428F8B0DCFF78ECAAC7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16"/>
    <w:rsid w:val="00570116"/>
    <w:rsid w:val="00593D3F"/>
    <w:rsid w:val="0066275D"/>
    <w:rsid w:val="007C12C6"/>
    <w:rsid w:val="008D7D53"/>
    <w:rsid w:val="00EF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638E59E4FA428F8B0DCFF78ECAAC78">
    <w:name w:val="DC638E59E4FA428F8B0DCFF78ECAAC78"/>
    <w:rsid w:val="00570116"/>
  </w:style>
  <w:style w:type="paragraph" w:customStyle="1" w:styleId="5E78B522C1C341AB8FD4C4EB4C0653E1">
    <w:name w:val="5E78B522C1C341AB8FD4C4EB4C0653E1"/>
    <w:rsid w:val="0057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CS356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C8523C-7D51-4A49-8C72-47375106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NAME</vt:lpstr>
    </vt:vector>
  </TitlesOfParts>
  <Company>DeSales University</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Advising</dc:title>
  <dc:subject>David Herrington, Simran Bhamra, Michael Fishler</dc:subject>
  <dc:creator>Gupta, Pranshu</dc:creator>
  <cp:keywords/>
  <dc:description/>
  <cp:lastModifiedBy>Michael Fishler</cp:lastModifiedBy>
  <cp:revision>2</cp:revision>
  <dcterms:created xsi:type="dcterms:W3CDTF">2020-04-16T02:30:00Z</dcterms:created>
  <dcterms:modified xsi:type="dcterms:W3CDTF">2020-04-16T02:30:00Z</dcterms:modified>
</cp:coreProperties>
</file>