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04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     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Mini-Project Report on “Project Title”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472c4"/>
          <w:sz w:val="56"/>
          <w:szCs w:val="56"/>
          <w:u w:val="single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        </w:t>
      </w:r>
      <w:r w:rsidDel="00000000" w:rsidR="00000000" w:rsidRPr="00000000">
        <w:rPr>
          <w:color w:val="000000"/>
          <w:sz w:val="56"/>
          <w:szCs w:val="56"/>
          <w:u w:val="single"/>
          <w:rtl w:val="0"/>
        </w:rPr>
        <w:t xml:space="preserve">AI RESUME &amp; COVER LETTER </w:t>
      </w:r>
      <w:r w:rsidDel="00000000" w:rsidR="00000000" w:rsidRPr="00000000">
        <w:rPr>
          <w:color w:val="4472c4"/>
          <w:sz w:val="56"/>
          <w:szCs w:val="56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    Project was carried out by</w:t>
      </w:r>
    </w:p>
    <w:p w:rsidR="00000000" w:rsidDel="00000000" w:rsidP="00000000" w:rsidRDefault="00000000" w:rsidRPr="00000000" w14:paraId="00000007">
      <w:pPr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 NAME: </w:t>
      </w:r>
      <w:r w:rsidDel="00000000" w:rsidR="00000000" w:rsidRPr="00000000">
        <w:rPr>
          <w:color w:val="000000"/>
          <w:sz w:val="48"/>
          <w:szCs w:val="48"/>
          <w:rtl w:val="0"/>
        </w:rPr>
        <w:t xml:space="preserve">Simran Gir</w:t>
      </w:r>
      <w:r w:rsidDel="00000000" w:rsidR="00000000" w:rsidRPr="00000000">
        <w:rPr>
          <w:sz w:val="48"/>
          <w:szCs w:val="48"/>
          <w:rtl w:val="0"/>
        </w:rPr>
        <w:t xml:space="preserve">i</w:t>
      </w: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  INDEX: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8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3"/>
        <w:gridCol w:w="2265"/>
        <w:gridCol w:w="2265"/>
        <w:gridCol w:w="2265"/>
        <w:tblGridChange w:id="0">
          <w:tblGrid>
            <w:gridCol w:w="1703"/>
            <w:gridCol w:w="2265"/>
            <w:gridCol w:w="2265"/>
            <w:gridCol w:w="2265"/>
          </w:tblGrid>
        </w:tblGridChange>
      </w:tblGrid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Sr. No.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Topic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Page No.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Teacher’s Sign.</w:t>
            </w:r>
          </w:p>
        </w:tc>
      </w:tr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Objective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Features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Core idea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Architecture Overview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Technologies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Future Enhancements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Workflow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Supported Languages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Project Deliverables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Conclusion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b w:val="1"/>
          <w:color w:val="4472c4"/>
          <w:sz w:val="32"/>
          <w:szCs w:val="32"/>
          <w:rtl w:val="0"/>
        </w:rPr>
        <w:t xml:space="preserve">Introduction:</w:t>
      </w:r>
    </w:p>
    <w:p w:rsidR="00000000" w:rsidDel="00000000" w:rsidP="00000000" w:rsidRDefault="00000000" w:rsidRPr="00000000" w14:paraId="0000004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The job market is becoming increasingly competitive, and having a professionally crafted resume and cover letter is essential. However, many job seekers struggle with formatting, structuring, and writing impactful content. This project introduces an AI-based Resume and Cover Letter Generator that uses Natural Language Processing (NLP) and Large Language Models (LLMs) to automate the creation of personalized documents based on user input.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b w:val="1"/>
          <w:color w:val="4472c4"/>
          <w:sz w:val="32"/>
          <w:szCs w:val="32"/>
          <w:rtl w:val="0"/>
        </w:rPr>
        <w:t xml:space="preserve">Objective:</w:t>
      </w:r>
    </w:p>
    <w:p w:rsidR="00000000" w:rsidDel="00000000" w:rsidP="00000000" w:rsidRDefault="00000000" w:rsidRPr="00000000" w14:paraId="0000004A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To develop a web-based application that uses artificial intelligence (LLMs) to generate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personalized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professionally formatted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resumes and cover letters based on user-provided input such as name, job role, skills, experience, and career goals. The tool aims to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simplify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speed up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the job application process, especially for users who struggle with writing professional content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4472c4"/>
          <w:sz w:val="36"/>
          <w:szCs w:val="36"/>
          <w:rtl w:val="0"/>
        </w:rPr>
        <w:t xml:space="preserve">Features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Auto-generation of professional resumes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Customizable templates and tone (formal, semi-formal)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Cover letter with job-specific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Downloadable PDF export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360" w:hanging="360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Option to revise or regenerate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b w:val="1"/>
          <w:color w:val="4472c4"/>
          <w:sz w:val="32"/>
          <w:szCs w:val="32"/>
          <w:rtl w:val="0"/>
        </w:rPr>
        <w:t xml:space="preserve">Core Idea:</w:t>
      </w:r>
    </w:p>
    <w:p w:rsidR="00000000" w:rsidDel="00000000" w:rsidP="00000000" w:rsidRDefault="00000000" w:rsidRPr="00000000" w14:paraId="0000005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Job seekers often face difficulty in writing impactful resumes and cover letters tailored to each role. This application leverages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AI language models (LLMs)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to: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Understand user inputs (skills, goals, experience).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Automatically craft high-quality, customized resume and cover letter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Provide instant and editable outputs via a simple web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The solution combines the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power of transformers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ease of use of Gradio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to deliver a one-stop professional writing tool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b w:val="1"/>
          <w:color w:val="4472c4"/>
          <w:sz w:val="32"/>
          <w:szCs w:val="32"/>
          <w:rtl w:val="0"/>
        </w:rPr>
        <w:t xml:space="preserve">Architecture Overview:</w:t>
      </w:r>
    </w:p>
    <w:p w:rsidR="00000000" w:rsidDel="00000000" w:rsidP="00000000" w:rsidRDefault="00000000" w:rsidRPr="00000000" w14:paraId="0000005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User Input (via Gradio Interface) -&gt; Input Preprocessing -&gt; Prompt Engineering -&gt; Language Model (Transformers + torch) -&gt; Generated Resume &amp; Cover Letter -&gt; Output Display (Gradio Web UI).</w:t>
      </w:r>
    </w:p>
    <w:p w:rsidR="00000000" w:rsidDel="00000000" w:rsidP="00000000" w:rsidRDefault="00000000" w:rsidRPr="00000000" w14:paraId="0000005F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b w:val="1"/>
          <w:color w:val="4472c4"/>
          <w:sz w:val="32"/>
          <w:szCs w:val="32"/>
          <w:rtl w:val="0"/>
        </w:rPr>
        <w:t xml:space="preserve">Technologies: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50"/>
        <w:gridCol w:w="2930"/>
        <w:gridCol w:w="4236"/>
        <w:tblGridChange w:id="0">
          <w:tblGrid>
            <w:gridCol w:w="1850"/>
            <w:gridCol w:w="2930"/>
            <w:gridCol w:w="423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Component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Technology / Library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  <w:rtl w:val="0"/>
              </w:rPr>
              <w:t xml:space="preserve">🧠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Language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transformers &gt;= 4.28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Generate text using pre-trained models (e.g., GPT-2, Falcon)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  <w:rtl w:val="0"/>
              </w:rPr>
              <w:t xml:space="preserve">🔧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Deep Learning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torch &gt;= 1.9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Backend computation for LLM inference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  <w:rtl w:val="0"/>
              </w:rPr>
              <w:t xml:space="preserve">🧱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Tokenizer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tokenizers &gt;= 0.13.3, sentencepiece &gt;= 0.1.95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Efficient tokenization for model input/output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  <w:rtl w:val="0"/>
              </w:rPr>
              <w:t xml:space="preserve">📦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Serialization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protobuf &gt;= 3.20.0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Handles serialized model data (required by some transformer models)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  <w:rtl w:val="0"/>
              </w:rPr>
              <w:t xml:space="preserve">🌐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Web 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Gradio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Easy-to-use frontend for users to interact with the AI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  <w:rtl w:val="0"/>
              </w:rPr>
              <w:t xml:space="preserve">📁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(Optional) PDF Export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reportlab / weasyprint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Convert generated text into downloadable resumes/letters</w:t>
            </w:r>
          </w:p>
        </w:tc>
      </w:tr>
    </w:tbl>
    <w:p w:rsidR="00000000" w:rsidDel="00000000" w:rsidP="00000000" w:rsidRDefault="00000000" w:rsidRPr="00000000" w14:paraId="0000007F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b w:val="1"/>
          <w:color w:val="4472c4"/>
          <w:sz w:val="32"/>
          <w:szCs w:val="32"/>
          <w:rtl w:val="0"/>
        </w:rPr>
        <w:t xml:space="preserve">Future Enhancements:</w:t>
      </w:r>
    </w:p>
    <w:p w:rsidR="00000000" w:rsidDel="00000000" w:rsidP="00000000" w:rsidRDefault="00000000" w:rsidRPr="00000000" w14:paraId="00000081">
      <w:pPr>
        <w:rPr>
          <w:b w:val="1"/>
          <w:color w:val="4472c4"/>
          <w:sz w:val="28"/>
          <w:szCs w:val="28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•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Template Selector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(modern, minimalist, corporate styles).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•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Upload Existing Resume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for AI improvement.</w:t>
      </w:r>
    </w:p>
    <w:p w:rsidR="00000000" w:rsidDel="00000000" w:rsidP="00000000" w:rsidRDefault="00000000" w:rsidRPr="00000000" w14:paraId="0000008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•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PDF Download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with styling.</w:t>
      </w:r>
    </w:p>
    <w:p w:rsidR="00000000" w:rsidDel="00000000" w:rsidP="00000000" w:rsidRDefault="00000000" w:rsidRPr="00000000" w14:paraId="0000008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•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Multi-language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•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Job Description Matching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for even better targeting.</w:t>
      </w:r>
    </w:p>
    <w:p w:rsidR="00000000" w:rsidDel="00000000" w:rsidP="00000000" w:rsidRDefault="00000000" w:rsidRPr="00000000" w14:paraId="00000086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b w:val="1"/>
          <w:color w:val="4472c4"/>
          <w:sz w:val="32"/>
          <w:szCs w:val="32"/>
          <w:rtl w:val="0"/>
        </w:rPr>
        <w:t xml:space="preserve">Workflow:</w:t>
      </w:r>
    </w:p>
    <w:p w:rsidR="00000000" w:rsidDel="00000000" w:rsidP="00000000" w:rsidRDefault="00000000" w:rsidRPr="00000000" w14:paraId="0000008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is the step-by-step process from user input to output generation:</w:t>
      </w:r>
    </w:p>
    <w:p w:rsidR="00000000" w:rsidDel="00000000" w:rsidP="00000000" w:rsidRDefault="00000000" w:rsidRPr="00000000" w14:paraId="0000008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User Input via Web UI (Gradio)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user enters: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Name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Skills (comma-separated)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Job Role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Experience (years + description)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Career Goals</w:t>
      </w:r>
    </w:p>
    <w:p w:rsidR="00000000" w:rsidDel="00000000" w:rsidP="00000000" w:rsidRDefault="00000000" w:rsidRPr="00000000" w14:paraId="0000009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Prompt Construction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app dynamically constructs a well-structured prompt combining all inputs in natural language, optimized for the language model.</w:t>
      </w:r>
    </w:p>
    <w:p w:rsidR="00000000" w:rsidDel="00000000" w:rsidP="00000000" w:rsidRDefault="00000000" w:rsidRPr="00000000" w14:paraId="0000009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AI Generation (LLM Inference)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prompt is passed to the transformer-based model (e.g., GPT-2 or T5).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model processes the input and returns generated text for:</w:t>
      </w:r>
    </w:p>
    <w:p w:rsidR="00000000" w:rsidDel="00000000" w:rsidP="00000000" w:rsidRDefault="00000000" w:rsidRPr="00000000" w14:paraId="0000009B">
      <w:pPr>
        <w:numPr>
          <w:ilvl w:val="1"/>
          <w:numId w:val="8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Resume Content</w:t>
      </w:r>
    </w:p>
    <w:p w:rsidR="00000000" w:rsidDel="00000000" w:rsidP="00000000" w:rsidRDefault="00000000" w:rsidRPr="00000000" w14:paraId="0000009C">
      <w:pPr>
        <w:numPr>
          <w:ilvl w:val="1"/>
          <w:numId w:val="8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Cover Letter Content</w:t>
      </w:r>
    </w:p>
    <w:p w:rsidR="00000000" w:rsidDel="00000000" w:rsidP="00000000" w:rsidRDefault="00000000" w:rsidRPr="00000000" w14:paraId="0000009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Post-Processing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raw output is formatted or split into:</w:t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Resume</w:t>
      </w:r>
    </w:p>
    <w:p w:rsidR="00000000" w:rsidDel="00000000" w:rsidP="00000000" w:rsidRDefault="00000000" w:rsidRPr="00000000" w14:paraId="000000A0">
      <w:pPr>
        <w:numPr>
          <w:ilvl w:val="1"/>
          <w:numId w:val="9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Cover Letter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Optionally, the output can be styled or exported to PDF.</w:t>
      </w:r>
    </w:p>
    <w:p w:rsidR="00000000" w:rsidDel="00000000" w:rsidP="00000000" w:rsidRDefault="00000000" w:rsidRPr="00000000" w14:paraId="000000A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Display Output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Both resume and cover letter are shown on the Gradio interface.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 can copy or save content.</w:t>
      </w:r>
    </w:p>
    <w:p w:rsidR="00000000" w:rsidDel="00000000" w:rsidP="00000000" w:rsidRDefault="00000000" w:rsidRPr="00000000" w14:paraId="000000A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b w:val="1"/>
          <w:color w:val="4472c4"/>
          <w:sz w:val="32"/>
          <w:szCs w:val="32"/>
          <w:rtl w:val="0"/>
        </w:rPr>
        <w:t xml:space="preserve">Supported Languages:</w:t>
      </w:r>
    </w:p>
    <w:p w:rsidR="00000000" w:rsidDel="00000000" w:rsidP="00000000" w:rsidRDefault="00000000" w:rsidRPr="00000000" w14:paraId="000000A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By default, the application uses English since most pre-trained LLMs like GPT-2, Flan-T5, or Falcon are fine-tuned on English corpora.</w:t>
      </w:r>
    </w:p>
    <w:p w:rsidR="00000000" w:rsidDel="00000000" w:rsidP="00000000" w:rsidRDefault="00000000" w:rsidRPr="00000000" w14:paraId="000000A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You can add multilingual support (optional) by: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Using multilingual models like mBART, mT5, or XLM-R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Adding a language selector in the UI and adapting the prompt accordingly</w:t>
      </w:r>
    </w:p>
    <w:p w:rsidR="00000000" w:rsidDel="00000000" w:rsidP="00000000" w:rsidRDefault="00000000" w:rsidRPr="00000000" w14:paraId="000000A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Currently Supported: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English (Primary Language)</w:t>
      </w:r>
    </w:p>
    <w:p w:rsidR="00000000" w:rsidDel="00000000" w:rsidP="00000000" w:rsidRDefault="00000000" w:rsidRPr="00000000" w14:paraId="000000A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Optional Support with Model Change: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🇫🇷</w:t>
      </w:r>
      <w:r w:rsidDel="00000000" w:rsidR="00000000" w:rsidRPr="00000000">
        <w:rPr>
          <w:color w:val="000000"/>
          <w:rtl w:val="0"/>
        </w:rPr>
        <w:t xml:space="preserve"> French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🇩🇪</w:t>
      </w:r>
      <w:r w:rsidDel="00000000" w:rsidR="00000000" w:rsidRPr="00000000">
        <w:rPr>
          <w:color w:val="000000"/>
          <w:rtl w:val="0"/>
        </w:rPr>
        <w:t xml:space="preserve"> German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🇮🇳</w:t>
      </w:r>
      <w:r w:rsidDel="00000000" w:rsidR="00000000" w:rsidRPr="00000000">
        <w:rPr>
          <w:color w:val="000000"/>
          <w:rtl w:val="0"/>
        </w:rPr>
        <w:t xml:space="preserve"> Hindi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🇪🇸</w:t>
      </w:r>
      <w:r w:rsidDel="00000000" w:rsidR="00000000" w:rsidRPr="00000000">
        <w:rPr>
          <w:color w:val="000000"/>
          <w:rtl w:val="0"/>
        </w:rPr>
        <w:t xml:space="preserve"> Spanish</w:t>
        <w:br w:type="textWrapping"/>
      </w:r>
      <w:r w:rsidDel="00000000" w:rsidR="00000000" w:rsidRPr="00000000">
        <w:rPr>
          <w:i w:val="1"/>
          <w:color w:val="000000"/>
          <w:rtl w:val="0"/>
        </w:rPr>
        <w:t xml:space="preserve">(based on multilingual model support)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i w:val="1"/>
          <w:color w:val="4472c4"/>
          <w:sz w:val="32"/>
          <w:szCs w:val="32"/>
        </w:rPr>
      </w:pPr>
      <w:r w:rsidDel="00000000" w:rsidR="00000000" w:rsidRPr="00000000">
        <w:rPr>
          <w:b w:val="1"/>
          <w:i w:val="1"/>
          <w:color w:val="4472c4"/>
          <w:sz w:val="32"/>
          <w:szCs w:val="32"/>
          <w:rtl w:val="0"/>
        </w:rPr>
        <w:t xml:space="preserve">Project Deliverables: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2"/>
        <w:gridCol w:w="6134"/>
        <w:tblGridChange w:id="0">
          <w:tblGrid>
            <w:gridCol w:w="2882"/>
            <w:gridCol w:w="613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Deliverable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  <w:rtl w:val="0"/>
              </w:rPr>
              <w:t xml:space="preserve">🧠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AI Model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Python script using transformers, loading a pre-trained LLM for text generation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  <w:rtl w:val="0"/>
              </w:rPr>
              <w:t xml:space="preserve">🌐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Gradio 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Interactive UI for users to input their data and receive generated results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  <w:rtl w:val="0"/>
              </w:rPr>
              <w:t xml:space="preserve">📄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Resume &amp; Cover Letter Output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Dynamically generated text output, tailored to user inputs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  <w:rtl w:val="0"/>
              </w:rPr>
              <w:t xml:space="preserve">🗂️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Project Repository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Complete GitHub repo with README, requirements.txt, and app.py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  <w:rtl w:val="0"/>
              </w:rPr>
              <w:t xml:space="preserve">📋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Documentation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Includes architecture, setup guide, usage instructions, and tech stack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  <w:rtl w:val="0"/>
              </w:rPr>
              <w:t xml:space="preserve">📁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(Optional) PDF Export Feature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Resume/Cover Letter can be downloaded as styled PDF files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  <w:rtl w:val="0"/>
              </w:rPr>
              <w:t xml:space="preserve">📝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README.md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Overview of project, installation steps, and usage guide for end users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  <w:rtl w:val="0"/>
              </w:rPr>
              <w:t xml:space="preserve">📊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(Optional) Presentation Slides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PPT or PDF for explaining project overview, architecture, and demo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  <w:rtl w:val="0"/>
              </w:rPr>
              <w:t xml:space="preserve">✅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Test Cases (Optional)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Sample inputs and expected outputs to test the app functionality</w:t>
            </w:r>
          </w:p>
        </w:tc>
      </w:tr>
    </w:tbl>
    <w:p w:rsidR="00000000" w:rsidDel="00000000" w:rsidP="00000000" w:rsidRDefault="00000000" w:rsidRPr="00000000" w14:paraId="000000D7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b w:val="1"/>
          <w:color w:val="4472c4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D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The AI Resume &amp; Cover Letter Generator significantly simplifies the job application process. It leverages the power of LLMs to help users create high-quality documents quickly and efficiently, ensuring they put their best foot forward in job applications.</w:t>
      </w:r>
    </w:p>
    <w:p w:rsidR="00000000" w:rsidDel="00000000" w:rsidP="00000000" w:rsidRDefault="00000000" w:rsidRPr="00000000" w14:paraId="000000DB">
      <w:pPr>
        <w:ind w:left="720" w:firstLine="0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Quattrocento Sans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