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ontserrat" w:hAnsi="Montserrat"/>
          <w:b/>
          <w:color w:val="AB00FF"/>
        </w:rPr>
        <w:t>Slot Allocation Full Report</w:t>
      </w:r>
    </w:p>
    <w:p/>
    <w:p>
      <w:pPr>
        <w:pStyle w:val="Heading2"/>
      </w:pPr>
      <w:r>
        <w:rPr>
          <w:rFonts w:ascii="Montserrat" w:hAnsi="Montserrat"/>
          <w:b/>
          <w:color w:val="AB00FF"/>
        </w:rPr>
        <w:t>Overview</w:t>
      </w:r>
    </w:p>
    <w:p/>
    <w:p>
      <w:r>
        <w:t>This report summarizes allocation outcomes across all scenarios using the existing engine logic.</w:t>
      </w:r>
    </w:p>
    <w:p>
      <w:r>
        <w:t>Default config: {'priority_weight': 0.35, 'demand_weight': 0.3, 'urgency_weight': 0.25, 'affinity_weight': 0.1, 'delta_threshold': 0.025}</w:t>
      </w:r>
    </w:p>
    <w:p>
      <w:r>
        <w:t>Updated config: {'priority_weight': 0.4, 'demand_weight': 0.25, 'urgency_weight': 0.25, 'affinity_weight': 0.1, 'delta_threshold': 0.04}</w:t>
      </w:r>
    </w:p>
    <w:p/>
    <w:p>
      <w:pPr>
        <w:pStyle w:val="Heading2"/>
      </w:pPr>
      <w:r>
        <w:rPr>
          <w:rFonts w:ascii="Montserrat" w:hAnsi="Montserrat"/>
          <w:b/>
          <w:color w:val="AB00FF"/>
        </w:rPr>
        <w:t>Scenario Breakdown</w:t>
      </w:r>
    </w:p>
    <w:p/>
    <w:p>
      <w:pPr>
        <w:pStyle w:val="Heading2"/>
      </w:pPr>
      <w:r>
        <w:rPr>
          <w:rFonts w:ascii="Montserrat" w:hAnsi="Montserrat"/>
          <w:b/>
          <w:color w:val="AB00FF"/>
        </w:rPr>
        <w:t>Scenario A: Same Priority, Different Demand</w:t>
      </w:r>
    </w:p>
    <w:p/>
    <w:p>
      <w:r>
        <w:t>Same priority with demand 20/10/5.</w:t>
      </w:r>
    </w:p>
    <w:p/>
    <w:p>
      <w:pPr>
        <w:pStyle w:val="Heading3"/>
      </w:pPr>
      <w:r>
        <w:rPr>
          <w:rFonts w:ascii="Montserrat" w:hAnsi="Montserrat"/>
          <w:b/>
          <w:color w:val="AB00FF"/>
        </w:rPr>
        <w:t>Default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0.6500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2, JO-B-P0: 2</w:t>
      </w:r>
    </w:p>
    <w:p>
      <w:r>
        <w:t>Cap applied (dominant): 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0.6500</w:t>
      </w:r>
    </w:p>
    <w:p>
      <w:r>
        <w:t>Second JO base score: 0.6200</w:t>
      </w:r>
    </w:p>
    <w:p>
      <w:r>
        <w:t>Top JO: JO-C-P0</w:t>
      </w:r>
    </w:p>
    <w:p>
      <w:r>
        <w:t>Second JO: JO-A-P0</w:t>
      </w:r>
    </w:p>
    <w:p>
      <w:r>
        <w:t>Delta: 0.0300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JO-C-P0: 10</w:t>
      </w:r>
    </w:p>
    <w:p>
      <w:r>
        <w:t>Cap applied (dominant):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JO-C-P0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0.0300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0.5600</w:t>
      </w:r>
    </w:p>
    <w:p>
      <w:r>
        <w:t>Second JO base score: 0.5600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30.00%</w:t>
      </w:r>
    </w:p>
    <w:p>
      <w:r>
        <w:t>Band: BELOW LOW | Split Rule: GREEDY (100%)</w:t>
      </w:r>
    </w:p>
    <w:p>
      <w:r>
        <w:t>Caps: JO-A-P0: 1, JO-B-P0: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0.5450</w:t>
      </w:r>
    </w:p>
    <w:p>
      <w:r>
        <w:t>Second JO base score: 0.5300</w:t>
      </w:r>
    </w:p>
    <w:p>
      <w:r>
        <w:t>Top JO: JO-A-P0</w:t>
      </w:r>
    </w:p>
    <w:p>
      <w:r>
        <w:t>Second JO: JO-B-P0</w:t>
      </w:r>
    </w:p>
    <w:p>
      <w:r>
        <w:t>Delta: 0.0150</w:t>
      </w:r>
    </w:p>
    <w:p>
      <w:r>
        <w:t>Split decision: Split (delta ≤ threshold)</w:t>
      </w:r>
    </w:p>
    <w:p>
      <w:r>
        <w:t>Saturation (dominant): 35.00%</w:t>
      </w:r>
    </w:p>
    <w:p>
      <w:r>
        <w:t>Band: BELOW LOW | Split Rule: GREEDY (100%)</w:t>
      </w:r>
    </w:p>
    <w:p>
      <w:r>
        <w:t>Caps: JO-A-P0: 8, JO-B-P0: 7</w:t>
      </w:r>
    </w:p>
    <w:p>
      <w:r>
        <w:t>Cap applied (dominant): 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t>Why:</w:t>
      </w:r>
    </w:p>
    <w:p>
      <w:pPr>
        <w:pStyle w:val="ListBullet"/>
      </w:pPr>
      <w:r>
        <w:t>Delta 0.0150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</w:t>
      </w:r>
    </w:p>
    <w:p>
      <w:r>
        <w:t>Top JO base score: 0.4250</w:t>
      </w:r>
    </w:p>
    <w:p>
      <w:r>
        <w:t>Second JO base score: 0.3500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75.00%</w:t>
      </w:r>
    </w:p>
    <w:p>
      <w:r>
        <w:t>Band: MID (≥ 65%) | Split Rule: 60:40</w:t>
      </w:r>
    </w:p>
    <w:p>
      <w:r>
        <w:t>Caps: JO-A-P0: 29</w:t>
      </w:r>
    </w:p>
    <w:p>
      <w:r>
        <w:t>Cap applied (dominant): 29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0.5600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0.6350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0.6900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0.6050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0.5900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0.5900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0.5450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0.3950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</w:tbl>
    <w:p/>
    <w:p>
      <w:pPr>
        <w:pStyle w:val="Heading3"/>
      </w:pPr>
      <w:r>
        <w:rPr>
          <w:rFonts w:ascii="Montserrat" w:hAnsi="Montserrat"/>
          <w:b/>
          <w:color w:val="AB00FF"/>
        </w:rPr>
        <w:t>Updated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0.6500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2, JO-B-P0: 2</w:t>
      </w:r>
    </w:p>
    <w:p>
      <w:r>
        <w:t>Cap applied (dominant): 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0.6500</w:t>
      </w:r>
    </w:p>
    <w:p>
      <w:r>
        <w:t>Second JO base score: 0.6250</w:t>
      </w:r>
    </w:p>
    <w:p>
      <w:r>
        <w:t>Top JO: JO-C-P0</w:t>
      </w:r>
    </w:p>
    <w:p>
      <w:r>
        <w:t>Second JO: JO-A-P0</w:t>
      </w:r>
    </w:p>
    <w:p>
      <w:r>
        <w:t>Delta: 0.0250</w:t>
      </w:r>
    </w:p>
    <w:p>
      <w:r>
        <w:t>Split decision: Split (delta ≤ threshold)</w:t>
      </w:r>
    </w:p>
    <w:p>
      <w:r>
        <w:t>Saturation (dominant): 0.00%</w:t>
      </w:r>
    </w:p>
    <w:p>
      <w:r>
        <w:t>Band: BELOW LOW | Split Rule: GREEDY (100%)</w:t>
      </w:r>
    </w:p>
    <w:p>
      <w:r>
        <w:t>Caps: JO-C-P0: 5, JO-A-P0: 5</w:t>
      </w:r>
    </w:p>
    <w:p>
      <w:r>
        <w:t>Cap applied (dominant): 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JO-C-P0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0.0250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0.6000</w:t>
      </w:r>
    </w:p>
    <w:p>
      <w:r>
        <w:t>Second JO base score: 0.5625</w:t>
      </w:r>
    </w:p>
    <w:p>
      <w:r>
        <w:t>Top JO: JO-B-P0</w:t>
      </w:r>
    </w:p>
    <w:p>
      <w:r>
        <w:t>Second JO: JO-A-P0</w:t>
      </w:r>
    </w:p>
    <w:p>
      <w:r>
        <w:t>Delta: 0.0375</w:t>
      </w:r>
    </w:p>
    <w:p>
      <w:r>
        <w:t>Split decision: Split (delta ≤ threshold)</w:t>
      </w:r>
    </w:p>
    <w:p>
      <w:r>
        <w:t>Saturation (dominant): 20.00%</w:t>
      </w:r>
    </w:p>
    <w:p>
      <w:r>
        <w:t>Band: BELOW LOW | Split Rule: GREEDY (100%)</w:t>
      </w:r>
    </w:p>
    <w:p>
      <w:r>
        <w:t>Caps: JO-B-P0: 1, JO-A-P0: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0.0375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0.5750</w:t>
      </w:r>
    </w:p>
    <w:p>
      <w:r>
        <w:t>Second JO base score: 0.5500</w:t>
      </w:r>
    </w:p>
    <w:p>
      <w:r>
        <w:t>Top JO: JO-B-P0</w:t>
      </w:r>
    </w:p>
    <w:p>
      <w:r>
        <w:t>Second JO: JO-A-P0</w:t>
      </w:r>
    </w:p>
    <w:p>
      <w:r>
        <w:t>Delta: 0.0250</w:t>
      </w:r>
    </w:p>
    <w:p>
      <w:r>
        <w:t>Split decision: Split (delta ≤ threshold)</w:t>
      </w:r>
    </w:p>
    <w:p>
      <w:r>
        <w:t>Saturation (dominant): 30.00%</w:t>
      </w:r>
    </w:p>
    <w:p>
      <w:r>
        <w:t>Band: BELOW LOW | Split Rule: GREEDY (100%)</w:t>
      </w:r>
    </w:p>
    <w:p>
      <w:r>
        <w:t>Caps: JO-B-P0: 8, JO-A-P0: 7</w:t>
      </w:r>
    </w:p>
    <w:p>
      <w:r>
        <w:t>Cap applied (dominant): 8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0.0250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</w:t>
      </w:r>
    </w:p>
    <w:p>
      <w:r>
        <w:t>Top JO base score: 0.4625</w:t>
      </w:r>
    </w:p>
    <w:p>
      <w:r>
        <w:t>Second JO base score: 0.4000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75.00%</w:t>
      </w:r>
    </w:p>
    <w:p>
      <w:r>
        <w:t>Band: MID (≥ 65%) | Split Rule: 60:40</w:t>
      </w:r>
    </w:p>
    <w:p>
      <w:r>
        <w:t>Caps: JO-A-P0: 29</w:t>
      </w:r>
    </w:p>
    <w:p>
      <w:r>
        <w:t>Cap applied (dominant): 29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0.7250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0.7125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0.6625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0.5500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JO-C-P0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0.6125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0.4675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valid candidate in any layer.</w:t>
            </w:r>
          </w:p>
        </w:tc>
      </w:tr>
    </w:tbl>
    <w:p/>
    <w:p>
      <w:pPr>
        <w:pStyle w:val="Heading2"/>
      </w:pPr>
      <w:r>
        <w:rPr>
          <w:rFonts w:ascii="Montserrat" w:hAnsi="Montserrat"/>
          <w:b/>
          <w:color w:val="AB00FF"/>
        </w:rPr>
        <w:t>Scenario B: Scarce Slots</w:t>
      </w:r>
    </w:p>
    <w:p/>
    <w:p>
      <w:r>
        <w:t>Total demand &gt;&gt; slots with P0/P1/P2/ELTP mix.</w:t>
      </w:r>
    </w:p>
    <w:p/>
    <w:p>
      <w:pPr>
        <w:pStyle w:val="Heading3"/>
      </w:pPr>
      <w:r>
        <w:rPr>
          <w:rFonts w:ascii="Montserrat" w:hAnsi="Montserrat"/>
          <w:b/>
          <w:color w:val="AB00FF"/>
        </w:rPr>
        <w:t>Default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0.4750</w:t>
      </w:r>
    </w:p>
    <w:p>
      <w:r>
        <w:t>Top JO: JO-A-P0</w:t>
      </w:r>
    </w:p>
    <w:p>
      <w:r>
        <w:t>Second JO: JO-B-P1</w:t>
      </w:r>
    </w:p>
    <w:p>
      <w:r>
        <w:t>Delta: 0.1750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4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t>Why:</w:t>
      </w:r>
    </w:p>
    <w:p>
      <w:pPr>
        <w:pStyle w:val="ListBullet"/>
      </w:pPr>
      <w:r>
        <w:t>Delta 0.1750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0.5900</w:t>
      </w:r>
    </w:p>
    <w:p>
      <w:r>
        <w:t>Second JO base score: 0.4750</w:t>
      </w:r>
    </w:p>
    <w:p>
      <w:r>
        <w:t>Top JO: JO-A-P0</w:t>
      </w:r>
    </w:p>
    <w:p>
      <w:r>
        <w:t>Second JO: JO-B-P1</w:t>
      </w:r>
    </w:p>
    <w:p>
      <w:r>
        <w:t>Delta: 0.1150</w:t>
      </w:r>
    </w:p>
    <w:p>
      <w:r>
        <w:t>Split decision: Greedy</w:t>
      </w:r>
    </w:p>
    <w:p>
      <w:r>
        <w:t>Saturation (dominant): 20.00%</w:t>
      </w:r>
    </w:p>
    <w:p>
      <w:r>
        <w:t>Band: BELOW LOW | Split Rule: GREEDY (100%)</w:t>
      </w:r>
    </w:p>
    <w:p>
      <w:r>
        <w:t>Caps: JO-A-P0: 10</w:t>
      </w:r>
    </w:p>
    <w:p>
      <w:r>
        <w:t>Cap applied (dominant):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t>Why:</w:t>
      </w:r>
    </w:p>
    <w:p>
      <w:pPr>
        <w:pStyle w:val="ListBullet"/>
      </w:pPr>
      <w:r>
        <w:t>Delta 0.1150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0.4750</w:t>
      </w:r>
    </w:p>
    <w:p>
      <w:r>
        <w:t>Second JO base score: 0.4400</w:t>
      </w:r>
    </w:p>
    <w:p>
      <w:r>
        <w:t>Top JO: JO-B-P1</w:t>
      </w:r>
    </w:p>
    <w:p>
      <w:r>
        <w:t>Second JO: JO-A-P0</w:t>
      </w:r>
    </w:p>
    <w:p>
      <w:r>
        <w:t>Delta: 0.0350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JO-B-P1: 2</w:t>
      </w:r>
    </w:p>
    <w:p>
      <w:r>
        <w:t>Cap applied (dominant): 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0.0350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</w:t>
      </w:r>
    </w:p>
    <w:p>
      <w:r>
        <w:t>Top JO base score: 0.4400</w:t>
      </w:r>
    </w:p>
    <w:p>
      <w:r>
        <w:t>Second JO base score: 0.4350</w:t>
      </w:r>
    </w:p>
    <w:p>
      <w:r>
        <w:t>Top JO: JO-A-P0</w:t>
      </w:r>
    </w:p>
    <w:p>
      <w:r>
        <w:t>Second JO: JO-B-P1</w:t>
      </w:r>
    </w:p>
    <w:p>
      <w:r>
        <w:t>Delta: 0.0050</w:t>
      </w:r>
    </w:p>
    <w:p>
      <w:r>
        <w:t>Split decision: Split (delta ≤ threshold)</w:t>
      </w:r>
    </w:p>
    <w:p>
      <w:r>
        <w:t>Saturation (dominant): 70.00%</w:t>
      </w:r>
    </w:p>
    <w:p>
      <w:r>
        <w:t>Band: MID (≥ 65%) | Split Rule: 60:40</w:t>
      </w:r>
    </w:p>
    <w:p>
      <w:r>
        <w:t>Caps: JO-A-P0: 4, JO-B-P1: 4, JO-C-P2: 3, JO-D-ELTP: 3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0.5450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0.4650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0.5150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0.4950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0.3850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0.5067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0.4267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0.4567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0.3567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</w:tbl>
    <w:p/>
    <w:p>
      <w:pPr>
        <w:pStyle w:val="Heading3"/>
      </w:pPr>
      <w:r>
        <w:rPr>
          <w:rFonts w:ascii="Montserrat" w:hAnsi="Montserrat"/>
          <w:b/>
          <w:color w:val="AB00FF"/>
        </w:rPr>
        <w:t>Updated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0.2000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4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t>Why:</w:t>
      </w:r>
    </w:p>
    <w:p>
      <w:pPr>
        <w:pStyle w:val="ListBullet"/>
      </w:pPr>
      <w:r>
        <w:t>Delta 0.2000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0.6000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0.1500</w:t>
      </w:r>
    </w:p>
    <w:p>
      <w:r>
        <w:t>Split decision: Greedy</w:t>
      </w:r>
    </w:p>
    <w:p>
      <w:r>
        <w:t>Saturation (dominant): 20.00%</w:t>
      </w:r>
    </w:p>
    <w:p>
      <w:r>
        <w:t>Band: BELOW LOW | Split Rule: GREEDY (100%)</w:t>
      </w:r>
    </w:p>
    <w:p>
      <w:r>
        <w:t>Caps: JO-A-P0: 10</w:t>
      </w:r>
    </w:p>
    <w:p>
      <w:r>
        <w:t>Cap applied (dominant):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t>Why:</w:t>
      </w:r>
    </w:p>
    <w:p>
      <w:pPr>
        <w:pStyle w:val="ListBullet"/>
      </w:pPr>
      <w:r>
        <w:t>Delta 0.1500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0.4750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0.0250</w:t>
      </w:r>
    </w:p>
    <w:p>
      <w:r>
        <w:t>Split decision: Split (delta ≤ threshold)</w:t>
      </w:r>
    </w:p>
    <w:p>
      <w:r>
        <w:t>Saturation (dominant): 70.00%</w:t>
      </w:r>
    </w:p>
    <w:p>
      <w:r>
        <w:t>Band: MID (≥ 65%) | Split Rule: 60:40</w:t>
      </w:r>
    </w:p>
    <w:p>
      <w:r>
        <w:t>Caps: JO-A-P0: 1, JO-C-P2: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0.0250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</w:t>
      </w:r>
    </w:p>
    <w:p>
      <w:r>
        <w:t>Top JO base score: 0.4625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0.0125</w:t>
      </w:r>
    </w:p>
    <w:p>
      <w:r>
        <w:t>Split decision: Split (delta ≤ threshold)</w:t>
      </w:r>
    </w:p>
    <w:p>
      <w:r>
        <w:t>Saturation (dominant): 75.00%</w:t>
      </w:r>
    </w:p>
    <w:p>
      <w:r>
        <w:t>Band: MID (≥ 65%) | Split Rule: 60:40</w:t>
      </w:r>
    </w:p>
    <w:p>
      <w:r>
        <w:t>Caps: JO-A-P0: 4, JO-B-P1: 4, JO-D-ELTP: 3, JO-C-P2: 3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Why:</w:t>
      </w:r>
    </w:p>
    <w:p>
      <w:pPr>
        <w:pStyle w:val="ListBullet"/>
      </w:pPr>
      <w:r>
        <w:t>Delta 0.0125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0.6425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0.6125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0.3883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0.5333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0.4675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0.5125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0.5167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0.4133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0.3883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0.3383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0.3133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</w:tbl>
    <w:p/>
    <w:p>
      <w:pPr>
        <w:pStyle w:val="Heading2"/>
      </w:pPr>
      <w:r>
        <w:rPr>
          <w:rFonts w:ascii="Montserrat" w:hAnsi="Montserrat"/>
          <w:b/>
          <w:color w:val="AB00FF"/>
        </w:rPr>
        <w:t>Scenario C: Abundant Slots</w:t>
      </w:r>
    </w:p>
    <w:p/>
    <w:p>
      <w:r>
        <w:t>Slots &gt;&gt; demand; ELTP fills remaining capacity.</w:t>
      </w:r>
    </w:p>
    <w:p/>
    <w:p>
      <w:pPr>
        <w:pStyle w:val="Heading3"/>
      </w:pPr>
      <w:r>
        <w:rPr>
          <w:rFonts w:ascii="Montserrat" w:hAnsi="Montserrat"/>
          <w:b/>
          <w:color w:val="AB00FF"/>
        </w:rPr>
        <w:t>Default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0.4750</w:t>
      </w:r>
    </w:p>
    <w:p>
      <w:r>
        <w:t>Top JO: JO-A-P0</w:t>
      </w:r>
    </w:p>
    <w:p>
      <w:r>
        <w:t>Second JO: JO-B-P1</w:t>
      </w:r>
    </w:p>
    <w:p>
      <w:r>
        <w:t>Delta: 0.1750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4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t>Why:</w:t>
      </w:r>
    </w:p>
    <w:p>
      <w:pPr>
        <w:pStyle w:val="ListBullet"/>
      </w:pPr>
      <w:r>
        <w:t>Delta 0.1750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0.5300</w:t>
      </w:r>
    </w:p>
    <w:p>
      <w:r>
        <w:t>Second JO base score: 0.4750</w:t>
      </w:r>
    </w:p>
    <w:p>
      <w:r>
        <w:t>Top JO: JO-A-P0</w:t>
      </w:r>
    </w:p>
    <w:p>
      <w:r>
        <w:t>Second JO: JO-B-P1</w:t>
      </w:r>
    </w:p>
    <w:p>
      <w:r>
        <w:t>Delta: 0.0550</w:t>
      </w:r>
    </w:p>
    <w:p>
      <w:r>
        <w:t>Split decision: Greedy</w:t>
      </w:r>
    </w:p>
    <w:p>
      <w:r>
        <w:t>Saturation (dominant): 40.00%</w:t>
      </w:r>
    </w:p>
    <w:p>
      <w:r>
        <w:t>Band: BELOW LOW | Split Rule: GREEDY (100%)</w:t>
      </w:r>
    </w:p>
    <w:p>
      <w:r>
        <w:t>Caps: JO-A-P0: 10</w:t>
      </w:r>
    </w:p>
    <w:p>
      <w:r>
        <w:t>Cap applied (dominant):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0.0550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0.4092</w:t>
      </w:r>
    </w:p>
    <w:p>
      <w:r>
        <w:t>Second JO base score: 0.4000</w:t>
      </w:r>
    </w:p>
    <w:p>
      <w:r>
        <w:t>Top JO: JO-D-ELTP</w:t>
      </w:r>
    </w:p>
    <w:p>
      <w:r>
        <w:t>Second JO: JO-B-P1</w:t>
      </w:r>
    </w:p>
    <w:p>
      <w:r>
        <w:t>Delta: 0.0092</w:t>
      </w:r>
    </w:p>
    <w:p>
      <w:r>
        <w:t>Split decision: Split (delta ≤ threshold)</w:t>
      </w:r>
    </w:p>
    <w:p>
      <w:r>
        <w:t>Saturation (dominant): 2.50%</w:t>
      </w:r>
    </w:p>
    <w:p>
      <w:r>
        <w:t>Band: BELOW LOW | Split Rule: GREEDY (100%)</w:t>
      </w:r>
    </w:p>
    <w:p>
      <w:r>
        <w:t>Caps: JO-D-ELTP: 1, JO-B-P1: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0.0092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0.4017</w:t>
      </w:r>
    </w:p>
    <w:p>
      <w:r>
        <w:t>Second JO base score: 0.3667</w:t>
      </w:r>
    </w:p>
    <w:p>
      <w:r>
        <w:t>Top JO: JO-D-ELTP</w:t>
      </w:r>
    </w:p>
    <w:p>
      <w:r>
        <w:t>Second JO: JO-C-P2</w:t>
      </w:r>
    </w:p>
    <w:p>
      <w:r>
        <w:t>Delta: 0.0350</w:t>
      </w:r>
    </w:p>
    <w:p>
      <w:r>
        <w:t>Split decision: Greedy</w:t>
      </w:r>
    </w:p>
    <w:p>
      <w:r>
        <w:t>Saturation (dominant): 5.00%</w:t>
      </w:r>
    </w:p>
    <w:p>
      <w:r>
        <w:t>Band: BELOW LOW | Split Rule: GREEDY (100%)</w:t>
      </w:r>
    </w:p>
    <w:p>
      <w:r>
        <w:t>Caps: JO-D-ELTP: 15</w:t>
      </w:r>
    </w:p>
    <w:p>
      <w:r>
        <w:t>Cap applied (dominant): 15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r>
        <w:t>Why:</w:t>
      </w:r>
    </w:p>
    <w:p>
      <w:pPr>
        <w:pStyle w:val="ListBullet"/>
      </w:pPr>
      <w:r>
        <w:t>Delta 0.0350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S060, S061, S062, S063, S064, S065, S066, S067, S068, S069, S070, S071</w:t>
      </w:r>
    </w:p>
    <w:p>
      <w:r>
        <w:t>Top JO base score: 0.3667</w:t>
      </w:r>
    </w:p>
    <w:p>
      <w:r>
        <w:t>Second JO base score: 0.3625</w:t>
      </w:r>
    </w:p>
    <w:p>
      <w:r>
        <w:t>Top JO: JO-C-P2</w:t>
      </w:r>
    </w:p>
    <w:p>
      <w:r>
        <w:t>Second JO: JO-B-P1</w:t>
      </w:r>
    </w:p>
    <w:p>
      <w:r>
        <w:t>Delta: 0.0042</w:t>
      </w:r>
    </w:p>
    <w:p>
      <w:r>
        <w:t>Split decision: Split (delta ≤ threshold)</w:t>
      </w:r>
    </w:p>
    <w:p>
      <w:r>
        <w:t>Saturation (dominant): 16.67%</w:t>
      </w:r>
    </w:p>
    <w:p>
      <w:r>
        <w:t>Band: BELOW LOW | Split Rule: GREEDY (100%)</w:t>
      </w:r>
    </w:p>
    <w:p>
      <w:r>
        <w:t>Caps: JO-C-P2: 20, JO-B-P1: 20</w:t>
      </w:r>
    </w:p>
    <w:p>
      <w:r>
        <w:t>Cap applied (dominant): 20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0.0042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0.5900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0.4100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0.4675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0.4667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0.4392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0.5017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0.4242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0.4092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0.4717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0.3942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0.3867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0.3792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0.3717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0.4342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0.3567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0.3492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0.3417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0.3342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0.3192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0.2967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0.2800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0.3125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0.1967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0.2050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0.1467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0.3117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0.3042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0.2967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0.3592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0.2817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0.2742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0.2667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0.2592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0.3217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</w:tbl>
    <w:p/>
    <w:p>
      <w:pPr>
        <w:pStyle w:val="Heading3"/>
      </w:pPr>
      <w:r>
        <w:rPr>
          <w:rFonts w:ascii="Montserrat" w:hAnsi="Montserrat"/>
          <w:b/>
          <w:color w:val="AB00FF"/>
        </w:rPr>
        <w:t>Updated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0.2000</w:t>
      </w:r>
    </w:p>
    <w:p>
      <w:r>
        <w:t>Split decision: Greedy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4</w:t>
      </w:r>
    </w:p>
    <w:p>
      <w:r>
        <w:t>Cap applied (dominant): 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t>Why:</w:t>
      </w:r>
    </w:p>
    <w:p>
      <w:pPr>
        <w:pStyle w:val="ListBullet"/>
      </w:pPr>
      <w:r>
        <w:t>Delta 0.2000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0.5500</w:t>
      </w:r>
    </w:p>
    <w:p>
      <w:r>
        <w:t>Second JO base score: 0.4500</w:t>
      </w:r>
    </w:p>
    <w:p>
      <w:r>
        <w:t>Top JO: JO-A-P0</w:t>
      </w:r>
    </w:p>
    <w:p>
      <w:r>
        <w:t>Second JO: JO-B-P1</w:t>
      </w:r>
    </w:p>
    <w:p>
      <w:r>
        <w:t>Delta: 0.1000</w:t>
      </w:r>
    </w:p>
    <w:p>
      <w:r>
        <w:t>Split decision: Greedy</w:t>
      </w:r>
    </w:p>
    <w:p>
      <w:r>
        <w:t>Saturation (dominant): 40.00%</w:t>
      </w:r>
    </w:p>
    <w:p>
      <w:r>
        <w:t>Band: BELOW LOW | Split Rule: GREEDY (100%)</w:t>
      </w:r>
    </w:p>
    <w:p>
      <w:r>
        <w:t>Caps: JO-A-P0: 10</w:t>
      </w:r>
    </w:p>
    <w:p>
      <w:r>
        <w:t>Cap applied (dominant):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0.1000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0.4000</w:t>
      </w:r>
    </w:p>
    <w:p>
      <w:r>
        <w:t>Second JO base score: 0.3833</w:t>
      </w:r>
    </w:p>
    <w:p>
      <w:r>
        <w:t>Top JO: JO-A-P0</w:t>
      </w:r>
    </w:p>
    <w:p>
      <w:r>
        <w:t>Second JO: JO-D-ELTP</w:t>
      </w:r>
    </w:p>
    <w:p>
      <w:r>
        <w:t>Delta: 0.0271</w:t>
      </w:r>
    </w:p>
    <w:p>
      <w:r>
        <w:t>Split decision: Split (delta ≤ threshold)</w:t>
      </w:r>
    </w:p>
    <w:p>
      <w:r>
        <w:t>Saturation (dominant): 100.00%</w:t>
      </w:r>
    </w:p>
    <w:p>
      <w:r>
        <w:t>Band: HIGH (≥ 80%) | Split Rule: 30:70</w:t>
      </w:r>
    </w:p>
    <w:p>
      <w:r>
        <w:t>Caps: JO-D-ELTP: 1, JO-B-P1: 1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0.0271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0.4000</w:t>
      </w:r>
    </w:p>
    <w:p>
      <w:r>
        <w:t>Second JO base score: 0.3771</w:t>
      </w:r>
    </w:p>
    <w:p>
      <w:r>
        <w:t>Top JO: JO-A-P0</w:t>
      </w:r>
    </w:p>
    <w:p>
      <w:r>
        <w:t>Second JO: JO-D-ELTP</w:t>
      </w:r>
    </w:p>
    <w:p>
      <w:r>
        <w:t>Delta: 0.0354</w:t>
      </w:r>
    </w:p>
    <w:p>
      <w:r>
        <w:t>Split decision: Split (delta ≤ threshold)</w:t>
      </w:r>
    </w:p>
    <w:p>
      <w:r>
        <w:t>Saturation (dominant): 100.00%</w:t>
      </w:r>
    </w:p>
    <w:p>
      <w:r>
        <w:t>Band: HIGH (≥ 80%) | Split Rule: 30:70</w:t>
      </w:r>
    </w:p>
    <w:p>
      <w:r>
        <w:t>Caps: JO-D-ELTP: 8, JO-C-P2: 7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JO-C-P2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t>Why:</w:t>
      </w:r>
    </w:p>
    <w:p>
      <w:pPr>
        <w:pStyle w:val="ListBullet"/>
      </w:pPr>
      <w:r>
        <w:t>Delta 0.0354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S060, S061, S062, S063, S064, S065, S066, S067, S068, S069, S070, S071</w:t>
      </w:r>
    </w:p>
    <w:p>
      <w:r>
        <w:t>Top JO base score: 0.4000</w:t>
      </w:r>
    </w:p>
    <w:p>
      <w:r>
        <w:t>Second JO base score: 0.3271</w:t>
      </w:r>
    </w:p>
    <w:p>
      <w:r>
        <w:t>Top JO: JO-A-P0</w:t>
      </w:r>
    </w:p>
    <w:p>
      <w:r>
        <w:t>Second JO: JO-D-ELTP</w:t>
      </w:r>
    </w:p>
    <w:p>
      <w:r>
        <w:t>Delta: 0.0646</w:t>
      </w:r>
    </w:p>
    <w:p>
      <w:r>
        <w:t>Split decision: Greedy</w:t>
      </w:r>
    </w:p>
    <w:p>
      <w:r>
        <w:t>Saturation (dominant): 100.00%</w:t>
      </w:r>
    </w:p>
    <w:p>
      <w:r>
        <w:t>Band: HIGH (≥ 80%) | Split Rule: 30:70</w:t>
      </w:r>
    </w:p>
    <w:p>
      <w:r>
        <w:t>Caps: JO-D-ELTP: 40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JO-B-P1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JO-D-ELTP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0.0646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0.4487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0.4875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0.3862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0.3717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0.4771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0.3550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0.4008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0.3946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0.4583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0.3821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0.3758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0.3583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0.3696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0.3571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0.2467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0.2750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JO-C-P2</w:t>
            </w:r>
          </w:p>
        </w:tc>
        <w:tc>
          <w:tcPr>
            <w:tcW w:type="dxa" w:w="2160"/>
          </w:tcPr>
          <w:p>
            <w:r>
              <w:t>0.1633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0.3237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JO-B-P1</w:t>
            </w:r>
          </w:p>
        </w:tc>
        <w:tc>
          <w:tcPr>
            <w:tcW w:type="dxa" w:w="2160"/>
          </w:tcPr>
          <w:p>
            <w:r>
              <w:t>0.2925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0.3508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0.3446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0.3383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0.4021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0.3258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0.3196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0.3133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0.3071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0.3708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0.2946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0.2883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0.2821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0.2758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0.3396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0.2633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0.2571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0.2508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0.2446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JO-D-ELTP</w:t>
            </w:r>
          </w:p>
        </w:tc>
        <w:tc>
          <w:tcPr>
            <w:tcW w:type="dxa" w:w="2160"/>
          </w:tcPr>
          <w:p>
            <w:r>
              <w:t>0.3083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</w:tbl>
    <w:p/>
    <w:p>
      <w:pPr>
        <w:pStyle w:val="Heading2"/>
      </w:pPr>
      <w:r>
        <w:rPr>
          <w:rFonts w:ascii="Montserrat" w:hAnsi="Montserrat"/>
          <w:b/>
          <w:color w:val="AB00FF"/>
        </w:rPr>
        <w:t>Scenario D: Mixed Priority + Demand</w:t>
      </w:r>
    </w:p>
    <w:p/>
    <w:p>
      <w:r>
        <w:t>P0/P1/P2 with varied demand and urgency.</w:t>
      </w:r>
    </w:p>
    <w:p/>
    <w:p>
      <w:pPr>
        <w:pStyle w:val="Heading3"/>
      </w:pPr>
      <w:r>
        <w:rPr>
          <w:rFonts w:ascii="Montserrat" w:hAnsi="Montserrat"/>
          <w:b/>
          <w:color w:val="AB00FF"/>
        </w:rPr>
        <w:t>Default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0.6500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2, JO-B-P0: 2</w:t>
      </w:r>
    </w:p>
    <w:p>
      <w:r>
        <w:t>Cap applied (dominant): 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0.6100</w:t>
      </w:r>
    </w:p>
    <w:p>
      <w:r>
        <w:t>Second JO base score: 0.6100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13.33%</w:t>
      </w:r>
    </w:p>
    <w:p>
      <w:r>
        <w:t>Band: BELOW LOW | Split Rule: GREEDY (100%)</w:t>
      </w:r>
    </w:p>
    <w:p>
      <w:r>
        <w:t>Caps: JO-A-P0: 5, JO-B-P0: 5</w:t>
      </w:r>
    </w:p>
    <w:p>
      <w:r>
        <w:t>Cap applied (dominant): 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0.5100</w:t>
      </w:r>
    </w:p>
    <w:p>
      <w:r>
        <w:t>Second JO base score: 0.5100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46.67%</w:t>
      </w:r>
    </w:p>
    <w:p>
      <w:r>
        <w:t>Band: LOW (≥ 45%) | Split Rule: 80:20</w:t>
      </w:r>
    </w:p>
    <w:p>
      <w:r>
        <w:t>Caps: JO-A-P0: 1, JO-C-P1: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JO-C-P1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0.5100</w:t>
      </w:r>
    </w:p>
    <w:p>
      <w:r>
        <w:t>Second JO base score: 0.4900</w:t>
      </w:r>
    </w:p>
    <w:p>
      <w:r>
        <w:t>Top JO: JO-B-P0</w:t>
      </w:r>
    </w:p>
    <w:p>
      <w:r>
        <w:t>Second JO: JO-A-P0</w:t>
      </w:r>
    </w:p>
    <w:p>
      <w:r>
        <w:t>Delta: 0.0200</w:t>
      </w:r>
    </w:p>
    <w:p>
      <w:r>
        <w:t>Split decision: Split (delta ≤ threshold)</w:t>
      </w:r>
    </w:p>
    <w:p>
      <w:r>
        <w:t>Saturation (dominant): 46.67%</w:t>
      </w:r>
    </w:p>
    <w:p>
      <w:r>
        <w:t>Band: LOW (≥ 45%) | Split Rule: 80:20</w:t>
      </w:r>
    </w:p>
    <w:p>
      <w:r>
        <w:t>Caps: JO-B-P0: 6, JO-A-P0: 6, JO-D-P1: 3</w:t>
      </w:r>
    </w:p>
    <w:p>
      <w:r>
        <w:t>Cap applied (dominant): 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JO-D-P1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0.0200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S060, S061, S062, S063, S064, S065, S066, S067, S068, S069, S070, S071</w:t>
      </w:r>
    </w:p>
    <w:p>
      <w:r>
        <w:t>Top JO base score: 0.4375</w:t>
      </w:r>
    </w:p>
    <w:p>
      <w:r>
        <w:t>Second JO base score: 0.4167</w:t>
      </w:r>
    </w:p>
    <w:p>
      <w:r>
        <w:t>Top JO: JO-C-P1</w:t>
      </w:r>
    </w:p>
    <w:p>
      <w:r>
        <w:t>Second JO: JO-E-P2</w:t>
      </w:r>
    </w:p>
    <w:p>
      <w:r>
        <w:t>Delta: 0.0208</w:t>
      </w:r>
    </w:p>
    <w:p>
      <w:r>
        <w:t>Split decision: Split (delta ≤ threshold)</w:t>
      </w:r>
    </w:p>
    <w:p>
      <w:r>
        <w:t>Saturation (dominant): 12.50%</w:t>
      </w:r>
    </w:p>
    <w:p>
      <w:r>
        <w:t>Band: BELOW LOW | Split Rule: GREEDY (100%)</w:t>
      </w:r>
    </w:p>
    <w:p>
      <w:r>
        <w:t>Caps: JO-C-P1: 20, JO-E-P2: 20</w:t>
      </w:r>
    </w:p>
    <w:p>
      <w:r>
        <w:t>Cap applied (dominant): 20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JO-C-P1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JO-D-P1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JO-E-P2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JO-F-P2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r>
        <w:t>Why:</w:t>
      </w:r>
    </w:p>
    <w:p>
      <w:pPr>
        <w:pStyle w:val="ListBullet"/>
      </w:pPr>
      <w:r>
        <w:t>Delta 0.0208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6</w:t>
      </w:r>
    </w:p>
    <w:p>
      <w:r>
        <w:t>Slots: S072, S073, S074, S075, S076, S077, S078, S079</w:t>
      </w:r>
    </w:p>
    <w:p>
      <w:r>
        <w:t>Top JO base score: 0.3500</w:t>
      </w:r>
    </w:p>
    <w:p>
      <w:r>
        <w:t>Second JO base score: 0.3500</w:t>
      </w:r>
    </w:p>
    <w:p>
      <w:r>
        <w:t>Top JO: JO-A-P0</w:t>
      </w:r>
    </w:p>
    <w:p>
      <w:r>
        <w:t>Second JO: JO-B-P0</w:t>
      </w:r>
    </w:p>
    <w:p>
      <w:r>
        <w:t>Delta: 0.0167</w:t>
      </w:r>
    </w:p>
    <w:p>
      <w:r>
        <w:t>Split decision: Split (delta ≤ threshold)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2, JO-D-P1: 2, JO-F-P2: 4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JO-D-P1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JO-F-P2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0.0167 vs threshold 0.0250.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7</w:t>
      </w:r>
    </w:p>
    <w:p>
      <w:r>
        <w:t>Slots: S080, S081, S082, S083, S084, S085</w:t>
      </w:r>
    </w:p>
    <w:p>
      <w:r>
        <w:t>Top JO base score: 0.3500</w:t>
      </w:r>
    </w:p>
    <w:p>
      <w:r>
        <w:t>Second JO base score: 0.3500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6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8</w:t>
      </w:r>
    </w:p>
    <w:p>
      <w:r>
        <w:t>Slots: S086, S087, S088, S089, S090</w:t>
      </w:r>
    </w:p>
    <w:p>
      <w:r>
        <w:t>Top JO base score: 0.3500</w:t>
      </w:r>
    </w:p>
    <w:p>
      <w:r>
        <w:t>Second JO base score: 0.3500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5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9</w:t>
      </w:r>
    </w:p>
    <w:p>
      <w:r>
        <w:t>Slots: S091, S092, S093, S094, S095, S096, S097, S098, S099, S100</w:t>
      </w:r>
    </w:p>
    <w:p>
      <w:r>
        <w:t>Top JO base score: 0.3500</w:t>
      </w:r>
    </w:p>
    <w:p>
      <w:r>
        <w:t>Second JO base score: 0.3500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10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0.7300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0.6700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0.6900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0.5200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0.5375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0.5900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0.4600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0.4900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0.4900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0.4675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0.3925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JO-E-P2</w:t>
            </w:r>
          </w:p>
        </w:tc>
        <w:tc>
          <w:tcPr>
            <w:tcW w:type="dxa" w:w="2160"/>
          </w:tcPr>
          <w:p>
            <w:r>
              <w:t>0.3717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JO-E-P2</w:t>
            </w:r>
          </w:p>
        </w:tc>
        <w:tc>
          <w:tcPr>
            <w:tcW w:type="dxa" w:w="2160"/>
          </w:tcPr>
          <w:p>
            <w:r>
              <w:t>0.3667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0.3925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0.3175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0.2800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JO-E-P2</w:t>
            </w:r>
          </w:p>
        </w:tc>
        <w:tc>
          <w:tcPr>
            <w:tcW w:type="dxa" w:w="2160"/>
          </w:tcPr>
          <w:p>
            <w:r>
              <w:t>0.2917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0.2425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0.2750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JO-E-P2</w:t>
            </w:r>
          </w:p>
        </w:tc>
        <w:tc>
          <w:tcPr>
            <w:tcW w:type="dxa" w:w="2160"/>
          </w:tcPr>
          <w:p>
            <w:r>
              <w:t>0.1467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JO-F-P2</w:t>
            </w:r>
          </w:p>
        </w:tc>
        <w:tc>
          <w:tcPr>
            <w:tcW w:type="dxa" w:w="2160"/>
          </w:tcPr>
          <w:p>
            <w:r>
              <w:t>0.4417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0.4392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0.5017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0.4242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0.4167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0.4092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0.4717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</w:tbl>
    <w:p/>
    <w:p>
      <w:pPr>
        <w:pStyle w:val="Heading3"/>
      </w:pPr>
      <w:r>
        <w:rPr>
          <w:rFonts w:ascii="Montserrat" w:hAnsi="Montserrat"/>
          <w:b/>
          <w:color w:val="AB00FF"/>
        </w:rPr>
        <w:t>Updated Config</w:t>
      </w:r>
    </w:p>
    <w:p/>
    <w:p>
      <w:pPr>
        <w:spacing w:after="120"/>
      </w:pPr>
      <w:r>
        <w:rPr>
          <w:rFonts w:ascii="Montserrat" w:hAnsi="Montserrat"/>
          <w:b/>
          <w:color w:val="AB00FF"/>
        </w:rPr>
        <w:t>Batch 1</w:t>
      </w:r>
    </w:p>
    <w:p>
      <w:r>
        <w:t>Slots: S001, S002, S003, S004</w:t>
      </w:r>
    </w:p>
    <w:p>
      <w:r>
        <w:t>Top JO base score: 0.6500</w:t>
      </w:r>
    </w:p>
    <w:p>
      <w:r>
        <w:t>Second JO base score: 0.6500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0.00%</w:t>
      </w:r>
    </w:p>
    <w:p>
      <w:r>
        <w:t>Band: BELOW LOW | Split Rule: GREEDY (100%)</w:t>
      </w:r>
    </w:p>
    <w:p>
      <w:r>
        <w:t>Caps: JO-A-P0: 2, JO-B-P0: 2</w:t>
      </w:r>
    </w:p>
    <w:p>
      <w:r>
        <w:t>Cap applied (dominant): 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2</w:t>
      </w:r>
    </w:p>
    <w:p>
      <w:r>
        <w:t>Slots: S005, S006, S007, S008, S009, S010, S011, S012, S013, S014</w:t>
      </w:r>
    </w:p>
    <w:p>
      <w:r>
        <w:t>Top JO base score: 0.6167</w:t>
      </w:r>
    </w:p>
    <w:p>
      <w:r>
        <w:t>Second JO base score: 0.6167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13.33%</w:t>
      </w:r>
    </w:p>
    <w:p>
      <w:r>
        <w:t>Band: BELOW LOW | Split Rule: GREEDY (100%)</w:t>
      </w:r>
    </w:p>
    <w:p>
      <w:r>
        <w:t>Caps: JO-A-P0: 5, JO-B-P0: 5</w:t>
      </w:r>
    </w:p>
    <w:p>
      <w:r>
        <w:t>Cap applied (dominant): 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3</w:t>
      </w:r>
    </w:p>
    <w:p>
      <w:r>
        <w:t>Slots: S015, S016</w:t>
      </w:r>
    </w:p>
    <w:p>
      <w:r>
        <w:t>Top JO base score: 0.5333</w:t>
      </w:r>
    </w:p>
    <w:p>
      <w:r>
        <w:t>Second JO base score: 0.5333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46.67%</w:t>
      </w:r>
    </w:p>
    <w:p>
      <w:r>
        <w:t>Band: LOW (≥ 45%) | Split Rule: 80:20</w:t>
      </w:r>
    </w:p>
    <w:p>
      <w:r>
        <w:t>Caps: JO-A-P0: 1, JO-C-P1: 1</w:t>
      </w:r>
    </w:p>
    <w:p>
      <w:r>
        <w:t>Cap applied (dominant): 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JO-C-P1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4</w:t>
      </w:r>
    </w:p>
    <w:p>
      <w:r>
        <w:t>Slots: S017, S018, S019, S020, S021, S022, S023, S024, S025, S026, S027, S028, S029, S030, S031</w:t>
      </w:r>
    </w:p>
    <w:p>
      <w:r>
        <w:t>Top JO base score: 0.5333</w:t>
      </w:r>
    </w:p>
    <w:p>
      <w:r>
        <w:t>Second JO base score: 0.5167</w:t>
      </w:r>
    </w:p>
    <w:p>
      <w:r>
        <w:t>Top JO: JO-B-P0</w:t>
      </w:r>
    </w:p>
    <w:p>
      <w:r>
        <w:t>Second JO: JO-A-P0</w:t>
      </w:r>
    </w:p>
    <w:p>
      <w:r>
        <w:t>Delta: 0.0167</w:t>
      </w:r>
    </w:p>
    <w:p>
      <w:r>
        <w:t>Split decision: Split (delta ≤ threshold)</w:t>
      </w:r>
    </w:p>
    <w:p>
      <w:r>
        <w:t>Saturation (dominant): 46.67%</w:t>
      </w:r>
    </w:p>
    <w:p>
      <w:r>
        <w:t>Band: LOW (≥ 45%) | Split Rule: 80:20</w:t>
      </w:r>
    </w:p>
    <w:p>
      <w:r>
        <w:t>Caps: JO-B-P0: 6, JO-A-P0: 6, JO-D-P1: 2, JO-C-P1: 1</w:t>
      </w:r>
    </w:p>
    <w:p>
      <w:r>
        <w:t>Cap applied (dominant): 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JO-C-P1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JO-D-P1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0.0167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5</w:t>
      </w:r>
    </w:p>
    <w:p>
      <w:r>
        <w:t>Slots: S032, S033, S034, S035, S036, S037, S038, S039, S040, S041, S042, S043, S044, S045, S046, S047, S048, S049, S050, S051, S052, S053, S054, S055, S056, S057, S058, S059, S060, S061, S062, S063, S064, S065, S066, S067, S068, S069, S070, S071</w:t>
      </w:r>
    </w:p>
    <w:p>
      <w:r>
        <w:t>Top JO base score: 0.4333</w:t>
      </w:r>
    </w:p>
    <w:p>
      <w:r>
        <w:t>Second JO base score: 0.4167</w:t>
      </w:r>
    </w:p>
    <w:p>
      <w:r>
        <w:t>Top JO: JO-B-P0</w:t>
      </w:r>
    </w:p>
    <w:p>
      <w:r>
        <w:t>Second JO: JO-A-P0</w:t>
      </w:r>
    </w:p>
    <w:p>
      <w:r>
        <w:t>Delta: 0.0167</w:t>
      </w:r>
    </w:p>
    <w:p>
      <w:r>
        <w:t>Split decision: Split (delta ≤ threshold)</w:t>
      </w:r>
    </w:p>
    <w:p>
      <w:r>
        <w:t>Saturation (dominant): 86.67%</w:t>
      </w:r>
    </w:p>
    <w:p>
      <w:r>
        <w:t>Band: HIGH (≥ 80%) | Split Rule: 30:70</w:t>
      </w:r>
    </w:p>
    <w:p>
      <w:r>
        <w:t>Caps: JO-B-P0: 6, JO-A-P0: 6, JO-C-P1: 14, JO-D-P1: 14</w:t>
      </w:r>
    </w:p>
    <w:p>
      <w:r>
        <w:t>Cap applied (dominant): 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JO-A-P0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JO-B-P0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JO-C-P1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JO-D-P1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JO-E-P2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JO-F-P2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r>
        <w:t>Why:</w:t>
      </w:r>
    </w:p>
    <w:p>
      <w:pPr>
        <w:pStyle w:val="ListBullet"/>
      </w:pPr>
      <w:r>
        <w:t>Delta 0.0167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6</w:t>
      </w:r>
    </w:p>
    <w:p>
      <w:r>
        <w:t>Slots: S072, S073, S074, S075, S076, S077, S078, S079</w:t>
      </w:r>
    </w:p>
    <w:p>
      <w:r>
        <w:t>Top JO base score: 0.4000</w:t>
      </w:r>
    </w:p>
    <w:p>
      <w:r>
        <w:t>Second JO base score: 0.4000</w:t>
      </w:r>
    </w:p>
    <w:p>
      <w:r>
        <w:t>Top JO: JO-A-P0</w:t>
      </w:r>
    </w:p>
    <w:p>
      <w:r>
        <w:t>Second JO: JO-B-P0</w:t>
      </w:r>
    </w:p>
    <w:p>
      <w:r>
        <w:t>Delta: 0.0000</w:t>
      </w:r>
    </w:p>
    <w:p>
      <w:r>
        <w:t>Split decision: Split (delta ≤ threshold)</w:t>
      </w:r>
    </w:p>
    <w:p>
      <w:r>
        <w:t>Saturation (dominant): 100.00%</w:t>
      </w:r>
    </w:p>
    <w:p>
      <w:r>
        <w:t>Band: HIGH (≥ 80%) | Split Rule: 30:70</w:t>
      </w:r>
    </w:p>
    <w:p>
      <w:r>
        <w:t>Caps: JO-F-P2: 2, JO-G-ELTP: 2, JO-E-P2: 4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JO-E-P2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JO-F-P2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t>Why:</w:t>
      </w:r>
    </w:p>
    <w:p>
      <w:pPr>
        <w:pStyle w:val="ListBullet"/>
      </w:pPr>
      <w:r>
        <w:t>Delta 0.0000 vs threshold 0.0400.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7</w:t>
      </w:r>
    </w:p>
    <w:p>
      <w:r>
        <w:t>Slots: S080, S081, S082, S083, S084, S085</w:t>
      </w:r>
    </w:p>
    <w:p>
      <w:r>
        <w:t>Top JO base score: 0.4000</w:t>
      </w:r>
    </w:p>
    <w:p>
      <w:r>
        <w:t>Second JO base score: 0.4000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6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8</w:t>
      </w:r>
    </w:p>
    <w:p>
      <w:r>
        <w:t>Slots: S086, S087, S088, S089, S090</w:t>
      </w:r>
    </w:p>
    <w:p>
      <w:r>
        <w:t>Top JO base score: 0.4000</w:t>
      </w:r>
    </w:p>
    <w:p>
      <w:r>
        <w:t>Second JO base score: 0.4000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5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spacing w:after="120"/>
      </w:pPr>
      <w:r>
        <w:rPr>
          <w:rFonts w:ascii="Montserrat" w:hAnsi="Montserrat"/>
          <w:b/>
          <w:color w:val="AB00FF"/>
        </w:rPr>
        <w:t>Batch 9</w:t>
      </w:r>
    </w:p>
    <w:p>
      <w:r>
        <w:t>Slots: S091, S092, S093, S094, S095, S096, S097, S098, S099, S100</w:t>
      </w:r>
    </w:p>
    <w:p>
      <w:r>
        <w:t>Top JO base score: 0.4000</w:t>
      </w:r>
    </w:p>
    <w:p>
      <w:r>
        <w:t>Second JO base score: 0.4000</w:t>
      </w:r>
    </w:p>
    <w:p>
      <w:r>
        <w:t>Top JO: JO-A-P0</w:t>
      </w:r>
    </w:p>
    <w:p>
      <w:r>
        <w:t>Second JO: JO-B-P0</w:t>
      </w:r>
    </w:p>
    <w:p>
      <w:r>
        <w:t>Delta: n/a</w:t>
      </w:r>
    </w:p>
    <w:p>
      <w:r>
        <w:t>Saturation (dominant): 100.00%</w:t>
      </w:r>
    </w:p>
    <w:p>
      <w:r>
        <w:t>Band: HIGH (≥ 80%) | Split Rule: 30:70</w:t>
      </w:r>
    </w:p>
    <w:p>
      <w:r>
        <w:t>Caps: JO-G-ELTP: 10</w:t>
      </w:r>
    </w:p>
    <w:p>
      <w:r>
        <w:t>Cap applied (dominant): 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</w:t>
            </w:r>
          </w:p>
        </w:tc>
        <w:tc>
          <w:tcPr>
            <w:tcW w:type="dxa" w:w="4320"/>
          </w:tcPr>
          <w:p>
            <w:r>
              <w:t>Slots Assigned</w:t>
            </w:r>
          </w:p>
        </w:tc>
      </w:tr>
      <w:tr>
        <w:tc>
          <w:tcPr>
            <w:tcW w:type="dxa" w:w="4320"/>
          </w:tcPr>
          <w:p>
            <w:r>
              <w:t>JO-G-ELTP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t>Why:</w:t>
      </w:r>
    </w:p>
    <w:p>
      <w:pPr>
        <w:pStyle w:val="ListBullet"/>
      </w:pPr>
      <w:r>
        <w:t>Delta n/a (single competitor).</w:t>
      </w:r>
    </w:p>
    <w:p>
      <w:pPr>
        <w:pStyle w:val="ListBullet"/>
      </w:pPr>
      <w:r>
        <w:t>Saturation band determined pool size for the dominant JO.</w:t>
      </w:r>
    </w:p>
    <w:p>
      <w:pPr>
        <w:pStyle w:val="ListBullet"/>
      </w:pPr>
      <w:r>
        <w:t>Score breakdown drove final assignment within caps.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Slot Level Table (First 50)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Slot ID</w:t>
            </w:r>
          </w:p>
        </w:tc>
        <w:tc>
          <w:tcPr>
            <w:tcW w:type="dxa" w:w="2160"/>
          </w:tcPr>
          <w:p>
            <w:r>
              <w:t>Assigned JO</w:t>
            </w:r>
          </w:p>
        </w:tc>
        <w:tc>
          <w:tcPr>
            <w:tcW w:type="dxa" w:w="2160"/>
          </w:tcPr>
          <w:p>
            <w:r>
              <w:t>Final Score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S001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0.7333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0.7333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0.6833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0.7000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S008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0.6133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S009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0.5633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0.5633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S016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0.5188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0.6167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S018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S019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S020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0.5133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S021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0.5833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0.5667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S023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0.4967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S024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S025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S026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0.5333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S027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0.5333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S028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0.4467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S029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0.4487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S030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0.4175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S031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0.4875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S032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0.5167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S033</w:t>
            </w:r>
          </w:p>
        </w:tc>
        <w:tc>
          <w:tcPr>
            <w:tcW w:type="dxa" w:w="2160"/>
          </w:tcPr>
          <w:p>
            <w:r>
              <w:t>JO-B-P0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S034</w:t>
            </w:r>
          </w:p>
        </w:tc>
        <w:tc>
          <w:tcPr>
            <w:tcW w:type="dxa" w:w="2160"/>
          </w:tcPr>
          <w:p>
            <w:r>
              <w:t>JO-A-P0</w:t>
            </w:r>
          </w:p>
        </w:tc>
        <w:tc>
          <w:tcPr>
            <w:tcW w:type="dxa" w:w="2160"/>
          </w:tcPr>
          <w:p>
            <w:r>
              <w:t>0.4300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S035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0.3862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S036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S037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0.3862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S038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S039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0.3237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S040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0.3237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S041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0.3625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S042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0.2925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S043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0.3313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 | project match (affinity)</w:t>
            </w:r>
          </w:p>
        </w:tc>
      </w:tr>
      <w:tr>
        <w:tc>
          <w:tcPr>
            <w:tcW w:type="dxa" w:w="2160"/>
          </w:tcPr>
          <w:p>
            <w:r>
              <w:t>S044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0.2612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S045</w:t>
            </w:r>
          </w:p>
        </w:tc>
        <w:tc>
          <w:tcPr>
            <w:tcW w:type="dxa" w:w="2160"/>
          </w:tcPr>
          <w:p>
            <w:r>
              <w:t>JO-C-P1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S046</w:t>
            </w:r>
          </w:p>
        </w:tc>
        <w:tc>
          <w:tcPr>
            <w:tcW w:type="dxa" w:w="2160"/>
          </w:tcPr>
          <w:p>
            <w:r>
              <w:t>JO-D-P1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  <w:tc>
          <w:tcPr>
            <w:tcW w:type="dxa" w:w="2160"/>
          </w:tcPr>
          <w:p>
            <w:r>
              <w:t>Assignment: best final_score after layered routing (layer) | layered split caps</w:t>
            </w:r>
          </w:p>
        </w:tc>
      </w:tr>
      <w:tr>
        <w:tc>
          <w:tcPr>
            <w:tcW w:type="dxa" w:w="2160"/>
          </w:tcPr>
          <w:p>
            <w:r>
              <w:t>S047</w:t>
            </w:r>
          </w:p>
        </w:tc>
        <w:tc>
          <w:tcPr>
            <w:tcW w:type="dxa" w:w="2160"/>
          </w:tcPr>
          <w:p>
            <w:r>
              <w:t>JO-E-P2</w:t>
            </w:r>
          </w:p>
        </w:tc>
        <w:tc>
          <w:tcPr>
            <w:tcW w:type="dxa" w:w="2160"/>
          </w:tcPr>
          <w:p>
            <w:r>
              <w:t>0.3508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S048</w:t>
            </w:r>
          </w:p>
        </w:tc>
        <w:tc>
          <w:tcPr>
            <w:tcW w:type="dxa" w:w="2160"/>
          </w:tcPr>
          <w:p>
            <w:r>
              <w:t>JO-F-P2</w:t>
            </w:r>
          </w:p>
        </w:tc>
        <w:tc>
          <w:tcPr>
            <w:tcW w:type="dxa" w:w="2160"/>
          </w:tcPr>
          <w:p>
            <w:r>
              <w:t>0.4208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S049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0.4071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  <w:tr>
        <w:tc>
          <w:tcPr>
            <w:tcW w:type="dxa" w:w="2160"/>
          </w:tcPr>
          <w:p>
            <w:r>
              <w:t>S050</w:t>
            </w:r>
          </w:p>
        </w:tc>
        <w:tc>
          <w:tcPr>
            <w:tcW w:type="dxa" w:w="2160"/>
          </w:tcPr>
          <w:p>
            <w:r>
              <w:t>JO-G-ELTP</w:t>
            </w:r>
          </w:p>
        </w:tc>
        <w:tc>
          <w:tcPr>
            <w:tcW w:type="dxa" w:w="2160"/>
          </w:tcPr>
          <w:p>
            <w:r>
              <w:t>0.4708</w:t>
            </w:r>
          </w:p>
        </w:tc>
        <w:tc>
          <w:tcPr>
            <w:tcW w:type="dxa" w:w="2160"/>
          </w:tcPr>
          <w:p>
            <w:r>
              <w:t>Fallback: structured score-order (after layer route)</w:t>
            </w:r>
          </w:p>
        </w:tc>
      </w:tr>
    </w:tbl>
    <w:p/>
    <w:p>
      <w:pPr>
        <w:pStyle w:val="Heading2"/>
      </w:pPr>
      <w:r>
        <w:rPr>
          <w:rFonts w:ascii="Montserrat" w:hAnsi="Montserrat"/>
          <w:b/>
          <w:color w:val="AB00FF"/>
        </w:rPr>
        <w:t>Comparison</w:t>
      </w:r>
    </w:p>
    <w:p/>
    <w:p>
      <w:pPr>
        <w:pStyle w:val="Heading2"/>
      </w:pPr>
      <w:r>
        <w:rPr>
          <w:rFonts w:ascii="Montserrat" w:hAnsi="Montserrat"/>
          <w:b/>
          <w:color w:val="AB00FF"/>
        </w:rPr>
        <w:t>Comparison — same_priority_diff_demand</w:t>
      </w:r>
    </w:p>
    <w:p/>
    <w:p>
      <w:r>
        <w:t>Default batches: 5, Updated batches: 5</w:t>
      </w:r>
    </w:p>
    <w:p>
      <w:r>
        <w:t>Split frequency — default: 3, updated: 4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Comparison — scarce_slots</w:t>
      </w:r>
    </w:p>
    <w:p/>
    <w:p>
      <w:r>
        <w:t>Default batches: 4, Updated batches: 4</w:t>
      </w:r>
    </w:p>
    <w:p>
      <w:r>
        <w:t>Split frequency — default: 1, updated: 2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Comparison — abundant_slots</w:t>
      </w:r>
    </w:p>
    <w:p/>
    <w:p>
      <w:r>
        <w:t>Default batches: 5, Updated batches: 5</w:t>
      </w:r>
    </w:p>
    <w:p>
      <w:r>
        <w:t>Split frequency — default: 2, updated: 2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Comparison — mixed_priority_demand</w:t>
      </w:r>
    </w:p>
    <w:p/>
    <w:p>
      <w:r>
        <w:t>Default batches: 9, Updated batches: 9</w:t>
      </w:r>
    </w:p>
    <w:p>
      <w:r>
        <w:t>Split frequency — default: 6, updated: 6</w:t>
      </w:r>
    </w:p>
    <w:p>
      <w:pPr>
        <w:pStyle w:val="Heading2"/>
      </w:pPr>
      <w:r>
        <w:rPr>
          <w:rFonts w:ascii="Montserrat" w:hAnsi="Montserrat"/>
          <w:b/>
          <w:color w:val="AB00FF"/>
        </w:rPr>
        <w:t>Executive Summary</w:t>
      </w:r>
    </w:p>
    <w:p/>
    <w:p>
      <w:r>
        <w:t>Increasing priority weight emphasized high-priority roles earlier, while a higher delta threshold reduced split frequency. Reducing demand weight slightly dampened demand-driven prioritization, shifting emphasis toward urgency and priority signals.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