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C608E">
        <w:rPr>
          <w:rFonts w:eastAsia="Arial Rounded MT Bold"/>
          <w:b/>
          <w:sz w:val="36"/>
        </w:rPr>
        <w:t>Animal Farm Chapter 7, Dying Detective</w:t>
      </w:r>
    </w:p>
    <w:p w:rsidR="003D5129" w:rsidRDefault="003D5129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9B211D" w:rsidRDefault="004A5DE5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AE42E2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  <w:t xml:space="preserve"> </w:t>
      </w:r>
      <w:r w:rsidR="00700249">
        <w:rPr>
          <w:rFonts w:eastAsia="Arial Rounded MT Bold"/>
          <w:b/>
          <w:sz w:val="36"/>
        </w:rPr>
        <w:t>Set C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0916E4" w:rsidRDefault="000916E4" w:rsidP="009B745D">
      <w:pPr>
        <w:pStyle w:val="NoSpacing"/>
        <w:rPr>
          <w:rFonts w:eastAsia="Arial Rounded MT Bold"/>
          <w:b/>
          <w:sz w:val="32"/>
        </w:rPr>
      </w:pPr>
    </w:p>
    <w:p w:rsidR="000916E4" w:rsidRPr="0095232D" w:rsidRDefault="000916E4" w:rsidP="00670B6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The best way of successfully acting is to be a part of it? </w:t>
      </w:r>
    </w:p>
    <w:p w:rsidR="000916E4" w:rsidRPr="0095232D" w:rsidRDefault="000916E4" w:rsidP="00670B67">
      <w:pPr>
        <w:pStyle w:val="ListParagraph"/>
        <w:numPr>
          <w:ilvl w:val="0"/>
          <w:numId w:val="9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Who enters after this scene? What is the purpose of his visit? </w:t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>(2)</w:t>
      </w:r>
    </w:p>
    <w:p w:rsidR="000916E4" w:rsidRPr="0095232D" w:rsidRDefault="000916E4" w:rsidP="00670B67">
      <w:pPr>
        <w:pStyle w:val="ListParagraph"/>
        <w:numPr>
          <w:ilvl w:val="0"/>
          <w:numId w:val="9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What does Holmes ask to be added? How does the visitor understand when to enter? </w:t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 xml:space="preserve">(3)  </w:t>
      </w:r>
    </w:p>
    <w:p w:rsidR="000916E4" w:rsidRPr="0095232D" w:rsidRDefault="000916E4" w:rsidP="00670B6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>Stand back! Stand right back!</w:t>
      </w:r>
    </w:p>
    <w:p w:rsidR="000916E4" w:rsidRPr="0095232D" w:rsidRDefault="000916E4" w:rsidP="00670B67">
      <w:pPr>
        <w:pStyle w:val="ListParagraph"/>
        <w:numPr>
          <w:ilvl w:val="0"/>
          <w:numId w:val="12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Who was asked to stand back? And by whom? </w:t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>(2)</w:t>
      </w:r>
    </w:p>
    <w:p w:rsidR="000916E4" w:rsidRPr="0095232D" w:rsidRDefault="000916E4" w:rsidP="00670B67">
      <w:pPr>
        <w:pStyle w:val="ListParagraph"/>
        <w:numPr>
          <w:ilvl w:val="0"/>
          <w:numId w:val="12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Why was he asked to stand back? </w:t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>(3)</w:t>
      </w:r>
    </w:p>
    <w:p w:rsidR="000916E4" w:rsidRPr="0095232D" w:rsidRDefault="000916E4" w:rsidP="00670B67">
      <w:pPr>
        <w:pStyle w:val="ListParagraph"/>
        <w:ind w:left="360" w:hanging="360"/>
        <w:rPr>
          <w:color w:val="FF0000"/>
          <w:sz w:val="24"/>
          <w:szCs w:val="24"/>
        </w:rPr>
      </w:pPr>
    </w:p>
    <w:p w:rsidR="000916E4" w:rsidRPr="0095232D" w:rsidRDefault="000916E4" w:rsidP="00670B6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>“But he was wounded.”</w:t>
      </w:r>
    </w:p>
    <w:p w:rsidR="000916E4" w:rsidRPr="0095232D" w:rsidRDefault="000916E4" w:rsidP="00670B67">
      <w:pPr>
        <w:pStyle w:val="ListParagraph"/>
        <w:numPr>
          <w:ilvl w:val="0"/>
          <w:numId w:val="10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 xml:space="preserve">Who said the above line? To whom? </w:t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P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="00E42E52">
        <w:rPr>
          <w:b/>
          <w:sz w:val="24"/>
          <w:szCs w:val="24"/>
        </w:rPr>
        <w:t>(1</w:t>
      </w:r>
      <w:r w:rsidRPr="0095232D">
        <w:rPr>
          <w:b/>
          <w:sz w:val="24"/>
          <w:szCs w:val="24"/>
        </w:rPr>
        <w:t>)</w:t>
      </w:r>
    </w:p>
    <w:p w:rsidR="000916E4" w:rsidRPr="0095232D" w:rsidRDefault="000916E4" w:rsidP="00670B67">
      <w:pPr>
        <w:pStyle w:val="ListParagraph"/>
        <w:numPr>
          <w:ilvl w:val="0"/>
          <w:numId w:val="10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>What kind of an image did Squealer create of Snowball? Was he able to con</w:t>
      </w:r>
      <w:r w:rsidR="0095232D">
        <w:rPr>
          <w:b/>
          <w:sz w:val="24"/>
          <w:szCs w:val="24"/>
        </w:rPr>
        <w:t xml:space="preserve">vince all the animals? </w:t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95232D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="00670B67">
        <w:rPr>
          <w:b/>
          <w:sz w:val="24"/>
          <w:szCs w:val="24"/>
        </w:rPr>
        <w:tab/>
      </w:r>
      <w:r w:rsidR="00E42E52">
        <w:rPr>
          <w:b/>
          <w:sz w:val="24"/>
          <w:szCs w:val="24"/>
        </w:rPr>
        <w:t>(4</w:t>
      </w:r>
      <w:bookmarkStart w:id="0" w:name="_GoBack"/>
      <w:bookmarkEnd w:id="0"/>
      <w:r w:rsidRPr="0095232D">
        <w:rPr>
          <w:b/>
          <w:sz w:val="24"/>
          <w:szCs w:val="24"/>
        </w:rPr>
        <w:t>)</w:t>
      </w:r>
    </w:p>
    <w:p w:rsidR="000916E4" w:rsidRPr="0095232D" w:rsidRDefault="000916E4" w:rsidP="00670B67">
      <w:pPr>
        <w:pStyle w:val="ListParagraph"/>
        <w:ind w:left="360" w:hanging="360"/>
        <w:rPr>
          <w:b/>
          <w:sz w:val="24"/>
          <w:szCs w:val="24"/>
        </w:rPr>
      </w:pPr>
    </w:p>
    <w:p w:rsidR="000916E4" w:rsidRPr="0095232D" w:rsidRDefault="000916E4" w:rsidP="00670B6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95232D">
        <w:rPr>
          <w:b/>
          <w:sz w:val="24"/>
          <w:szCs w:val="24"/>
        </w:rPr>
        <w:t>Presently the tumult died down.</w:t>
      </w:r>
    </w:p>
    <w:p w:rsidR="000916E4" w:rsidRPr="00223B63" w:rsidRDefault="000916E4" w:rsidP="00670B67">
      <w:pPr>
        <w:pStyle w:val="ListParagraph"/>
        <w:numPr>
          <w:ilvl w:val="0"/>
          <w:numId w:val="11"/>
        </w:numPr>
        <w:ind w:left="360"/>
        <w:rPr>
          <w:b/>
        </w:rPr>
      </w:pPr>
      <w:r w:rsidRPr="00223B63">
        <w:rPr>
          <w:b/>
        </w:rPr>
        <w:t xml:space="preserve">What was the confession that was made the pigs? </w:t>
      </w:r>
      <w:r w:rsidRPr="00223B63">
        <w:rPr>
          <w:b/>
        </w:rPr>
        <w:tab/>
      </w:r>
      <w:r w:rsidRPr="00223B63">
        <w:rPr>
          <w:b/>
        </w:rPr>
        <w:tab/>
      </w:r>
      <w:r w:rsidRPr="00223B63">
        <w:rPr>
          <w:b/>
        </w:rPr>
        <w:tab/>
      </w:r>
      <w:r w:rsidRPr="00223B63">
        <w:rPr>
          <w:b/>
        </w:rPr>
        <w:tab/>
      </w:r>
      <w:r w:rsidR="00996347">
        <w:rPr>
          <w:b/>
        </w:rPr>
        <w:tab/>
      </w:r>
      <w:r w:rsidR="00670B67">
        <w:rPr>
          <w:b/>
        </w:rPr>
        <w:tab/>
      </w:r>
      <w:r w:rsidRPr="00223B63">
        <w:rPr>
          <w:b/>
        </w:rPr>
        <w:t>(</w:t>
      </w:r>
      <w:r>
        <w:rPr>
          <w:b/>
        </w:rPr>
        <w:t>3</w:t>
      </w:r>
      <w:r w:rsidRPr="00223B63">
        <w:rPr>
          <w:b/>
        </w:rPr>
        <w:t>)</w:t>
      </w:r>
    </w:p>
    <w:p w:rsidR="000916E4" w:rsidRDefault="000916E4" w:rsidP="00670B67">
      <w:pPr>
        <w:pStyle w:val="ListParagraph"/>
        <w:numPr>
          <w:ilvl w:val="0"/>
          <w:numId w:val="11"/>
        </w:numPr>
        <w:ind w:left="360"/>
        <w:rPr>
          <w:b/>
        </w:rPr>
      </w:pPr>
      <w:r w:rsidRPr="00223B63">
        <w:rPr>
          <w:b/>
        </w:rPr>
        <w:t xml:space="preserve">Which other animals confessed after the pigs? </w:t>
      </w:r>
      <w:r w:rsidRPr="00223B63">
        <w:rPr>
          <w:b/>
        </w:rPr>
        <w:tab/>
      </w:r>
      <w:r w:rsidRPr="00223B63">
        <w:rPr>
          <w:b/>
        </w:rPr>
        <w:tab/>
      </w:r>
      <w:r w:rsidRPr="00223B63">
        <w:rPr>
          <w:b/>
        </w:rPr>
        <w:tab/>
      </w:r>
      <w:r w:rsidRPr="00223B63">
        <w:rPr>
          <w:b/>
        </w:rPr>
        <w:tab/>
      </w:r>
      <w:r w:rsidR="00996347">
        <w:rPr>
          <w:b/>
        </w:rPr>
        <w:tab/>
      </w:r>
      <w:r w:rsidR="00670B67">
        <w:rPr>
          <w:b/>
        </w:rPr>
        <w:tab/>
      </w:r>
      <w:r w:rsidRPr="00223B63">
        <w:rPr>
          <w:b/>
        </w:rPr>
        <w:t>(</w:t>
      </w:r>
      <w:r>
        <w:rPr>
          <w:b/>
        </w:rPr>
        <w:t>2</w:t>
      </w:r>
      <w:r w:rsidRPr="00223B63">
        <w:rPr>
          <w:b/>
        </w:rPr>
        <w:t>)</w:t>
      </w:r>
    </w:p>
    <w:p w:rsidR="000916E4" w:rsidRDefault="000916E4" w:rsidP="000916E4">
      <w:pPr>
        <w:pStyle w:val="ListParagraph"/>
        <w:ind w:left="1080"/>
        <w:rPr>
          <w:b/>
        </w:rPr>
      </w:pPr>
    </w:p>
    <w:p w:rsidR="000916E4" w:rsidRPr="00A46D30" w:rsidRDefault="000916E4" w:rsidP="000916E4">
      <w:pPr>
        <w:pStyle w:val="ListParagraph"/>
        <w:ind w:left="1080"/>
        <w:rPr>
          <w:color w:val="FF0000"/>
        </w:rPr>
      </w:pPr>
    </w:p>
    <w:p w:rsidR="000916E4" w:rsidRDefault="000916E4" w:rsidP="009B745D">
      <w:pPr>
        <w:pStyle w:val="NoSpacing"/>
        <w:rPr>
          <w:rFonts w:eastAsia="Arial Rounded MT Bold"/>
          <w:b/>
          <w:sz w:val="32"/>
        </w:rPr>
      </w:pPr>
    </w:p>
    <w:p w:rsidR="00C05B53" w:rsidRDefault="00C05B53" w:rsidP="009B745D">
      <w:pPr>
        <w:pStyle w:val="NoSpacing"/>
        <w:rPr>
          <w:rFonts w:eastAsia="Arial Rounded MT Bold"/>
          <w:b/>
          <w:sz w:val="32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266FEC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C8E"/>
    <w:multiLevelType w:val="hybridMultilevel"/>
    <w:tmpl w:val="CE1A742A"/>
    <w:lvl w:ilvl="0" w:tplc="E8828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677D1"/>
    <w:multiLevelType w:val="hybridMultilevel"/>
    <w:tmpl w:val="8B501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A333E"/>
    <w:multiLevelType w:val="hybridMultilevel"/>
    <w:tmpl w:val="12E2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F3652"/>
    <w:multiLevelType w:val="hybridMultilevel"/>
    <w:tmpl w:val="13CA6BF0"/>
    <w:lvl w:ilvl="0" w:tplc="5EA68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B4027"/>
    <w:multiLevelType w:val="hybridMultilevel"/>
    <w:tmpl w:val="8D50BD9A"/>
    <w:lvl w:ilvl="0" w:tplc="BD6C7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05520E"/>
    <w:multiLevelType w:val="hybridMultilevel"/>
    <w:tmpl w:val="D7403C86"/>
    <w:lvl w:ilvl="0" w:tplc="B99E5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43FEA"/>
    <w:multiLevelType w:val="hybridMultilevel"/>
    <w:tmpl w:val="30C41F30"/>
    <w:lvl w:ilvl="0" w:tplc="D29EA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46B42"/>
    <w:multiLevelType w:val="hybridMultilevel"/>
    <w:tmpl w:val="CCD24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01C39"/>
    <w:multiLevelType w:val="hybridMultilevel"/>
    <w:tmpl w:val="8D965FE6"/>
    <w:lvl w:ilvl="0" w:tplc="43160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75B2"/>
    <w:multiLevelType w:val="hybridMultilevel"/>
    <w:tmpl w:val="7392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066B9"/>
    <w:multiLevelType w:val="hybridMultilevel"/>
    <w:tmpl w:val="A9D00B84"/>
    <w:lvl w:ilvl="0" w:tplc="15CCB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510E38"/>
    <w:multiLevelType w:val="hybridMultilevel"/>
    <w:tmpl w:val="17764864"/>
    <w:lvl w:ilvl="0" w:tplc="60643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0A6124"/>
    <w:multiLevelType w:val="hybridMultilevel"/>
    <w:tmpl w:val="05CCA26E"/>
    <w:lvl w:ilvl="0" w:tplc="2C54E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2B1BCD"/>
    <w:multiLevelType w:val="hybridMultilevel"/>
    <w:tmpl w:val="42AAD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7"/>
  </w:num>
  <w:num w:numId="10">
    <w:abstractNumId w:val="0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916E4"/>
    <w:rsid w:val="000F745D"/>
    <w:rsid w:val="000F78DD"/>
    <w:rsid w:val="00160184"/>
    <w:rsid w:val="001C3AD5"/>
    <w:rsid w:val="001E2990"/>
    <w:rsid w:val="00200302"/>
    <w:rsid w:val="0021731C"/>
    <w:rsid w:val="00217A6E"/>
    <w:rsid w:val="00237E9C"/>
    <w:rsid w:val="002567C2"/>
    <w:rsid w:val="00263636"/>
    <w:rsid w:val="00266FEC"/>
    <w:rsid w:val="00296381"/>
    <w:rsid w:val="002C0D3B"/>
    <w:rsid w:val="002C608E"/>
    <w:rsid w:val="002D1BD6"/>
    <w:rsid w:val="00313874"/>
    <w:rsid w:val="003D5129"/>
    <w:rsid w:val="003E4E7D"/>
    <w:rsid w:val="004A5DE5"/>
    <w:rsid w:val="004B2DF8"/>
    <w:rsid w:val="005A4B60"/>
    <w:rsid w:val="00607501"/>
    <w:rsid w:val="00640657"/>
    <w:rsid w:val="00644BAA"/>
    <w:rsid w:val="00670B67"/>
    <w:rsid w:val="006B2132"/>
    <w:rsid w:val="00700249"/>
    <w:rsid w:val="00722C12"/>
    <w:rsid w:val="00742439"/>
    <w:rsid w:val="00801DA9"/>
    <w:rsid w:val="008348E3"/>
    <w:rsid w:val="0089636E"/>
    <w:rsid w:val="008E7D17"/>
    <w:rsid w:val="00934473"/>
    <w:rsid w:val="00941415"/>
    <w:rsid w:val="0095232D"/>
    <w:rsid w:val="00971E0C"/>
    <w:rsid w:val="00996347"/>
    <w:rsid w:val="009B211D"/>
    <w:rsid w:val="009B745D"/>
    <w:rsid w:val="00A23F70"/>
    <w:rsid w:val="00A747C4"/>
    <w:rsid w:val="00A849AD"/>
    <w:rsid w:val="00AC65F0"/>
    <w:rsid w:val="00AE42E2"/>
    <w:rsid w:val="00B24376"/>
    <w:rsid w:val="00B35696"/>
    <w:rsid w:val="00BC3BD2"/>
    <w:rsid w:val="00BF54A7"/>
    <w:rsid w:val="00C05B53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30267"/>
    <w:rsid w:val="00E42E52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67</cp:revision>
  <cp:lastPrinted>2016-04-19T12:59:00Z</cp:lastPrinted>
  <dcterms:created xsi:type="dcterms:W3CDTF">2016-04-16T08:11:00Z</dcterms:created>
  <dcterms:modified xsi:type="dcterms:W3CDTF">2017-12-09T12:16:00Z</dcterms:modified>
</cp:coreProperties>
</file>