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34E6" w:rsidRDefault="00D634E6" w:rsidP="00D634E6">
      <w:pPr>
        <w:ind w:left="720" w:firstLine="720"/>
        <w:rPr>
          <w:rFonts w:ascii="Berlin Sans FB Demi" w:eastAsia="Berlin Sans FB Demi" w:hAnsi="Berlin Sans FB Demi" w:cs="Berlin Sans FB Demi"/>
          <w:sz w:val="44"/>
          <w:u w:val="single"/>
        </w:rPr>
      </w:pPr>
      <w:r>
        <w:rPr>
          <w:rFonts w:ascii="Berlin Sans FB Demi" w:eastAsia="Berlin Sans FB Demi" w:hAnsi="Berlin Sans FB Demi" w:cs="Berlin Sans FB Demi"/>
          <w:sz w:val="44"/>
          <w:u w:val="single"/>
        </w:rPr>
        <w:t>Vikram’s English Academy (ICSE)</w:t>
      </w:r>
    </w:p>
    <w:p w:rsidR="00D634E6" w:rsidRPr="00D634E6" w:rsidRDefault="00D634E6" w:rsidP="00D634E6">
      <w:pPr>
        <w:rPr>
          <w:rFonts w:eastAsia="Arial Rounded MT Bold" w:cs="Arial Rounded MT Bold"/>
          <w:sz w:val="32"/>
        </w:rPr>
      </w:pPr>
      <w:r>
        <w:rPr>
          <w:rFonts w:ascii="Arial Rounded MT Bold" w:eastAsia="Arial Rounded MT Bold" w:hAnsi="Arial Rounded MT Bold" w:cs="Arial Rounded MT Bold"/>
          <w:sz w:val="32"/>
        </w:rPr>
        <w:t xml:space="preserve">          </w:t>
      </w:r>
      <w:r w:rsidR="003326A7">
        <w:rPr>
          <w:rFonts w:ascii="Arial Rounded MT Bold" w:eastAsia="Arial Rounded MT Bold" w:hAnsi="Arial Rounded MT Bold" w:cs="Arial Rounded MT Bold"/>
          <w:sz w:val="32"/>
        </w:rPr>
        <w:tab/>
      </w:r>
      <w:bookmarkStart w:id="0" w:name="_GoBack"/>
      <w:bookmarkEnd w:id="0"/>
      <w:r>
        <w:rPr>
          <w:rFonts w:ascii="Arial Rounded MT Bold" w:eastAsia="Arial Rounded MT Bold" w:hAnsi="Arial Rounded MT Bold" w:cs="Arial Rounded MT Bold"/>
          <w:sz w:val="32"/>
        </w:rPr>
        <w:t xml:space="preserve"> </w:t>
      </w:r>
      <w:r>
        <w:rPr>
          <w:rFonts w:eastAsia="Arial Rounded MT Bold" w:cs="Arial Rounded MT Bold"/>
          <w:sz w:val="32"/>
        </w:rPr>
        <w:t>Notes : To Kill a Mockingbird- Chapter 24</w:t>
      </w:r>
    </w:p>
    <w:p w:rsidR="00D634E6" w:rsidRDefault="00D634E6" w:rsidP="00D634E6">
      <w:pPr>
        <w:rPr>
          <w:rFonts w:eastAsia="Arial Rounded MT Bold" w:cs="Arial Rounded MT Bold"/>
          <w:sz w:val="24"/>
          <w:szCs w:val="24"/>
          <w:u w:val="single"/>
        </w:rPr>
      </w:pPr>
      <w:r>
        <w:rPr>
          <w:rFonts w:ascii="Arial Rounded MT Bold" w:eastAsia="Arial Rounded MT Bold" w:hAnsi="Arial Rounded MT Bold" w:cs="Arial Rounded MT Bold"/>
          <w:sz w:val="32"/>
        </w:rPr>
        <w:t xml:space="preserve"> </w:t>
      </w:r>
      <w:r>
        <w:rPr>
          <w:rFonts w:eastAsia="Arial Rounded MT Bold" w:cs="Arial Rounded MT Bold"/>
          <w:sz w:val="24"/>
          <w:szCs w:val="24"/>
          <w:u w:val="single"/>
        </w:rPr>
        <w:t>Answer the following :</w:t>
      </w:r>
    </w:p>
    <w:p w:rsidR="00D634E6" w:rsidRPr="003326A7" w:rsidRDefault="00D634E6" w:rsidP="00D634E6">
      <w:pPr>
        <w:pStyle w:val="ListParagraph"/>
        <w:numPr>
          <w:ilvl w:val="0"/>
          <w:numId w:val="1"/>
        </w:numPr>
        <w:rPr>
          <w:rFonts w:eastAsia="Arial Rounded MT Bold" w:cs="Arial Rounded MT Bold"/>
          <w:b/>
          <w:sz w:val="24"/>
          <w:szCs w:val="24"/>
        </w:rPr>
      </w:pPr>
      <w:r w:rsidRPr="003326A7">
        <w:rPr>
          <w:rFonts w:eastAsia="Arial Rounded MT Bold" w:cs="Arial Rounded MT Bold"/>
          <w:b/>
          <w:sz w:val="24"/>
          <w:szCs w:val="24"/>
        </w:rPr>
        <w:t xml:space="preserve">What was the occasion </w:t>
      </w:r>
      <w:r w:rsidR="007C6659" w:rsidRPr="003326A7">
        <w:rPr>
          <w:rFonts w:eastAsia="Arial Rounded MT Bold" w:cs="Arial Rounded MT Bold"/>
          <w:b/>
          <w:sz w:val="24"/>
          <w:szCs w:val="24"/>
        </w:rPr>
        <w:t>mentioned in this chapter</w:t>
      </w:r>
      <w:r w:rsidRPr="003326A7">
        <w:rPr>
          <w:rFonts w:eastAsia="Arial Rounded MT Bold" w:cs="Arial Rounded MT Bold"/>
          <w:b/>
          <w:sz w:val="24"/>
          <w:szCs w:val="24"/>
        </w:rPr>
        <w:t>? Where was it</w:t>
      </w:r>
      <w:r w:rsidR="007C6659" w:rsidRPr="003326A7">
        <w:rPr>
          <w:rFonts w:eastAsia="Arial Rounded MT Bold" w:cs="Arial Rounded MT Bold"/>
          <w:b/>
          <w:sz w:val="24"/>
          <w:szCs w:val="24"/>
        </w:rPr>
        <w:t xml:space="preserve"> held</w:t>
      </w:r>
      <w:r w:rsidRPr="003326A7">
        <w:rPr>
          <w:rFonts w:eastAsia="Arial Rounded MT Bold" w:cs="Arial Rounded MT Bold"/>
          <w:b/>
          <w:sz w:val="24"/>
          <w:szCs w:val="24"/>
        </w:rPr>
        <w:t xml:space="preserve">? </w:t>
      </w:r>
      <w:r w:rsidR="007C6659" w:rsidRPr="003326A7">
        <w:rPr>
          <w:rFonts w:eastAsia="Arial Rounded MT Bold" w:cs="Arial Rounded MT Bold"/>
          <w:b/>
          <w:sz w:val="24"/>
          <w:szCs w:val="24"/>
        </w:rPr>
        <w:t>What was being discussed ?</w:t>
      </w:r>
    </w:p>
    <w:p w:rsidR="007C6659" w:rsidRDefault="007C6659" w:rsidP="007C6659">
      <w:pPr>
        <w:pStyle w:val="ListParagraph"/>
        <w:rPr>
          <w:rFonts w:eastAsia="Arial Rounded MT Bold" w:cs="Arial Rounded MT Bold"/>
          <w:sz w:val="24"/>
          <w:szCs w:val="24"/>
        </w:rPr>
      </w:pPr>
      <w:r>
        <w:rPr>
          <w:rFonts w:eastAsia="Arial Rounded MT Bold" w:cs="Arial Rounded MT Bold"/>
          <w:sz w:val="24"/>
          <w:szCs w:val="24"/>
        </w:rPr>
        <w:t xml:space="preserve">Ans: The occasion was a Missionary tea at the Finches. The women discussed the plight of the Mruna people , a non –Christian group in Africa. </w:t>
      </w:r>
    </w:p>
    <w:p w:rsidR="007C6659" w:rsidRPr="003326A7" w:rsidRDefault="007C6659" w:rsidP="007C6659">
      <w:pPr>
        <w:pStyle w:val="ListParagraph"/>
        <w:numPr>
          <w:ilvl w:val="0"/>
          <w:numId w:val="1"/>
        </w:numPr>
        <w:rPr>
          <w:rFonts w:eastAsia="Arial Rounded MT Bold" w:cs="Arial Rounded MT Bold"/>
          <w:b/>
          <w:sz w:val="24"/>
          <w:szCs w:val="24"/>
        </w:rPr>
      </w:pPr>
      <w:r w:rsidRPr="003326A7">
        <w:rPr>
          <w:rFonts w:eastAsia="Arial Rounded MT Bold" w:cs="Arial Rounded MT Bold"/>
          <w:b/>
          <w:sz w:val="24"/>
          <w:szCs w:val="24"/>
        </w:rPr>
        <w:t xml:space="preserve">Who were the Mrunas? </w:t>
      </w:r>
    </w:p>
    <w:p w:rsidR="007C6659" w:rsidRDefault="007C6659" w:rsidP="007C6659">
      <w:pPr>
        <w:pStyle w:val="ListParagraph"/>
        <w:rPr>
          <w:rFonts w:eastAsia="Arial Rounded MT Bold" w:cs="Arial Rounded MT Bold"/>
          <w:sz w:val="24"/>
          <w:szCs w:val="24"/>
        </w:rPr>
      </w:pPr>
      <w:r>
        <w:rPr>
          <w:rFonts w:eastAsia="Arial Rounded MT Bold" w:cs="Arial Rounded MT Bold"/>
          <w:sz w:val="24"/>
          <w:szCs w:val="24"/>
        </w:rPr>
        <w:t>Ans: The Mrunas were a non-Christian group of Africa who are said to liv</w:t>
      </w:r>
      <w:r w:rsidR="00A1510F">
        <w:rPr>
          <w:rFonts w:eastAsia="Arial Rounded MT Bold" w:cs="Arial Rounded MT Bold"/>
          <w:sz w:val="24"/>
          <w:szCs w:val="24"/>
        </w:rPr>
        <w:t xml:space="preserve">e in extreme poverty ( squalor). They followed extreme fanatic rituals specially for women and adolescents. </w:t>
      </w:r>
    </w:p>
    <w:p w:rsidR="00A1510F" w:rsidRPr="003326A7" w:rsidRDefault="00A1510F" w:rsidP="00A1510F">
      <w:pPr>
        <w:pStyle w:val="ListParagraph"/>
        <w:numPr>
          <w:ilvl w:val="0"/>
          <w:numId w:val="1"/>
        </w:numPr>
        <w:rPr>
          <w:rFonts w:eastAsia="Arial Rounded MT Bold" w:cs="Arial Rounded MT Bold"/>
          <w:b/>
          <w:sz w:val="24"/>
          <w:szCs w:val="24"/>
        </w:rPr>
      </w:pPr>
      <w:r w:rsidRPr="003326A7">
        <w:rPr>
          <w:rFonts w:eastAsia="Arial Rounded MT Bold" w:cs="Arial Rounded MT Bold"/>
          <w:b/>
          <w:sz w:val="24"/>
          <w:szCs w:val="24"/>
        </w:rPr>
        <w:t>What did the women do immediately after discussing the plight of the Mrunas? What does this show?</w:t>
      </w:r>
    </w:p>
    <w:p w:rsidR="002D067D" w:rsidRDefault="00A1510F" w:rsidP="002D067D">
      <w:pPr>
        <w:pStyle w:val="ListParagraph"/>
        <w:rPr>
          <w:rFonts w:eastAsia="Arial Rounded MT Bold" w:cs="Arial Rounded MT Bold"/>
          <w:sz w:val="24"/>
          <w:szCs w:val="24"/>
        </w:rPr>
      </w:pPr>
      <w:r>
        <w:rPr>
          <w:rFonts w:eastAsia="Arial Rounded MT Bold" w:cs="Arial Rounded MT Bold"/>
          <w:sz w:val="24"/>
          <w:szCs w:val="24"/>
        </w:rPr>
        <w:t>Ans</w:t>
      </w:r>
      <w:r w:rsidR="002D067D">
        <w:rPr>
          <w:rFonts w:eastAsia="Arial Rounded MT Bold" w:cs="Arial Rounded MT Bold"/>
          <w:sz w:val="24"/>
          <w:szCs w:val="24"/>
        </w:rPr>
        <w:t>: Immediately after discussing the plight of the Mrunas and expressing their sympathies, the women adjourned for refreshments. This shows that all of it was a farce and nobody really cared for the poor.</w:t>
      </w:r>
    </w:p>
    <w:p w:rsidR="002D067D" w:rsidRPr="003326A7" w:rsidRDefault="002D067D" w:rsidP="002D067D">
      <w:pPr>
        <w:pStyle w:val="ListParagraph"/>
        <w:numPr>
          <w:ilvl w:val="0"/>
          <w:numId w:val="1"/>
        </w:numPr>
        <w:rPr>
          <w:rFonts w:eastAsia="Arial Rounded MT Bold" w:cs="Arial Rounded MT Bold"/>
          <w:b/>
          <w:sz w:val="24"/>
          <w:szCs w:val="24"/>
        </w:rPr>
      </w:pPr>
      <w:r w:rsidRPr="003326A7">
        <w:rPr>
          <w:rFonts w:eastAsia="Arial Rounded MT Bold" w:cs="Arial Rounded MT Bold"/>
          <w:b/>
          <w:sz w:val="24"/>
          <w:szCs w:val="24"/>
        </w:rPr>
        <w:t xml:space="preserve">How does Miss Maudie come to Scout’s rescue when the other women made fun of her? </w:t>
      </w:r>
    </w:p>
    <w:p w:rsidR="002D067D" w:rsidRDefault="002D067D" w:rsidP="002D067D">
      <w:pPr>
        <w:pStyle w:val="ListParagraph"/>
        <w:rPr>
          <w:rFonts w:eastAsia="Arial Rounded MT Bold" w:cs="Arial Rounded MT Bold"/>
          <w:sz w:val="24"/>
          <w:szCs w:val="24"/>
        </w:rPr>
      </w:pPr>
      <w:r>
        <w:rPr>
          <w:rFonts w:eastAsia="Arial Rounded MT Bold" w:cs="Arial Rounded MT Bold"/>
          <w:sz w:val="24"/>
          <w:szCs w:val="24"/>
        </w:rPr>
        <w:t xml:space="preserve">Ans: In the midst of the missionary tea party, Miss Stephanie mockingly asked if she would become a lawyer as she had already started going to the court. Without even waiting for an answer from Scout, the women started laughing at her. Miss Maudie just touched Scout’s hand to comfort her as she was getting agitated. Miss Stephanie continued her attack by telling Scout that if she wanted to be a </w:t>
      </w:r>
      <w:r w:rsidR="009359EE">
        <w:rPr>
          <w:rFonts w:eastAsia="Arial Rounded MT Bold" w:cs="Arial Rounded MT Bold"/>
          <w:sz w:val="24"/>
          <w:szCs w:val="24"/>
        </w:rPr>
        <w:t>lady she must wear dresses more often. Immediately Miss Maudies grip on her hand tightened and Scout felt its warmth and was quiet.</w:t>
      </w:r>
    </w:p>
    <w:p w:rsidR="009359EE" w:rsidRPr="003326A7" w:rsidRDefault="004677BD" w:rsidP="009359EE">
      <w:pPr>
        <w:pStyle w:val="ListParagraph"/>
        <w:numPr>
          <w:ilvl w:val="0"/>
          <w:numId w:val="1"/>
        </w:numPr>
        <w:rPr>
          <w:rFonts w:eastAsia="Arial Rounded MT Bold" w:cs="Arial Rounded MT Bold"/>
          <w:b/>
          <w:sz w:val="24"/>
          <w:szCs w:val="24"/>
        </w:rPr>
      </w:pPr>
      <w:r w:rsidRPr="003326A7">
        <w:rPr>
          <w:rFonts w:eastAsia="Arial Rounded MT Bold" w:cs="Arial Rounded MT Bold"/>
          <w:b/>
          <w:sz w:val="24"/>
          <w:szCs w:val="24"/>
        </w:rPr>
        <w:t>What does Miss Merri</w:t>
      </w:r>
      <w:r w:rsidR="009359EE" w:rsidRPr="003326A7">
        <w:rPr>
          <w:rFonts w:eastAsia="Arial Rounded MT Bold" w:cs="Arial Rounded MT Bold"/>
          <w:b/>
          <w:sz w:val="24"/>
          <w:szCs w:val="24"/>
        </w:rPr>
        <w:t>weather say to Jean regarding sin and squalor? Who else was she speaking about and who  did Jean think she was speaking about?</w:t>
      </w:r>
    </w:p>
    <w:p w:rsidR="009359EE" w:rsidRDefault="004677BD" w:rsidP="009359EE">
      <w:pPr>
        <w:pStyle w:val="ListParagraph"/>
        <w:rPr>
          <w:rFonts w:eastAsia="Arial Rounded MT Bold" w:cs="Arial Rounded MT Bold"/>
          <w:sz w:val="24"/>
          <w:szCs w:val="24"/>
        </w:rPr>
      </w:pPr>
      <w:r>
        <w:rPr>
          <w:rFonts w:eastAsia="Arial Rounded MT Bold" w:cs="Arial Rounded MT Bold"/>
          <w:sz w:val="24"/>
          <w:szCs w:val="24"/>
        </w:rPr>
        <w:t>Ans: Mrs Merri</w:t>
      </w:r>
      <w:r w:rsidR="009359EE">
        <w:rPr>
          <w:rFonts w:eastAsia="Arial Rounded MT Bold" w:cs="Arial Rounded MT Bold"/>
          <w:sz w:val="24"/>
          <w:szCs w:val="24"/>
        </w:rPr>
        <w:t xml:space="preserve">weather told Jean that she was lucky to be a Christian whereas the non-Christians like the Mrunas lived in sin and squalor. She then spoke about forgiving and forgetting ‘her’ and that the church should help ‘her’ lead a Christian life, Scout thought she was referring to Mayella Ewell but Mrs Merry was actually referring to Tom’s wife, Helen. </w:t>
      </w:r>
    </w:p>
    <w:p w:rsidR="00F20131" w:rsidRPr="003326A7" w:rsidRDefault="004677BD" w:rsidP="00F20131">
      <w:pPr>
        <w:pStyle w:val="ListParagraph"/>
        <w:numPr>
          <w:ilvl w:val="0"/>
          <w:numId w:val="1"/>
        </w:numPr>
        <w:rPr>
          <w:rFonts w:eastAsia="Arial Rounded MT Bold" w:cs="Arial Rounded MT Bold"/>
          <w:b/>
          <w:sz w:val="24"/>
          <w:szCs w:val="24"/>
        </w:rPr>
      </w:pPr>
      <w:r w:rsidRPr="003326A7">
        <w:rPr>
          <w:rFonts w:eastAsia="Arial Rounded MT Bold" w:cs="Arial Rounded MT Bold"/>
          <w:b/>
          <w:sz w:val="24"/>
          <w:szCs w:val="24"/>
        </w:rPr>
        <w:t>What were Mrs  Merri</w:t>
      </w:r>
      <w:r w:rsidR="00F20131" w:rsidRPr="003326A7">
        <w:rPr>
          <w:rFonts w:eastAsia="Arial Rounded MT Bold" w:cs="Arial Rounded MT Bold"/>
          <w:b/>
          <w:sz w:val="24"/>
          <w:szCs w:val="24"/>
        </w:rPr>
        <w:t>weather’s comments about the coloured maidservants?</w:t>
      </w:r>
    </w:p>
    <w:p w:rsidR="00F20131" w:rsidRDefault="004677BD" w:rsidP="00F20131">
      <w:pPr>
        <w:pStyle w:val="ListParagraph"/>
        <w:rPr>
          <w:rFonts w:eastAsia="Arial Rounded MT Bold" w:cs="Arial Rounded MT Bold"/>
          <w:sz w:val="24"/>
          <w:szCs w:val="24"/>
        </w:rPr>
      </w:pPr>
      <w:r>
        <w:rPr>
          <w:rFonts w:eastAsia="Arial Rounded MT Bold" w:cs="Arial Rounded MT Bold"/>
          <w:sz w:val="24"/>
          <w:szCs w:val="24"/>
        </w:rPr>
        <w:t>Ans: Mrs Merri</w:t>
      </w:r>
      <w:r w:rsidR="00F20131">
        <w:rPr>
          <w:rFonts w:eastAsia="Arial Rounded MT Bold" w:cs="Arial Rounded MT Bold"/>
          <w:sz w:val="24"/>
          <w:szCs w:val="24"/>
        </w:rPr>
        <w:t xml:space="preserve">weather said that after Tom’s trial the coloured maidservants had been sulking and it was very distracting to see them in such a state when they are working in </w:t>
      </w:r>
      <w:r w:rsidR="00F20131">
        <w:rPr>
          <w:rFonts w:eastAsia="Arial Rounded MT Bold" w:cs="Arial Rounded MT Bold"/>
          <w:sz w:val="24"/>
          <w:szCs w:val="24"/>
        </w:rPr>
        <w:lastRenderedPageBreak/>
        <w:t xml:space="preserve">their homes. It ruined the day to have such sulky darky women in their kitchens. She then said that she spoke to her maid Sophy telling her that Jesus Christ never went grumbling and complaining. That is when the maid changed her mood. </w:t>
      </w:r>
    </w:p>
    <w:p w:rsidR="00F20131" w:rsidRPr="003326A7" w:rsidRDefault="00F20131" w:rsidP="00F20131">
      <w:pPr>
        <w:pStyle w:val="ListParagraph"/>
        <w:numPr>
          <w:ilvl w:val="0"/>
          <w:numId w:val="1"/>
        </w:numPr>
        <w:rPr>
          <w:rFonts w:eastAsia="Arial Rounded MT Bold" w:cs="Arial Rounded MT Bold"/>
          <w:b/>
          <w:sz w:val="24"/>
          <w:szCs w:val="24"/>
        </w:rPr>
      </w:pPr>
      <w:r w:rsidRPr="003326A7">
        <w:rPr>
          <w:rFonts w:eastAsia="Arial Rounded MT Bold" w:cs="Arial Rounded MT Bold"/>
          <w:b/>
          <w:sz w:val="24"/>
          <w:szCs w:val="24"/>
        </w:rPr>
        <w:t>Wha</w:t>
      </w:r>
      <w:r w:rsidR="0049054E" w:rsidRPr="003326A7">
        <w:rPr>
          <w:rFonts w:eastAsia="Arial Rounded MT Bold" w:cs="Arial Rounded MT Bold"/>
          <w:b/>
          <w:sz w:val="24"/>
          <w:szCs w:val="24"/>
        </w:rPr>
        <w:t>t subtle comments did Miss Merri</w:t>
      </w:r>
      <w:r w:rsidRPr="003326A7">
        <w:rPr>
          <w:rFonts w:eastAsia="Arial Rounded MT Bold" w:cs="Arial Rounded MT Bold"/>
          <w:b/>
          <w:sz w:val="24"/>
          <w:szCs w:val="24"/>
        </w:rPr>
        <w:t xml:space="preserve">weather make about Atticus’ support to the blacks? </w:t>
      </w:r>
      <w:r w:rsidR="0049054E" w:rsidRPr="003326A7">
        <w:rPr>
          <w:rFonts w:eastAsia="Arial Rounded MT Bold" w:cs="Arial Rounded MT Bold"/>
          <w:b/>
          <w:sz w:val="24"/>
          <w:szCs w:val="24"/>
        </w:rPr>
        <w:t xml:space="preserve">Who intervened to support Atticus? </w:t>
      </w:r>
    </w:p>
    <w:p w:rsidR="00291E8D" w:rsidRDefault="004677BD" w:rsidP="00291E8D">
      <w:pPr>
        <w:pStyle w:val="ListParagraph"/>
        <w:rPr>
          <w:rFonts w:eastAsia="Arial Rounded MT Bold" w:cs="Arial Rounded MT Bold"/>
          <w:sz w:val="24"/>
          <w:szCs w:val="24"/>
        </w:rPr>
      </w:pPr>
      <w:r>
        <w:rPr>
          <w:rFonts w:eastAsia="Arial Rounded MT Bold" w:cs="Arial Rounded MT Bold"/>
          <w:sz w:val="24"/>
          <w:szCs w:val="24"/>
        </w:rPr>
        <w:t>Ans: Miss Merri</w:t>
      </w:r>
      <w:r w:rsidR="00291E8D">
        <w:rPr>
          <w:rFonts w:eastAsia="Arial Rounded MT Bold" w:cs="Arial Rounded MT Bold"/>
          <w:sz w:val="24"/>
          <w:szCs w:val="24"/>
        </w:rPr>
        <w:t>weather indirectly targeted Atticus Finch by saying that there were some good but misgui</w:t>
      </w:r>
      <w:r w:rsidR="0049054E">
        <w:rPr>
          <w:rFonts w:eastAsia="Arial Rounded MT Bold" w:cs="Arial Rounded MT Bold"/>
          <w:sz w:val="24"/>
          <w:szCs w:val="24"/>
        </w:rPr>
        <w:t xml:space="preserve">ded people in the town of Maycomb who thought they were doing right but in reality were not. Miss Maudie intervened by asking if his ( Atticus’) food did not stick while going down. She referred to the food that Atticus had purchased for the occasion and how Mrs Merriweather </w:t>
      </w:r>
      <w:r>
        <w:rPr>
          <w:rFonts w:eastAsia="Arial Rounded MT Bold" w:cs="Arial Rounded MT Bold"/>
          <w:sz w:val="24"/>
          <w:szCs w:val="24"/>
        </w:rPr>
        <w:t>can enjoy that if she does not approve of Atticus’ defense of Tom.</w:t>
      </w:r>
    </w:p>
    <w:p w:rsidR="004677BD" w:rsidRPr="003326A7" w:rsidRDefault="004677BD" w:rsidP="004677BD">
      <w:pPr>
        <w:pStyle w:val="ListParagraph"/>
        <w:numPr>
          <w:ilvl w:val="0"/>
          <w:numId w:val="1"/>
        </w:numPr>
        <w:rPr>
          <w:rFonts w:eastAsia="Arial Rounded MT Bold" w:cs="Arial Rounded MT Bold"/>
          <w:b/>
          <w:sz w:val="24"/>
          <w:szCs w:val="24"/>
        </w:rPr>
      </w:pPr>
      <w:r w:rsidRPr="003326A7">
        <w:rPr>
          <w:rFonts w:eastAsia="Arial Rounded MT Bold" w:cs="Arial Rounded MT Bold"/>
          <w:b/>
          <w:sz w:val="24"/>
          <w:szCs w:val="24"/>
        </w:rPr>
        <w:t>What news does Atticus bring about Tom Robinson and what does he explain about what Tom has done?</w:t>
      </w:r>
    </w:p>
    <w:p w:rsidR="004677BD" w:rsidRDefault="004677BD" w:rsidP="004677BD">
      <w:pPr>
        <w:pStyle w:val="ListParagraph"/>
        <w:rPr>
          <w:rFonts w:eastAsia="Arial Rounded MT Bold" w:cs="Arial Rounded MT Bold"/>
          <w:sz w:val="24"/>
          <w:szCs w:val="24"/>
        </w:rPr>
      </w:pPr>
      <w:r>
        <w:rPr>
          <w:rFonts w:eastAsia="Arial Rounded MT Bold" w:cs="Arial Rounded MT Bold"/>
          <w:sz w:val="24"/>
          <w:szCs w:val="24"/>
        </w:rPr>
        <w:t>Ans: Atticus interrupts Aunt Alexandra’s missionary circle to ask Calpurnia if she could take him to see Helen Robinson. Atticus proceeds to tell Calpurnia, Miss Maudie, Aunt Alexandra and Scout that Tom has been shot dead. He explain</w:t>
      </w:r>
      <w:r w:rsidR="00BF2E8D">
        <w:rPr>
          <w:rFonts w:eastAsia="Arial Rounded MT Bold" w:cs="Arial Rounded MT Bold"/>
          <w:sz w:val="24"/>
          <w:szCs w:val="24"/>
        </w:rPr>
        <w:t>s that during the inmates’ exercise period, Tom charged towards the fence and began climbing it. After being instructed to stop, the prison guards ended up shooting Tom Robinson seventeen times killing him.</w:t>
      </w:r>
    </w:p>
    <w:p w:rsidR="00BF2E8D" w:rsidRPr="003326A7" w:rsidRDefault="00BF2E8D" w:rsidP="00BF2E8D">
      <w:pPr>
        <w:pStyle w:val="ListParagraph"/>
        <w:numPr>
          <w:ilvl w:val="0"/>
          <w:numId w:val="1"/>
        </w:numPr>
        <w:rPr>
          <w:rFonts w:eastAsia="Arial Rounded MT Bold" w:cs="Arial Rounded MT Bold"/>
          <w:b/>
          <w:sz w:val="24"/>
          <w:szCs w:val="24"/>
        </w:rPr>
      </w:pPr>
      <w:r w:rsidRPr="003326A7">
        <w:rPr>
          <w:rFonts w:eastAsia="Arial Rounded MT Bold" w:cs="Arial Rounded MT Bold"/>
          <w:b/>
          <w:sz w:val="24"/>
          <w:szCs w:val="24"/>
        </w:rPr>
        <w:t>What was Aunt Alexandra’s reaction on hearing the news of Tom’s death?</w:t>
      </w:r>
    </w:p>
    <w:p w:rsidR="00BF2E8D" w:rsidRPr="002D067D" w:rsidRDefault="00BF2E8D" w:rsidP="00BF2E8D">
      <w:pPr>
        <w:pStyle w:val="ListParagraph"/>
        <w:rPr>
          <w:rFonts w:eastAsia="Arial Rounded MT Bold" w:cs="Arial Rounded MT Bold"/>
          <w:sz w:val="24"/>
          <w:szCs w:val="24"/>
        </w:rPr>
      </w:pPr>
      <w:r>
        <w:rPr>
          <w:rFonts w:eastAsia="Arial Rounded MT Bold" w:cs="Arial Rounded MT Bold"/>
          <w:sz w:val="24"/>
          <w:szCs w:val="24"/>
        </w:rPr>
        <w:t xml:space="preserve">Ans: When Aunt Alexandra heard about the reaction of Tom’s death, she clearly shows sympathy towards Tom but is more concerned about her brother. She was wishing that all of that would end soon as it was affecting Atticus a great deal. </w:t>
      </w:r>
    </w:p>
    <w:p w:rsidR="00D634E6" w:rsidRDefault="00D634E6" w:rsidP="00D634E6">
      <w:pPr>
        <w:rPr>
          <w:rFonts w:ascii="Arial Rounded MT Bold" w:eastAsia="Arial Rounded MT Bold" w:hAnsi="Arial Rounded MT Bold" w:cs="Arial Rounded MT Bold"/>
          <w:sz w:val="32"/>
          <w:u w:val="single"/>
        </w:rPr>
      </w:pPr>
    </w:p>
    <w:p w:rsidR="00D634E6" w:rsidRDefault="00D634E6" w:rsidP="00D634E6">
      <w:pPr>
        <w:rPr>
          <w:rFonts w:ascii="Arial Rounded MT Bold" w:eastAsia="Arial Rounded MT Bold" w:hAnsi="Arial Rounded MT Bold" w:cs="Arial Rounded MT Bold"/>
          <w:sz w:val="32"/>
          <w:u w:val="single"/>
        </w:rPr>
      </w:pPr>
    </w:p>
    <w:p w:rsidR="00D634E6" w:rsidRDefault="00D634E6" w:rsidP="00D634E6">
      <w:pPr>
        <w:rPr>
          <w:rFonts w:ascii="Berlin Sans FB Demi" w:eastAsia="Berlin Sans FB Demi" w:hAnsi="Berlin Sans FB Demi" w:cs="Berlin Sans FB Demi"/>
          <w:sz w:val="44"/>
          <w:u w:val="single"/>
        </w:rPr>
      </w:pPr>
    </w:p>
    <w:p w:rsidR="00797DA4" w:rsidRDefault="003326A7"/>
    <w:sectPr w:rsidR="00797D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167077"/>
    <w:multiLevelType w:val="hybridMultilevel"/>
    <w:tmpl w:val="02DC04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3DBF"/>
    <w:rsid w:val="000F5D28"/>
    <w:rsid w:val="00291E8D"/>
    <w:rsid w:val="002D067D"/>
    <w:rsid w:val="003326A7"/>
    <w:rsid w:val="004677BD"/>
    <w:rsid w:val="0049054E"/>
    <w:rsid w:val="00533DBF"/>
    <w:rsid w:val="007C6659"/>
    <w:rsid w:val="009359EE"/>
    <w:rsid w:val="00A1510F"/>
    <w:rsid w:val="00BF2E8D"/>
    <w:rsid w:val="00C47EBD"/>
    <w:rsid w:val="00D634E6"/>
    <w:rsid w:val="00F20131"/>
    <w:rsid w:val="00F640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34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34E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34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34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5526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578</Words>
  <Characters>3299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3870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Aki Pinky</dc:creator>
  <cp:lastModifiedBy>Vikram</cp:lastModifiedBy>
  <cp:revision>4</cp:revision>
  <dcterms:created xsi:type="dcterms:W3CDTF">2018-02-14T07:19:00Z</dcterms:created>
  <dcterms:modified xsi:type="dcterms:W3CDTF">2018-02-14T07:21:00Z</dcterms:modified>
</cp:coreProperties>
</file>