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E32" w:rsidRDefault="00671E32" w:rsidP="00671E32">
      <w:pPr>
        <w:jc w:val="center"/>
        <w:rPr>
          <w:rFonts w:ascii="Berlin Sans FB Demi" w:eastAsia="Berlin Sans FB Demi" w:hAnsi="Berlin Sans FB Demi" w:cs="Berlin Sans FB Demi"/>
          <w:sz w:val="44"/>
          <w:szCs w:val="44"/>
          <w:u w:val="single"/>
        </w:rPr>
      </w:pPr>
      <w:r w:rsidRPr="009A4A1F">
        <w:rPr>
          <w:rFonts w:ascii="Berlin Sans FB Demi" w:eastAsia="Berlin Sans FB Demi" w:hAnsi="Berlin Sans FB Demi" w:cs="Berlin Sans FB Demi"/>
          <w:sz w:val="44"/>
          <w:szCs w:val="44"/>
          <w:u w:val="single"/>
        </w:rPr>
        <w:t>Vikram ’s English Academy (ICSE)</w:t>
      </w:r>
    </w:p>
    <w:p w:rsidR="00671E32" w:rsidRDefault="006A51D2" w:rsidP="00671E32">
      <w:pPr>
        <w:pStyle w:val="NoSpacing"/>
        <w:jc w:val="center"/>
        <w:rPr>
          <w:rFonts w:eastAsia="Arial Rounded MT Bold"/>
          <w:b/>
          <w:sz w:val="32"/>
        </w:rPr>
      </w:pPr>
      <w:r>
        <w:pict>
          <v:rect id="_x0000_s1026" style="position:absolute;left:0;text-align:left;margin-left:19.1pt;margin-top:17.9pt;width:452.65pt;height:77.3pt;z-index:251657216;mso-position-horizontal-relative:margin" filled="f">
            <w10:wrap anchorx="margin"/>
          </v:rect>
        </w:pict>
      </w:r>
      <w:r w:rsidR="00671E32">
        <w:rPr>
          <w:rFonts w:eastAsia="Arial Rounded MT Bold"/>
          <w:b/>
          <w:sz w:val="32"/>
        </w:rPr>
        <w:t>Pre-Preliminary Exam: Test 2</w:t>
      </w:r>
    </w:p>
    <w:p w:rsidR="00671E32" w:rsidRDefault="006A51D2" w:rsidP="00671E32">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8.25pt;margin-top:16.95pt;width:452.65pt;height:0;z-index:251658240;mso-position-horizontal-relative:margin" o:connectortype="straight">
            <w10:wrap anchorx="margin"/>
          </v:shape>
        </w:pict>
      </w:r>
      <w:r w:rsidR="00671E32">
        <w:rPr>
          <w:rFonts w:eastAsia="Arial Rounded MT Bold" w:cs="Arial Rounded MT Bold"/>
          <w:b/>
          <w:sz w:val="24"/>
          <w:szCs w:val="24"/>
        </w:rPr>
        <w:t>Short Stories                                         Poems</w:t>
      </w:r>
      <w:r w:rsidR="00671E32">
        <w:rPr>
          <w:rFonts w:eastAsia="Arial Rounded MT Bold" w:cs="Arial Rounded MT Bold"/>
          <w:b/>
          <w:sz w:val="24"/>
          <w:szCs w:val="24"/>
        </w:rPr>
        <w:tab/>
      </w:r>
      <w:r w:rsidR="00671E32">
        <w:rPr>
          <w:rFonts w:eastAsia="Arial Rounded MT Bold" w:cs="Arial Rounded MT Bold"/>
          <w:b/>
          <w:sz w:val="24"/>
          <w:szCs w:val="24"/>
        </w:rPr>
        <w:tab/>
      </w:r>
      <w:r w:rsidR="00671E32">
        <w:rPr>
          <w:rFonts w:eastAsia="Arial Rounded MT Bold" w:cs="Arial Rounded MT Bold"/>
          <w:b/>
          <w:sz w:val="24"/>
          <w:szCs w:val="24"/>
        </w:rPr>
        <w:tab/>
      </w:r>
      <w:r w:rsidR="00671E32">
        <w:rPr>
          <w:rFonts w:eastAsia="Arial Rounded MT Bold" w:cs="Arial Rounded MT Bold"/>
          <w:b/>
          <w:sz w:val="24"/>
          <w:szCs w:val="24"/>
        </w:rPr>
        <w:tab/>
        <w:t xml:space="preserve">    Drama</w:t>
      </w:r>
    </w:p>
    <w:p w:rsidR="00671E32" w:rsidRDefault="00671E32" w:rsidP="00671E32">
      <w:pPr>
        <w:pStyle w:val="NoSpacing"/>
        <w:rPr>
          <w:rFonts w:eastAsia="Arial Rounded MT Bold"/>
          <w:sz w:val="24"/>
          <w:szCs w:val="24"/>
        </w:rPr>
      </w:pPr>
      <w:r>
        <w:rPr>
          <w:rFonts w:eastAsia="Arial Rounded MT Bold"/>
          <w:sz w:val="24"/>
          <w:szCs w:val="24"/>
        </w:rPr>
        <w:t xml:space="preserve">         1)   My Lost Dollar                         1) Sonnet 14</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w:t>
      </w:r>
      <w:r>
        <w:rPr>
          <w:rFonts w:eastAsia="Arial Rounded MT Bold"/>
          <w:sz w:val="24"/>
          <w:szCs w:val="24"/>
        </w:rPr>
        <w:tab/>
        <w:t>Merchant</w:t>
      </w:r>
    </w:p>
    <w:p w:rsidR="00671E32" w:rsidRDefault="00671E32" w:rsidP="00671E32">
      <w:pPr>
        <w:pStyle w:val="NoSpacing"/>
        <w:ind w:left="6480" w:firstLine="720"/>
        <w:jc w:val="center"/>
        <w:rPr>
          <w:rFonts w:eastAsia="Arial Rounded MT Bold"/>
          <w:sz w:val="24"/>
          <w:szCs w:val="24"/>
        </w:rPr>
      </w:pPr>
      <w:r>
        <w:rPr>
          <w:rFonts w:eastAsia="Arial Rounded MT Bold"/>
          <w:sz w:val="24"/>
          <w:szCs w:val="24"/>
        </w:rPr>
        <w:t xml:space="preserve">  Of</w:t>
      </w:r>
    </w:p>
    <w:p w:rsidR="00671E32" w:rsidRDefault="00671E32" w:rsidP="00671E32">
      <w:pPr>
        <w:pStyle w:val="NoSpacing"/>
        <w:rPr>
          <w:rFonts w:eastAsia="Arial Rounded MT Bold"/>
          <w:sz w:val="24"/>
          <w:szCs w:val="24"/>
        </w:rPr>
      </w:pPr>
      <w:r>
        <w:rPr>
          <w:rFonts w:eastAsia="Arial Rounded MT Bold"/>
          <w:sz w:val="24"/>
          <w:szCs w:val="24"/>
        </w:rPr>
        <w:t xml:space="preserve">         2)  Hunger </w:t>
      </w:r>
      <w:r>
        <w:rPr>
          <w:rFonts w:eastAsia="Arial Rounded MT Bold"/>
          <w:sz w:val="24"/>
          <w:szCs w:val="24"/>
        </w:rPr>
        <w:tab/>
      </w:r>
      <w:r>
        <w:rPr>
          <w:rFonts w:eastAsia="Arial Rounded MT Bold"/>
          <w:sz w:val="24"/>
          <w:szCs w:val="24"/>
        </w:rPr>
        <w:tab/>
      </w:r>
      <w:r>
        <w:rPr>
          <w:rFonts w:eastAsia="Arial Rounded MT Bold"/>
          <w:sz w:val="24"/>
          <w:szCs w:val="24"/>
        </w:rPr>
        <w:tab/>
        <w:t xml:space="preserve">2) A Doctor’s Journal… </w:t>
      </w:r>
      <w:r>
        <w:rPr>
          <w:rFonts w:eastAsia="Arial Rounded MT Bold"/>
          <w:sz w:val="24"/>
          <w:szCs w:val="24"/>
        </w:rPr>
        <w:tab/>
      </w:r>
      <w:r>
        <w:rPr>
          <w:rFonts w:eastAsia="Arial Rounded MT Bold"/>
          <w:sz w:val="24"/>
          <w:szCs w:val="24"/>
        </w:rPr>
        <w:tab/>
      </w:r>
      <w:r>
        <w:rPr>
          <w:rFonts w:eastAsia="Arial Rounded MT Bold"/>
          <w:sz w:val="24"/>
          <w:szCs w:val="24"/>
        </w:rPr>
        <w:tab/>
        <w:t>Venice (Act II)</w:t>
      </w:r>
    </w:p>
    <w:p w:rsidR="00671E32" w:rsidRDefault="00671E32" w:rsidP="00671E32">
      <w:pPr>
        <w:pStyle w:val="NoSpacing"/>
        <w:rPr>
          <w:rFonts w:eastAsia="Arial Rounded MT Bold"/>
          <w:b/>
          <w:sz w:val="36"/>
        </w:rPr>
      </w:pPr>
    </w:p>
    <w:p w:rsidR="00671E32" w:rsidRPr="00D33367" w:rsidRDefault="00671E32" w:rsidP="00671E32">
      <w:pPr>
        <w:pStyle w:val="NoSpacing"/>
        <w:jc w:val="center"/>
        <w:rPr>
          <w:rFonts w:eastAsia="Arial Rounded MT Bold"/>
          <w:b/>
          <w:sz w:val="32"/>
        </w:rPr>
      </w:pPr>
      <w:r w:rsidRPr="00D33367">
        <w:rPr>
          <w:rFonts w:eastAsia="Arial Rounded MT Bold"/>
          <w:b/>
          <w:sz w:val="32"/>
        </w:rPr>
        <w:t xml:space="preserve">Std X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t xml:space="preserve">          </w:t>
      </w:r>
      <w:r>
        <w:rPr>
          <w:rFonts w:eastAsia="Arial Rounded MT Bold"/>
          <w:b/>
          <w:sz w:val="32"/>
        </w:rPr>
        <w:tab/>
        <w:t xml:space="preserve">   Set </w:t>
      </w:r>
      <w:r w:rsidR="0035153D">
        <w:rPr>
          <w:rFonts w:eastAsia="Arial Rounded MT Bold"/>
          <w:b/>
          <w:sz w:val="32"/>
        </w:rPr>
        <w:t>G</w:t>
      </w:r>
    </w:p>
    <w:p w:rsidR="00671E32" w:rsidRDefault="00671E32" w:rsidP="00671E32">
      <w:pPr>
        <w:jc w:val="center"/>
        <w:rPr>
          <w:rFonts w:eastAsia="Arial Rounded MT Bold"/>
          <w:b/>
          <w:sz w:val="32"/>
        </w:rPr>
      </w:pPr>
      <w:r w:rsidRPr="00D33367">
        <w:rPr>
          <w:rFonts w:eastAsia="Arial Rounded MT Bold"/>
          <w:b/>
          <w:sz w:val="32"/>
        </w:rPr>
        <w:t xml:space="preserve">Marks 40 </w:t>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sidRPr="00D33367">
        <w:rPr>
          <w:rFonts w:eastAsia="Arial Rounded MT Bold"/>
          <w:b/>
          <w:sz w:val="32"/>
        </w:rPr>
        <w:tab/>
      </w:r>
      <w:r>
        <w:rPr>
          <w:rFonts w:eastAsia="Arial Rounded MT Bold"/>
          <w:b/>
          <w:sz w:val="32"/>
        </w:rPr>
        <w:t xml:space="preserve">                      </w:t>
      </w:r>
      <w:r w:rsidRPr="00D33367">
        <w:rPr>
          <w:rFonts w:eastAsia="Arial Rounded MT Bold"/>
          <w:b/>
          <w:sz w:val="32"/>
        </w:rPr>
        <w:t>1 hour</w:t>
      </w:r>
    </w:p>
    <w:p w:rsidR="00861016" w:rsidRPr="00861016" w:rsidRDefault="00861016" w:rsidP="00861016">
      <w:pPr>
        <w:pStyle w:val="NoSpacing"/>
        <w:rPr>
          <w:b/>
          <w:sz w:val="28"/>
        </w:rPr>
      </w:pPr>
      <w:r w:rsidRPr="00861016">
        <w:rPr>
          <w:b/>
          <w:sz w:val="28"/>
        </w:rPr>
        <w:t xml:space="preserve">Q.1) </w:t>
      </w:r>
    </w:p>
    <w:p w:rsidR="00501BE5" w:rsidRDefault="000F5FF7" w:rsidP="00861016">
      <w:pPr>
        <w:pStyle w:val="NoSpacing"/>
        <w:rPr>
          <w:b/>
          <w:sz w:val="28"/>
        </w:rPr>
      </w:pPr>
      <w:r w:rsidRPr="00861016">
        <w:rPr>
          <w:b/>
          <w:sz w:val="28"/>
        </w:rPr>
        <w:t>Ans i</w:t>
      </w:r>
      <w:r w:rsidR="00240149" w:rsidRPr="00861016">
        <w:rPr>
          <w:b/>
          <w:sz w:val="28"/>
        </w:rPr>
        <w:t>)</w:t>
      </w:r>
      <w:r w:rsidR="000863A9" w:rsidRPr="00861016">
        <w:rPr>
          <w:sz w:val="28"/>
        </w:rPr>
        <w:t xml:space="preserve"> </w:t>
      </w:r>
      <w:r w:rsidR="00DC293A" w:rsidRPr="00861016">
        <w:rPr>
          <w:sz w:val="28"/>
        </w:rPr>
        <w:t>The spearker is Portia</w:t>
      </w:r>
      <w:r w:rsidR="00313397" w:rsidRPr="00861016">
        <w:rPr>
          <w:sz w:val="28"/>
        </w:rPr>
        <w:t>.</w:t>
      </w:r>
      <w:r w:rsidR="00DC293A" w:rsidRPr="00861016">
        <w:rPr>
          <w:sz w:val="28"/>
        </w:rPr>
        <w:t xml:space="preserve"> The words are spoken to Morocco.</w:t>
      </w:r>
      <w:r w:rsidR="00313397" w:rsidRPr="00861016">
        <w:rPr>
          <w:sz w:val="28"/>
        </w:rPr>
        <w:t xml:space="preserve"> </w:t>
      </w:r>
      <w:r w:rsidR="00DC293A" w:rsidRPr="00861016">
        <w:rPr>
          <w:sz w:val="28"/>
        </w:rPr>
        <w:tab/>
      </w:r>
      <w:r w:rsidR="00313397" w:rsidRPr="00861016">
        <w:rPr>
          <w:b/>
          <w:sz w:val="28"/>
        </w:rPr>
        <w:t>2 marks</w:t>
      </w:r>
    </w:p>
    <w:p w:rsidR="00994C2B" w:rsidRPr="00861016" w:rsidRDefault="00994C2B" w:rsidP="00861016">
      <w:pPr>
        <w:pStyle w:val="NoSpacing"/>
        <w:rPr>
          <w:sz w:val="28"/>
        </w:rPr>
      </w:pPr>
    </w:p>
    <w:p w:rsidR="009972B7" w:rsidRPr="00861016" w:rsidRDefault="000F5FF7" w:rsidP="00861016">
      <w:pPr>
        <w:pStyle w:val="NoSpacing"/>
        <w:rPr>
          <w:sz w:val="28"/>
        </w:rPr>
      </w:pPr>
      <w:r w:rsidRPr="00994C2B">
        <w:rPr>
          <w:b/>
          <w:sz w:val="28"/>
        </w:rPr>
        <w:t>Ans ii</w:t>
      </w:r>
      <w:r w:rsidR="009972B7" w:rsidRPr="00994C2B">
        <w:rPr>
          <w:b/>
          <w:sz w:val="28"/>
        </w:rPr>
        <w:t>)</w:t>
      </w:r>
      <w:r w:rsidR="00DC293A" w:rsidRPr="00861016">
        <w:rPr>
          <w:sz w:val="28"/>
        </w:rPr>
        <w:t xml:space="preserve"> After this dialogue, Morocco reads the inscription on the three caskets.</w:t>
      </w:r>
      <w:r w:rsidRPr="00861016">
        <w:rPr>
          <w:sz w:val="28"/>
        </w:rPr>
        <w:t xml:space="preserve"> When he has read </w:t>
      </w:r>
      <w:r w:rsidR="00DC293A" w:rsidRPr="00861016">
        <w:rPr>
          <w:sz w:val="28"/>
        </w:rPr>
        <w:t xml:space="preserve">all the three messages written over the caskets, he asks Portia to tell him how it would be known to him if he has chosen the right casket. </w:t>
      </w:r>
      <w:r w:rsidR="00BC5CD2" w:rsidRPr="00861016">
        <w:rPr>
          <w:sz w:val="28"/>
        </w:rPr>
        <w:tab/>
      </w:r>
      <w:r w:rsidR="00BC5CD2" w:rsidRPr="00861016">
        <w:rPr>
          <w:sz w:val="28"/>
        </w:rPr>
        <w:tab/>
      </w:r>
      <w:r w:rsidR="00861016">
        <w:rPr>
          <w:sz w:val="28"/>
        </w:rPr>
        <w:tab/>
      </w:r>
      <w:r w:rsidR="00861016">
        <w:rPr>
          <w:sz w:val="28"/>
        </w:rPr>
        <w:tab/>
      </w:r>
      <w:r w:rsidR="00861016">
        <w:rPr>
          <w:sz w:val="28"/>
        </w:rPr>
        <w:tab/>
      </w:r>
      <w:r w:rsidR="00861016">
        <w:rPr>
          <w:sz w:val="28"/>
        </w:rPr>
        <w:tab/>
      </w:r>
      <w:r w:rsidR="00861016">
        <w:rPr>
          <w:sz w:val="28"/>
        </w:rPr>
        <w:tab/>
      </w:r>
      <w:r w:rsidR="00861016">
        <w:rPr>
          <w:sz w:val="28"/>
        </w:rPr>
        <w:tab/>
      </w:r>
      <w:r w:rsidR="00861016">
        <w:rPr>
          <w:sz w:val="28"/>
        </w:rPr>
        <w:tab/>
      </w:r>
      <w:r w:rsidR="00861016">
        <w:rPr>
          <w:sz w:val="28"/>
        </w:rPr>
        <w:tab/>
      </w:r>
      <w:r w:rsidR="008D3526" w:rsidRPr="00861016">
        <w:rPr>
          <w:sz w:val="28"/>
        </w:rPr>
        <w:tab/>
      </w:r>
      <w:r w:rsidR="008D3526" w:rsidRPr="00861016">
        <w:rPr>
          <w:sz w:val="28"/>
        </w:rPr>
        <w:tab/>
      </w:r>
      <w:r w:rsidR="008D3526" w:rsidRPr="00861016">
        <w:rPr>
          <w:sz w:val="28"/>
        </w:rPr>
        <w:tab/>
      </w:r>
      <w:r w:rsidR="00356B21" w:rsidRPr="00861016">
        <w:rPr>
          <w:b/>
          <w:sz w:val="28"/>
        </w:rPr>
        <w:t>3 marks</w:t>
      </w:r>
    </w:p>
    <w:p w:rsidR="00356B21" w:rsidRPr="00861016" w:rsidRDefault="000F5FF7" w:rsidP="00861016">
      <w:pPr>
        <w:pStyle w:val="NoSpacing"/>
        <w:rPr>
          <w:sz w:val="28"/>
        </w:rPr>
      </w:pPr>
      <w:r w:rsidRPr="004E698F">
        <w:rPr>
          <w:b/>
          <w:sz w:val="28"/>
        </w:rPr>
        <w:t>Ans iii</w:t>
      </w:r>
      <w:r w:rsidR="00356B21" w:rsidRPr="004E698F">
        <w:rPr>
          <w:b/>
          <w:sz w:val="28"/>
        </w:rPr>
        <w:t>)</w:t>
      </w:r>
      <w:r w:rsidR="00DC293A" w:rsidRPr="00861016">
        <w:rPr>
          <w:sz w:val="28"/>
        </w:rPr>
        <w:t xml:space="preserve"> The suitor chooses the gold casket. The justification he gives is that a gem like Portia could not be set in anything worse than gold. He also compares the situation to a coin of England which pairs the figure of an angel insculped upon it.</w:t>
      </w:r>
      <w:r w:rsidR="0035153D" w:rsidRPr="00861016">
        <w:rPr>
          <w:sz w:val="28"/>
        </w:rPr>
        <w:t xml:space="preserve"> Here an angel lies within the golden bed. </w:t>
      </w:r>
      <w:r w:rsidR="0035153D" w:rsidRPr="00861016">
        <w:rPr>
          <w:sz w:val="28"/>
        </w:rPr>
        <w:tab/>
      </w:r>
      <w:r w:rsidR="0035153D" w:rsidRPr="00861016">
        <w:rPr>
          <w:sz w:val="28"/>
        </w:rPr>
        <w:tab/>
      </w:r>
      <w:r w:rsidR="0035153D" w:rsidRPr="00861016">
        <w:rPr>
          <w:sz w:val="28"/>
        </w:rPr>
        <w:tab/>
      </w:r>
      <w:r w:rsidR="0035153D" w:rsidRPr="00861016">
        <w:rPr>
          <w:sz w:val="28"/>
        </w:rPr>
        <w:tab/>
      </w:r>
      <w:r w:rsidR="0035153D" w:rsidRPr="00861016">
        <w:rPr>
          <w:sz w:val="28"/>
        </w:rPr>
        <w:tab/>
      </w:r>
      <w:r w:rsidR="00705C08" w:rsidRPr="00B316FD">
        <w:rPr>
          <w:b/>
          <w:sz w:val="28"/>
        </w:rPr>
        <w:t>3</w:t>
      </w:r>
      <w:r w:rsidR="00861016" w:rsidRPr="00B316FD">
        <w:rPr>
          <w:b/>
          <w:sz w:val="28"/>
        </w:rPr>
        <w:t xml:space="preserve"> </w:t>
      </w:r>
      <w:r w:rsidR="00705C08" w:rsidRPr="00B316FD">
        <w:rPr>
          <w:b/>
          <w:sz w:val="28"/>
        </w:rPr>
        <w:t>marks</w:t>
      </w:r>
    </w:p>
    <w:p w:rsidR="00971837" w:rsidRDefault="00971837" w:rsidP="00556340">
      <w:pPr>
        <w:pStyle w:val="NoSpacing"/>
        <w:rPr>
          <w:sz w:val="28"/>
        </w:rPr>
      </w:pPr>
    </w:p>
    <w:p w:rsidR="009640FA" w:rsidRPr="00971837" w:rsidRDefault="009640FA" w:rsidP="00556340">
      <w:pPr>
        <w:pStyle w:val="NoSpacing"/>
        <w:rPr>
          <w:b/>
          <w:sz w:val="28"/>
        </w:rPr>
      </w:pPr>
      <w:r w:rsidRPr="00971837">
        <w:rPr>
          <w:b/>
          <w:sz w:val="28"/>
        </w:rPr>
        <w:t>Q.2)</w:t>
      </w:r>
    </w:p>
    <w:p w:rsidR="00705C08" w:rsidRPr="00556340" w:rsidRDefault="00556340" w:rsidP="00556340">
      <w:pPr>
        <w:pStyle w:val="NoSpacing"/>
        <w:rPr>
          <w:sz w:val="28"/>
        </w:rPr>
      </w:pPr>
      <w:r w:rsidRPr="00971837">
        <w:rPr>
          <w:b/>
          <w:sz w:val="28"/>
        </w:rPr>
        <w:t>Ans i</w:t>
      </w:r>
      <w:r w:rsidR="0035153D" w:rsidRPr="00971837">
        <w:rPr>
          <w:b/>
          <w:sz w:val="28"/>
        </w:rPr>
        <w:t>)</w:t>
      </w:r>
      <w:r w:rsidR="0035153D" w:rsidRPr="00556340">
        <w:rPr>
          <w:sz w:val="28"/>
        </w:rPr>
        <w:t xml:space="preserve"> </w:t>
      </w:r>
      <w:r w:rsidR="009640FA" w:rsidRPr="00556340">
        <w:rPr>
          <w:sz w:val="28"/>
        </w:rPr>
        <w:t xml:space="preserve">The message in the scroll tells the reader that all the glisters is not gold. This saying is heard very often. Many men have sold their </w:t>
      </w:r>
      <w:r w:rsidR="007577B7" w:rsidRPr="00556340">
        <w:rPr>
          <w:sz w:val="28"/>
        </w:rPr>
        <w:t xml:space="preserve">lives just to behold the gold. Even if the tomb is made up of gold it infolds only gold. It tells the reader that if he had been as wise as bold and old in judgement, though young in limbs his answer would not have been inscrolled. Finally the scroll bids him farewell and says that his suit is cold. </w:t>
      </w:r>
      <w:r w:rsidR="00A84C32" w:rsidRPr="00556340">
        <w:rPr>
          <w:sz w:val="28"/>
        </w:rPr>
        <w:tab/>
      </w:r>
      <w:r w:rsidR="00A84C32" w:rsidRPr="00556340">
        <w:rPr>
          <w:sz w:val="28"/>
        </w:rPr>
        <w:tab/>
      </w:r>
      <w:r w:rsidR="00A84C32" w:rsidRPr="00556340">
        <w:rPr>
          <w:sz w:val="28"/>
        </w:rPr>
        <w:tab/>
      </w:r>
      <w:r w:rsidR="00A84C32" w:rsidRPr="00556340">
        <w:rPr>
          <w:sz w:val="28"/>
        </w:rPr>
        <w:tab/>
      </w:r>
      <w:r w:rsidR="00971837">
        <w:rPr>
          <w:sz w:val="28"/>
        </w:rPr>
        <w:tab/>
      </w:r>
      <w:r w:rsidR="00971837">
        <w:rPr>
          <w:sz w:val="28"/>
        </w:rPr>
        <w:tab/>
      </w:r>
      <w:r w:rsidR="00971837">
        <w:rPr>
          <w:sz w:val="28"/>
        </w:rPr>
        <w:tab/>
      </w:r>
      <w:r w:rsidR="00971837">
        <w:rPr>
          <w:sz w:val="28"/>
        </w:rPr>
        <w:tab/>
      </w:r>
      <w:r w:rsidR="007577B7" w:rsidRPr="00971837">
        <w:rPr>
          <w:b/>
          <w:sz w:val="28"/>
        </w:rPr>
        <w:t>4</w:t>
      </w:r>
      <w:r w:rsidR="008645D4" w:rsidRPr="00971837">
        <w:rPr>
          <w:b/>
          <w:sz w:val="28"/>
        </w:rPr>
        <w:t xml:space="preserve"> m</w:t>
      </w:r>
      <w:r w:rsidR="00BC5CD2" w:rsidRPr="00971837">
        <w:rPr>
          <w:b/>
          <w:sz w:val="28"/>
        </w:rPr>
        <w:t>arks</w:t>
      </w:r>
    </w:p>
    <w:p w:rsidR="00556340" w:rsidRDefault="00556340" w:rsidP="00556340">
      <w:pPr>
        <w:pStyle w:val="NoSpacing"/>
        <w:rPr>
          <w:sz w:val="28"/>
        </w:rPr>
      </w:pPr>
    </w:p>
    <w:p w:rsidR="00064662" w:rsidRPr="00971837" w:rsidRDefault="00556340" w:rsidP="00556340">
      <w:pPr>
        <w:pStyle w:val="NoSpacing"/>
        <w:rPr>
          <w:b/>
          <w:sz w:val="28"/>
        </w:rPr>
      </w:pPr>
      <w:r w:rsidRPr="00971837">
        <w:rPr>
          <w:b/>
          <w:sz w:val="28"/>
        </w:rPr>
        <w:t>Ans ii</w:t>
      </w:r>
      <w:r w:rsidR="00064662" w:rsidRPr="00971837">
        <w:rPr>
          <w:b/>
          <w:sz w:val="28"/>
        </w:rPr>
        <w:t>)</w:t>
      </w:r>
      <w:r w:rsidR="008645D4" w:rsidRPr="00556340">
        <w:rPr>
          <w:sz w:val="28"/>
        </w:rPr>
        <w:tab/>
      </w:r>
      <w:r w:rsidR="00A84C32" w:rsidRPr="00556340">
        <w:rPr>
          <w:sz w:val="28"/>
        </w:rPr>
        <w:t xml:space="preserve">Portia calls the exit of Morocco as gentle riddance. She wishes that all people of his complexion should choose the casket incorrectly. </w:t>
      </w:r>
      <w:r w:rsidR="00971837">
        <w:rPr>
          <w:sz w:val="28"/>
        </w:rPr>
        <w:tab/>
      </w:r>
      <w:r w:rsidR="00971837">
        <w:rPr>
          <w:sz w:val="28"/>
        </w:rPr>
        <w:tab/>
      </w:r>
      <w:r w:rsidR="00A84C32" w:rsidRPr="00971837">
        <w:rPr>
          <w:b/>
          <w:sz w:val="28"/>
        </w:rPr>
        <w:t>2</w:t>
      </w:r>
      <w:r w:rsidR="008645D4" w:rsidRPr="00971837">
        <w:rPr>
          <w:b/>
          <w:sz w:val="28"/>
        </w:rPr>
        <w:t xml:space="preserve"> </w:t>
      </w:r>
      <w:r w:rsidR="00064662" w:rsidRPr="00971837">
        <w:rPr>
          <w:b/>
          <w:sz w:val="28"/>
        </w:rPr>
        <w:t>mark</w:t>
      </w:r>
      <w:r w:rsidR="008645D4" w:rsidRPr="00971837">
        <w:rPr>
          <w:b/>
          <w:sz w:val="28"/>
        </w:rPr>
        <w:t>s</w:t>
      </w:r>
    </w:p>
    <w:p w:rsidR="00556340" w:rsidRDefault="00556340" w:rsidP="00556340">
      <w:pPr>
        <w:pStyle w:val="NoSpacing"/>
        <w:rPr>
          <w:sz w:val="28"/>
        </w:rPr>
      </w:pPr>
    </w:p>
    <w:p w:rsidR="00064662" w:rsidRPr="00556340" w:rsidRDefault="00556340" w:rsidP="00556340">
      <w:pPr>
        <w:pStyle w:val="NoSpacing"/>
        <w:rPr>
          <w:sz w:val="28"/>
        </w:rPr>
      </w:pPr>
      <w:r w:rsidRPr="00971837">
        <w:rPr>
          <w:b/>
          <w:sz w:val="28"/>
        </w:rPr>
        <w:t>Ans iii)</w:t>
      </w:r>
      <w:r>
        <w:rPr>
          <w:sz w:val="28"/>
        </w:rPr>
        <w:t xml:space="preserve"> </w:t>
      </w:r>
      <w:r w:rsidR="00A84C32" w:rsidRPr="00556340">
        <w:rPr>
          <w:sz w:val="28"/>
        </w:rPr>
        <w:t xml:space="preserve">The suitor is Morocco before he departs he says he has too grieved a heart to take a tedious leave. This is the manner in which all the losers </w:t>
      </w:r>
      <w:r w:rsidR="0070532B" w:rsidRPr="00556340">
        <w:rPr>
          <w:sz w:val="28"/>
        </w:rPr>
        <w:t>de</w:t>
      </w:r>
      <w:r w:rsidR="00971837">
        <w:rPr>
          <w:sz w:val="28"/>
        </w:rPr>
        <w:t xml:space="preserve">part. </w:t>
      </w:r>
      <w:r w:rsidR="00A84C32" w:rsidRPr="00971837">
        <w:rPr>
          <w:b/>
          <w:sz w:val="28"/>
        </w:rPr>
        <w:t>2</w:t>
      </w:r>
      <w:r w:rsidR="008645D4" w:rsidRPr="00971837">
        <w:rPr>
          <w:b/>
          <w:sz w:val="28"/>
        </w:rPr>
        <w:t>marks</w:t>
      </w:r>
    </w:p>
    <w:p w:rsidR="00556340" w:rsidRPr="00C7601A" w:rsidRDefault="00556340" w:rsidP="00556340">
      <w:pPr>
        <w:pStyle w:val="NoSpacing"/>
      </w:pPr>
    </w:p>
    <w:p w:rsidR="00556340" w:rsidRPr="00971837" w:rsidRDefault="006A51D2" w:rsidP="00971837">
      <w:pPr>
        <w:pStyle w:val="NoSpacing"/>
        <w:rPr>
          <w:b/>
          <w:sz w:val="28"/>
          <w:szCs w:val="24"/>
        </w:rPr>
      </w:pPr>
      <w:r>
        <w:rPr>
          <w:b/>
          <w:sz w:val="28"/>
          <w:szCs w:val="24"/>
        </w:rPr>
        <w:lastRenderedPageBreak/>
        <w:t>Q.3</w:t>
      </w:r>
      <w:bookmarkStart w:id="0" w:name="_GoBack"/>
      <w:bookmarkEnd w:id="0"/>
      <w:r w:rsidR="00556340" w:rsidRPr="00971837">
        <w:rPr>
          <w:b/>
          <w:sz w:val="28"/>
          <w:szCs w:val="24"/>
        </w:rPr>
        <w:t>)</w:t>
      </w:r>
    </w:p>
    <w:p w:rsidR="00126135" w:rsidRPr="00971837" w:rsidRDefault="00556340" w:rsidP="00971837">
      <w:pPr>
        <w:pStyle w:val="NoSpacing"/>
        <w:rPr>
          <w:sz w:val="28"/>
          <w:szCs w:val="24"/>
        </w:rPr>
      </w:pPr>
      <w:r w:rsidRPr="00971837">
        <w:rPr>
          <w:b/>
          <w:sz w:val="28"/>
          <w:szCs w:val="24"/>
        </w:rPr>
        <w:t>Ans i</w:t>
      </w:r>
      <w:r w:rsidR="00126135" w:rsidRPr="00971837">
        <w:rPr>
          <w:b/>
          <w:sz w:val="28"/>
          <w:szCs w:val="24"/>
        </w:rPr>
        <w:t>)</w:t>
      </w:r>
      <w:r w:rsidR="008D3526" w:rsidRPr="00971837">
        <w:rPr>
          <w:sz w:val="28"/>
          <w:szCs w:val="24"/>
        </w:rPr>
        <w:t xml:space="preserve"> </w:t>
      </w:r>
      <w:r w:rsidRPr="00971837">
        <w:rPr>
          <w:sz w:val="28"/>
          <w:szCs w:val="24"/>
        </w:rPr>
        <w:tab/>
        <w:t xml:space="preserve">The reader is ‘you’ in the story. The word ‘thing’ refers to Poland not paying her debts.  </w:t>
      </w:r>
      <w:r w:rsidR="008645D4" w:rsidRPr="00971837">
        <w:rPr>
          <w:sz w:val="28"/>
          <w:szCs w:val="24"/>
        </w:rPr>
        <w:tab/>
      </w:r>
      <w:r w:rsidR="008645D4" w:rsidRPr="00971837">
        <w:rPr>
          <w:sz w:val="28"/>
          <w:szCs w:val="24"/>
        </w:rPr>
        <w:tab/>
      </w:r>
      <w:r w:rsidRPr="00971837">
        <w:rPr>
          <w:sz w:val="28"/>
          <w:szCs w:val="24"/>
        </w:rPr>
        <w:tab/>
      </w:r>
      <w:r w:rsidRPr="00971837">
        <w:rPr>
          <w:sz w:val="28"/>
          <w:szCs w:val="24"/>
        </w:rPr>
        <w:tab/>
      </w:r>
      <w:r w:rsidRPr="00971837">
        <w:rPr>
          <w:sz w:val="28"/>
          <w:szCs w:val="24"/>
        </w:rPr>
        <w:tab/>
      </w:r>
      <w:r w:rsidRPr="00971837">
        <w:rPr>
          <w:sz w:val="28"/>
          <w:szCs w:val="24"/>
        </w:rPr>
        <w:tab/>
      </w:r>
      <w:r w:rsidRPr="00971837">
        <w:rPr>
          <w:sz w:val="28"/>
          <w:szCs w:val="24"/>
        </w:rPr>
        <w:tab/>
      </w:r>
      <w:r w:rsidRPr="00971837">
        <w:rPr>
          <w:sz w:val="28"/>
          <w:szCs w:val="24"/>
        </w:rPr>
        <w:tab/>
      </w:r>
      <w:r w:rsidRPr="00971837">
        <w:rPr>
          <w:sz w:val="28"/>
          <w:szCs w:val="24"/>
        </w:rPr>
        <w:tab/>
      </w:r>
      <w:r w:rsidRPr="00971837">
        <w:rPr>
          <w:sz w:val="28"/>
          <w:szCs w:val="24"/>
        </w:rPr>
        <w:tab/>
      </w:r>
      <w:r w:rsidR="008645D4" w:rsidRPr="00971837">
        <w:rPr>
          <w:b/>
          <w:sz w:val="28"/>
          <w:szCs w:val="24"/>
        </w:rPr>
        <w:t>2 marks</w:t>
      </w:r>
    </w:p>
    <w:p w:rsidR="003D5C13" w:rsidRPr="00971837" w:rsidRDefault="003D5C13" w:rsidP="00971837">
      <w:pPr>
        <w:pStyle w:val="NoSpacing"/>
        <w:rPr>
          <w:sz w:val="28"/>
          <w:szCs w:val="24"/>
        </w:rPr>
      </w:pPr>
    </w:p>
    <w:p w:rsidR="00126135" w:rsidRPr="00971837" w:rsidRDefault="00556340" w:rsidP="00971837">
      <w:pPr>
        <w:pStyle w:val="NoSpacing"/>
        <w:rPr>
          <w:sz w:val="28"/>
          <w:szCs w:val="24"/>
        </w:rPr>
      </w:pPr>
      <w:r w:rsidRPr="00971837">
        <w:rPr>
          <w:b/>
          <w:sz w:val="28"/>
          <w:szCs w:val="24"/>
        </w:rPr>
        <w:t>Ans ii</w:t>
      </w:r>
      <w:r w:rsidR="00126135" w:rsidRPr="00971837">
        <w:rPr>
          <w:b/>
          <w:sz w:val="28"/>
          <w:szCs w:val="24"/>
        </w:rPr>
        <w:t>)</w:t>
      </w:r>
      <w:r w:rsidRPr="00971837">
        <w:rPr>
          <w:sz w:val="28"/>
          <w:szCs w:val="24"/>
        </w:rPr>
        <w:t xml:space="preserve"> The thought that comes to the narrator is that if Todd has forgotten to pay back his dollar it is possible or at least theoretically probable that there must be men to whom he owes a dollar which he has also forgotten. </w:t>
      </w:r>
      <w:r w:rsidR="0020716E" w:rsidRPr="00971837">
        <w:rPr>
          <w:sz w:val="28"/>
          <w:szCs w:val="24"/>
        </w:rPr>
        <w:t xml:space="preserve"> </w:t>
      </w:r>
      <w:r w:rsidR="008645D4" w:rsidRPr="00971837">
        <w:rPr>
          <w:sz w:val="28"/>
          <w:szCs w:val="24"/>
        </w:rPr>
        <w:tab/>
      </w:r>
      <w:r w:rsidRPr="00971837">
        <w:rPr>
          <w:sz w:val="28"/>
          <w:szCs w:val="24"/>
        </w:rPr>
        <w:tab/>
      </w:r>
      <w:r w:rsidRPr="00971837">
        <w:rPr>
          <w:b/>
          <w:sz w:val="28"/>
          <w:szCs w:val="24"/>
        </w:rPr>
        <w:t xml:space="preserve">2 </w:t>
      </w:r>
      <w:r w:rsidR="008645D4" w:rsidRPr="00971837">
        <w:rPr>
          <w:b/>
          <w:sz w:val="28"/>
          <w:szCs w:val="24"/>
        </w:rPr>
        <w:t>marks</w:t>
      </w:r>
    </w:p>
    <w:p w:rsidR="00556340" w:rsidRPr="00971837" w:rsidRDefault="00556340" w:rsidP="00971837">
      <w:pPr>
        <w:pStyle w:val="NoSpacing"/>
        <w:rPr>
          <w:sz w:val="28"/>
          <w:szCs w:val="24"/>
        </w:rPr>
      </w:pPr>
    </w:p>
    <w:p w:rsidR="00034155" w:rsidRPr="00971837" w:rsidRDefault="00556340" w:rsidP="00971837">
      <w:pPr>
        <w:pStyle w:val="NoSpacing"/>
        <w:rPr>
          <w:sz w:val="28"/>
          <w:szCs w:val="24"/>
        </w:rPr>
      </w:pPr>
      <w:r w:rsidRPr="00971837">
        <w:rPr>
          <w:b/>
          <w:sz w:val="28"/>
          <w:szCs w:val="24"/>
        </w:rPr>
        <w:t>Ans iii</w:t>
      </w:r>
      <w:r w:rsidR="00126135" w:rsidRPr="00971837">
        <w:rPr>
          <w:b/>
          <w:sz w:val="28"/>
          <w:szCs w:val="24"/>
        </w:rPr>
        <w:t>)</w:t>
      </w:r>
      <w:r w:rsidR="00C57252" w:rsidRPr="00971837">
        <w:rPr>
          <w:sz w:val="28"/>
          <w:szCs w:val="24"/>
        </w:rPr>
        <w:t xml:space="preserve"> </w:t>
      </w:r>
      <w:r w:rsidR="00861016" w:rsidRPr="00971837">
        <w:rPr>
          <w:sz w:val="28"/>
          <w:szCs w:val="24"/>
        </w:rPr>
        <w:t xml:space="preserve">The narrator says that if he owes anything to anyone, those men should </w:t>
      </w:r>
      <w:r w:rsidR="00F8664F" w:rsidRPr="00971837">
        <w:rPr>
          <w:sz w:val="28"/>
          <w:szCs w:val="24"/>
        </w:rPr>
        <w:t xml:space="preserve">speak out but in reasonable numbers and in alphabetical order. He would write their names on a paper. He does not count men who would have lent him an odd dollar over a bridge table. He also does not want to think about the man who lent him thirty cents to pay for a bottle of plain soda in the Detroit Athletic Club. </w:t>
      </w:r>
      <w:r w:rsidR="00D83AC5" w:rsidRPr="00971837">
        <w:rPr>
          <w:sz w:val="28"/>
          <w:szCs w:val="24"/>
        </w:rPr>
        <w:t xml:space="preserve">Finally he says that he wishes to pay only those people who have given him a dollar to pay for taxi while going to Bermuda. </w:t>
      </w:r>
      <w:r w:rsidR="00D83AC5" w:rsidRPr="00971837">
        <w:rPr>
          <w:sz w:val="28"/>
          <w:szCs w:val="24"/>
        </w:rPr>
        <w:tab/>
      </w:r>
      <w:r w:rsidR="00D83AC5" w:rsidRPr="00971837">
        <w:rPr>
          <w:sz w:val="28"/>
          <w:szCs w:val="24"/>
        </w:rPr>
        <w:tab/>
      </w:r>
      <w:r w:rsidR="00D83AC5" w:rsidRPr="00971837">
        <w:rPr>
          <w:sz w:val="28"/>
          <w:szCs w:val="24"/>
        </w:rPr>
        <w:tab/>
      </w:r>
      <w:r w:rsidR="00D83AC5" w:rsidRPr="00971837">
        <w:rPr>
          <w:sz w:val="28"/>
          <w:szCs w:val="24"/>
        </w:rPr>
        <w:tab/>
      </w:r>
      <w:r w:rsidR="00F8664F" w:rsidRPr="00971837">
        <w:rPr>
          <w:b/>
          <w:sz w:val="28"/>
          <w:szCs w:val="24"/>
        </w:rPr>
        <w:t>4</w:t>
      </w:r>
      <w:r w:rsidR="00DC11A1" w:rsidRPr="00971837">
        <w:rPr>
          <w:b/>
          <w:sz w:val="28"/>
          <w:szCs w:val="24"/>
        </w:rPr>
        <w:t xml:space="preserve"> marks</w:t>
      </w:r>
    </w:p>
    <w:p w:rsidR="00D83AC5" w:rsidRPr="00556340" w:rsidRDefault="00D83AC5" w:rsidP="00D83AC5">
      <w:pPr>
        <w:pStyle w:val="NoSpacing"/>
        <w:rPr>
          <w:sz w:val="28"/>
        </w:rPr>
      </w:pPr>
    </w:p>
    <w:p w:rsidR="00D83AC5" w:rsidRPr="001C5738" w:rsidRDefault="00D83AC5" w:rsidP="001C5738">
      <w:pPr>
        <w:pStyle w:val="NoSpacing"/>
        <w:rPr>
          <w:b/>
          <w:sz w:val="28"/>
        </w:rPr>
      </w:pPr>
      <w:r w:rsidRPr="001C5738">
        <w:rPr>
          <w:b/>
          <w:sz w:val="28"/>
        </w:rPr>
        <w:t>Q. 4)</w:t>
      </w:r>
    </w:p>
    <w:p w:rsidR="00126135" w:rsidRPr="001C5738" w:rsidRDefault="00D83AC5" w:rsidP="001C5738">
      <w:pPr>
        <w:pStyle w:val="NoSpacing"/>
        <w:rPr>
          <w:sz w:val="28"/>
        </w:rPr>
      </w:pPr>
      <w:r w:rsidRPr="001C5738">
        <w:rPr>
          <w:sz w:val="28"/>
        </w:rPr>
        <w:t>Points to be covered- Yes, this story is illustrative of the fact that hunger is a universal problem. We see that Kasim replies starves to the question about what his father does. He also talks about his grandfather dying of hunger or cold. The story turns over its head when we see Rizwan suffering from hunger, he doesn’t have the money to buy food for himself. Rizwan wants to go home early in the hope of finding something to eat. We thus see hunger tormenting different families and generations and is unchanged</w:t>
      </w:r>
      <w:r w:rsidR="001C5738">
        <w:rPr>
          <w:sz w:val="28"/>
        </w:rPr>
        <w:t xml:space="preserve"> even by the change of regime. </w:t>
      </w:r>
      <w:r w:rsidR="00D45A2C" w:rsidRPr="001C5738">
        <w:rPr>
          <w:b/>
          <w:sz w:val="28"/>
        </w:rPr>
        <w:t>8 marks</w:t>
      </w:r>
    </w:p>
    <w:p w:rsidR="001C5738" w:rsidRPr="00D45A2C" w:rsidRDefault="001C5738" w:rsidP="001C5738">
      <w:pPr>
        <w:pStyle w:val="NoSpacing"/>
      </w:pPr>
    </w:p>
    <w:p w:rsidR="00775D6F" w:rsidRPr="00EC7B56" w:rsidRDefault="001C5738" w:rsidP="001C5738">
      <w:pPr>
        <w:pStyle w:val="NoSpacing"/>
        <w:rPr>
          <w:b/>
          <w:sz w:val="28"/>
        </w:rPr>
      </w:pPr>
      <w:r w:rsidRPr="00EC7B56">
        <w:rPr>
          <w:b/>
          <w:sz w:val="28"/>
        </w:rPr>
        <w:t>Q.5)</w:t>
      </w:r>
    </w:p>
    <w:p w:rsidR="00775D6F" w:rsidRPr="00EC7B56" w:rsidRDefault="007C5B6F" w:rsidP="001C5738">
      <w:pPr>
        <w:pStyle w:val="NoSpacing"/>
        <w:rPr>
          <w:sz w:val="28"/>
        </w:rPr>
      </w:pPr>
      <w:r>
        <w:rPr>
          <w:b/>
          <w:sz w:val="28"/>
        </w:rPr>
        <w:t>Ans i</w:t>
      </w:r>
      <w:r w:rsidR="00775D6F" w:rsidRPr="00EC7B56">
        <w:rPr>
          <w:b/>
          <w:sz w:val="28"/>
        </w:rPr>
        <w:t>)</w:t>
      </w:r>
      <w:r w:rsidR="00D83AC5" w:rsidRPr="00EC7B56">
        <w:rPr>
          <w:b/>
          <w:sz w:val="28"/>
        </w:rPr>
        <w:t xml:space="preserve"> </w:t>
      </w:r>
      <w:r w:rsidR="00D83AC5" w:rsidRPr="00EC7B56">
        <w:rPr>
          <w:sz w:val="28"/>
        </w:rPr>
        <w:t xml:space="preserve">If she receives her lover’s comfort for a long time, she may forget to weep. She is confident about her lover cheering her up. </w:t>
      </w:r>
      <w:r w:rsidR="00EC7B56">
        <w:rPr>
          <w:sz w:val="28"/>
        </w:rPr>
        <w:tab/>
      </w:r>
      <w:r w:rsidR="00EC7B56">
        <w:rPr>
          <w:sz w:val="28"/>
        </w:rPr>
        <w:tab/>
      </w:r>
      <w:r w:rsidR="00EC7B56">
        <w:rPr>
          <w:sz w:val="28"/>
        </w:rPr>
        <w:tab/>
      </w:r>
      <w:r w:rsidR="00EC7B56">
        <w:rPr>
          <w:sz w:val="28"/>
        </w:rPr>
        <w:tab/>
      </w:r>
      <w:r w:rsidR="00D45A2C" w:rsidRPr="00EC7B56">
        <w:rPr>
          <w:b/>
          <w:sz w:val="28"/>
        </w:rPr>
        <w:t>2 marks</w:t>
      </w:r>
      <w:r w:rsidR="00D45A2C" w:rsidRPr="00EC7B56">
        <w:rPr>
          <w:sz w:val="28"/>
        </w:rPr>
        <w:t xml:space="preserve"> </w:t>
      </w:r>
    </w:p>
    <w:p w:rsidR="00775D6F" w:rsidRPr="00EC7B56" w:rsidRDefault="007C5B6F" w:rsidP="001C5738">
      <w:pPr>
        <w:pStyle w:val="NoSpacing"/>
        <w:rPr>
          <w:sz w:val="28"/>
        </w:rPr>
      </w:pPr>
      <w:r>
        <w:rPr>
          <w:b/>
          <w:sz w:val="28"/>
        </w:rPr>
        <w:t>Ans ii</w:t>
      </w:r>
      <w:r w:rsidR="00775D6F" w:rsidRPr="00EC7B56">
        <w:rPr>
          <w:b/>
          <w:sz w:val="28"/>
        </w:rPr>
        <w:t>)</w:t>
      </w:r>
      <w:r w:rsidR="00775D6F" w:rsidRPr="00EC7B56">
        <w:rPr>
          <w:sz w:val="28"/>
        </w:rPr>
        <w:t xml:space="preserve"> </w:t>
      </w:r>
      <w:r w:rsidR="00D83AC5" w:rsidRPr="00EC7B56">
        <w:rPr>
          <w:sz w:val="28"/>
        </w:rPr>
        <w:t>the poet implies by the word ‘creature’ that she is pitiable condition. She wants to show herself in dire straits/horrible condition</w:t>
      </w:r>
      <w:r w:rsidR="00EC7B56">
        <w:rPr>
          <w:sz w:val="28"/>
        </w:rPr>
        <w:t xml:space="preserve">. </w:t>
      </w:r>
      <w:r w:rsidR="00EC7B56">
        <w:rPr>
          <w:sz w:val="28"/>
        </w:rPr>
        <w:tab/>
      </w:r>
      <w:r w:rsidR="00EC7B56">
        <w:rPr>
          <w:sz w:val="28"/>
        </w:rPr>
        <w:tab/>
      </w:r>
      <w:r w:rsidR="00EC7B56">
        <w:rPr>
          <w:sz w:val="28"/>
        </w:rPr>
        <w:tab/>
      </w:r>
      <w:r w:rsidR="00D83AC5" w:rsidRPr="00EC7B56">
        <w:rPr>
          <w:b/>
          <w:sz w:val="28"/>
        </w:rPr>
        <w:t>2</w:t>
      </w:r>
      <w:r w:rsidR="00D45A2C" w:rsidRPr="00EC7B56">
        <w:rPr>
          <w:b/>
          <w:sz w:val="28"/>
        </w:rPr>
        <w:t xml:space="preserve"> marks</w:t>
      </w:r>
    </w:p>
    <w:p w:rsidR="00D45A2C" w:rsidRPr="00EC7B56" w:rsidRDefault="00D45A2C" w:rsidP="001C5738">
      <w:pPr>
        <w:pStyle w:val="NoSpacing"/>
        <w:rPr>
          <w:sz w:val="28"/>
        </w:rPr>
      </w:pPr>
    </w:p>
    <w:p w:rsidR="00742147" w:rsidRDefault="007C5B6F" w:rsidP="001C5738">
      <w:pPr>
        <w:pStyle w:val="NoSpacing"/>
        <w:rPr>
          <w:b/>
          <w:sz w:val="28"/>
        </w:rPr>
      </w:pPr>
      <w:r>
        <w:rPr>
          <w:b/>
          <w:sz w:val="28"/>
        </w:rPr>
        <w:t>Ans iii</w:t>
      </w:r>
      <w:r w:rsidR="00742147" w:rsidRPr="00EC7B56">
        <w:rPr>
          <w:b/>
          <w:sz w:val="28"/>
        </w:rPr>
        <w:t>)</w:t>
      </w:r>
      <w:r w:rsidR="00742147" w:rsidRPr="00EC7B56">
        <w:rPr>
          <w:sz w:val="28"/>
        </w:rPr>
        <w:t xml:space="preserve"> </w:t>
      </w:r>
      <w:r w:rsidR="006A498A" w:rsidRPr="00EC7B56">
        <w:rPr>
          <w:sz w:val="28"/>
        </w:rPr>
        <w:t>Yes. I do think that the poet is being idealistic. That is because to cultivate love for love’s sake is not human nature. Humans do get attracted by beauty, smile, way of talking or impressed by someone’s thoughts. To only have love as the reason for loving is idealistic indeed.</w:t>
      </w:r>
      <w:r w:rsidR="00EC7B56" w:rsidRPr="00EC7B56">
        <w:rPr>
          <w:sz w:val="28"/>
        </w:rPr>
        <w:tab/>
      </w:r>
      <w:r w:rsidR="00EC7B56" w:rsidRPr="00EC7B56">
        <w:rPr>
          <w:sz w:val="28"/>
        </w:rPr>
        <w:tab/>
      </w:r>
      <w:r w:rsidR="00EC7B56" w:rsidRPr="00EC7B56">
        <w:rPr>
          <w:sz w:val="28"/>
        </w:rPr>
        <w:tab/>
      </w:r>
      <w:r w:rsidR="00EC7B56">
        <w:rPr>
          <w:sz w:val="28"/>
        </w:rPr>
        <w:tab/>
      </w:r>
      <w:r w:rsidR="00EC7B56">
        <w:rPr>
          <w:sz w:val="28"/>
        </w:rPr>
        <w:tab/>
      </w:r>
      <w:r w:rsidR="00D83AC5" w:rsidRPr="00EC7B56">
        <w:rPr>
          <w:b/>
          <w:sz w:val="28"/>
        </w:rPr>
        <w:t>4</w:t>
      </w:r>
      <w:r w:rsidR="00F71354" w:rsidRPr="00EC7B56">
        <w:rPr>
          <w:b/>
          <w:sz w:val="28"/>
        </w:rPr>
        <w:t xml:space="preserve"> marks</w:t>
      </w:r>
    </w:p>
    <w:p w:rsidR="00A74978" w:rsidRPr="00EC7B56" w:rsidRDefault="00A74978" w:rsidP="001C5738">
      <w:pPr>
        <w:pStyle w:val="NoSpacing"/>
        <w:rPr>
          <w:sz w:val="28"/>
        </w:rPr>
      </w:pPr>
    </w:p>
    <w:p w:rsidR="00CD04F6" w:rsidRDefault="00CD04F6" w:rsidP="00EC7B56">
      <w:pPr>
        <w:pStyle w:val="NoSpacing"/>
        <w:rPr>
          <w:b/>
          <w:sz w:val="28"/>
        </w:rPr>
      </w:pPr>
    </w:p>
    <w:p w:rsidR="00CD04F6" w:rsidRDefault="00CD04F6" w:rsidP="00EC7B56">
      <w:pPr>
        <w:pStyle w:val="NoSpacing"/>
        <w:rPr>
          <w:b/>
          <w:sz w:val="28"/>
        </w:rPr>
      </w:pPr>
    </w:p>
    <w:p w:rsidR="00EC7B56" w:rsidRPr="00386C54" w:rsidRDefault="00EC7B56" w:rsidP="00EC7B56">
      <w:pPr>
        <w:pStyle w:val="NoSpacing"/>
        <w:rPr>
          <w:b/>
          <w:sz w:val="28"/>
        </w:rPr>
      </w:pPr>
      <w:r w:rsidRPr="00386C54">
        <w:rPr>
          <w:b/>
          <w:sz w:val="28"/>
        </w:rPr>
        <w:lastRenderedPageBreak/>
        <w:t>Q.6)</w:t>
      </w:r>
    </w:p>
    <w:p w:rsidR="007469FA" w:rsidRDefault="002376A5" w:rsidP="00EC7B56">
      <w:pPr>
        <w:pStyle w:val="NoSpacing"/>
        <w:rPr>
          <w:b/>
          <w:sz w:val="28"/>
        </w:rPr>
      </w:pPr>
      <w:r>
        <w:rPr>
          <w:b/>
          <w:sz w:val="28"/>
        </w:rPr>
        <w:t>Ans i</w:t>
      </w:r>
      <w:r w:rsidR="007469FA" w:rsidRPr="00386C54">
        <w:rPr>
          <w:b/>
          <w:sz w:val="28"/>
        </w:rPr>
        <w:t xml:space="preserve">) </w:t>
      </w:r>
      <w:r w:rsidR="007469FA" w:rsidRPr="00386C54">
        <w:rPr>
          <w:sz w:val="28"/>
        </w:rPr>
        <w:t>T</w:t>
      </w:r>
      <w:r w:rsidR="00D83AC5" w:rsidRPr="00386C54">
        <w:rPr>
          <w:sz w:val="28"/>
        </w:rPr>
        <w:t>he narrator is referring to the thought of not feel</w:t>
      </w:r>
      <w:r w:rsidR="00EC7B56" w:rsidRPr="00386C54">
        <w:rPr>
          <w:sz w:val="28"/>
        </w:rPr>
        <w:t xml:space="preserve">ing ashamed at him being naked. </w:t>
      </w:r>
      <w:r w:rsidR="00D83AC5" w:rsidRPr="00386C54">
        <w:rPr>
          <w:sz w:val="28"/>
        </w:rPr>
        <w:t>He encountered a soldier standing silently.</w:t>
      </w:r>
      <w:r w:rsidR="00F71354" w:rsidRPr="00386C54">
        <w:rPr>
          <w:sz w:val="28"/>
        </w:rPr>
        <w:tab/>
      </w:r>
      <w:r w:rsidR="00F71354" w:rsidRPr="00386C54">
        <w:rPr>
          <w:sz w:val="28"/>
        </w:rPr>
        <w:tab/>
      </w:r>
      <w:r w:rsidR="00F71354" w:rsidRPr="00386C54">
        <w:rPr>
          <w:sz w:val="28"/>
        </w:rPr>
        <w:tab/>
      </w:r>
      <w:r w:rsidR="00CA050C">
        <w:rPr>
          <w:sz w:val="28"/>
        </w:rPr>
        <w:tab/>
      </w:r>
      <w:r w:rsidR="00D83AC5" w:rsidRPr="00386C54">
        <w:rPr>
          <w:b/>
          <w:sz w:val="28"/>
        </w:rPr>
        <w:t>2</w:t>
      </w:r>
      <w:r w:rsidR="00F71354" w:rsidRPr="00386C54">
        <w:rPr>
          <w:b/>
          <w:sz w:val="28"/>
        </w:rPr>
        <w:t xml:space="preserve"> marks</w:t>
      </w:r>
    </w:p>
    <w:p w:rsidR="00386C54" w:rsidRPr="00386C54" w:rsidRDefault="00386C54" w:rsidP="00EC7B56">
      <w:pPr>
        <w:pStyle w:val="NoSpacing"/>
        <w:rPr>
          <w:b/>
          <w:sz w:val="28"/>
        </w:rPr>
      </w:pPr>
    </w:p>
    <w:p w:rsidR="007469FA" w:rsidRDefault="007469FA" w:rsidP="00EC7B56">
      <w:pPr>
        <w:pStyle w:val="NoSpacing"/>
        <w:rPr>
          <w:b/>
          <w:sz w:val="28"/>
        </w:rPr>
      </w:pPr>
      <w:r w:rsidRPr="00EC4DF8">
        <w:rPr>
          <w:b/>
          <w:sz w:val="28"/>
        </w:rPr>
        <w:t>Ans</w:t>
      </w:r>
      <w:r w:rsidR="00F71354" w:rsidRPr="00EC4DF8">
        <w:rPr>
          <w:b/>
          <w:sz w:val="28"/>
        </w:rPr>
        <w:t xml:space="preserve"> </w:t>
      </w:r>
      <w:r w:rsidR="002376A5">
        <w:rPr>
          <w:b/>
          <w:sz w:val="28"/>
        </w:rPr>
        <w:t>ii</w:t>
      </w:r>
      <w:r w:rsidRPr="00EC4DF8">
        <w:rPr>
          <w:b/>
          <w:sz w:val="28"/>
        </w:rPr>
        <w:t>)</w:t>
      </w:r>
      <w:r w:rsidR="00697B4F" w:rsidRPr="00EC4DF8">
        <w:rPr>
          <w:b/>
          <w:sz w:val="28"/>
        </w:rPr>
        <w:t xml:space="preserve"> </w:t>
      </w:r>
      <w:r w:rsidR="00697B4F" w:rsidRPr="00386C54">
        <w:rPr>
          <w:sz w:val="28"/>
        </w:rPr>
        <w:t xml:space="preserve">The other person is a soldier who offers his towel seeing the narrator who is naked. It shows that he is very civil in his behaviour and wants the narrator to maintain his dignity. </w:t>
      </w:r>
      <w:r w:rsidR="00270177" w:rsidRPr="00386C54">
        <w:rPr>
          <w:sz w:val="28"/>
        </w:rPr>
        <w:tab/>
      </w:r>
      <w:r w:rsidR="00270177" w:rsidRPr="00386C54">
        <w:rPr>
          <w:sz w:val="28"/>
        </w:rPr>
        <w:tab/>
      </w:r>
      <w:r w:rsidR="00270177" w:rsidRPr="00386C54">
        <w:rPr>
          <w:sz w:val="28"/>
        </w:rPr>
        <w:tab/>
      </w:r>
      <w:r w:rsidR="00270177" w:rsidRPr="00386C54">
        <w:rPr>
          <w:sz w:val="28"/>
        </w:rPr>
        <w:tab/>
      </w:r>
      <w:r w:rsidR="00697B4F" w:rsidRPr="00386C54">
        <w:rPr>
          <w:sz w:val="28"/>
        </w:rPr>
        <w:tab/>
      </w:r>
      <w:r w:rsidR="00697B4F" w:rsidRPr="00386C54">
        <w:rPr>
          <w:sz w:val="28"/>
        </w:rPr>
        <w:tab/>
      </w:r>
      <w:r w:rsidR="00697B4F" w:rsidRPr="00386C54">
        <w:rPr>
          <w:sz w:val="28"/>
        </w:rPr>
        <w:tab/>
      </w:r>
      <w:r w:rsidR="00697B4F" w:rsidRPr="00386C54">
        <w:rPr>
          <w:sz w:val="28"/>
        </w:rPr>
        <w:tab/>
      </w:r>
      <w:r w:rsidR="00D83AC5" w:rsidRPr="00EC4DF8">
        <w:rPr>
          <w:b/>
          <w:sz w:val="28"/>
        </w:rPr>
        <w:t>3</w:t>
      </w:r>
      <w:r w:rsidR="00F71354" w:rsidRPr="00EC4DF8">
        <w:rPr>
          <w:b/>
          <w:sz w:val="28"/>
        </w:rPr>
        <w:t xml:space="preserve"> marks</w:t>
      </w:r>
    </w:p>
    <w:p w:rsidR="00AD1187" w:rsidRPr="00EC4DF8" w:rsidRDefault="00AD1187" w:rsidP="00EC7B56">
      <w:pPr>
        <w:pStyle w:val="NoSpacing"/>
        <w:rPr>
          <w:b/>
          <w:sz w:val="28"/>
        </w:rPr>
      </w:pPr>
    </w:p>
    <w:p w:rsidR="007469FA" w:rsidRPr="00386C54" w:rsidRDefault="002376A5" w:rsidP="00EC7B56">
      <w:pPr>
        <w:pStyle w:val="NoSpacing"/>
        <w:rPr>
          <w:sz w:val="28"/>
        </w:rPr>
      </w:pPr>
      <w:r>
        <w:rPr>
          <w:b/>
          <w:sz w:val="28"/>
        </w:rPr>
        <w:t>Ans iii</w:t>
      </w:r>
      <w:r w:rsidR="007469FA" w:rsidRPr="00EC4DF8">
        <w:rPr>
          <w:b/>
          <w:sz w:val="28"/>
        </w:rPr>
        <w:t>)</w:t>
      </w:r>
      <w:r w:rsidR="007469FA" w:rsidRPr="00386C54">
        <w:rPr>
          <w:sz w:val="28"/>
        </w:rPr>
        <w:t xml:space="preserve"> </w:t>
      </w:r>
      <w:r w:rsidR="00697B4F" w:rsidRPr="00386C54">
        <w:rPr>
          <w:sz w:val="28"/>
        </w:rPr>
        <w:t>Yecko-San is told to go ahead and fetch medical aid. This is because the narrator could not walk further as his legs which were stiff with dried blood rebelled. The only practical option was to al</w:t>
      </w:r>
      <w:r w:rsidR="00343979">
        <w:rPr>
          <w:sz w:val="28"/>
        </w:rPr>
        <w:t>low her to go to the hospital.</w:t>
      </w:r>
      <w:r w:rsidR="00204FC1" w:rsidRPr="00EC4DF8">
        <w:rPr>
          <w:b/>
          <w:sz w:val="28"/>
        </w:rPr>
        <w:t>3 marks</w:t>
      </w:r>
    </w:p>
    <w:sectPr w:rsidR="007469FA" w:rsidRPr="0038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2"/>
  </w:compat>
  <w:rsids>
    <w:rsidRoot w:val="00240149"/>
    <w:rsid w:val="00023E8E"/>
    <w:rsid w:val="00034155"/>
    <w:rsid w:val="00064662"/>
    <w:rsid w:val="000863A9"/>
    <w:rsid w:val="000F5FF7"/>
    <w:rsid w:val="00126135"/>
    <w:rsid w:val="001818A0"/>
    <w:rsid w:val="001C5738"/>
    <w:rsid w:val="00204FC1"/>
    <w:rsid w:val="0020716E"/>
    <w:rsid w:val="00214E43"/>
    <w:rsid w:val="002376A5"/>
    <w:rsid w:val="00240149"/>
    <w:rsid w:val="00270177"/>
    <w:rsid w:val="002B4C4F"/>
    <w:rsid w:val="00313397"/>
    <w:rsid w:val="00327379"/>
    <w:rsid w:val="00343979"/>
    <w:rsid w:val="0035153D"/>
    <w:rsid w:val="00356B21"/>
    <w:rsid w:val="00360FC1"/>
    <w:rsid w:val="00386C54"/>
    <w:rsid w:val="003D5C13"/>
    <w:rsid w:val="00451E4E"/>
    <w:rsid w:val="004E698F"/>
    <w:rsid w:val="00501BE5"/>
    <w:rsid w:val="00556340"/>
    <w:rsid w:val="00567837"/>
    <w:rsid w:val="005F134E"/>
    <w:rsid w:val="00652DB8"/>
    <w:rsid w:val="00671E32"/>
    <w:rsid w:val="00697B4F"/>
    <w:rsid w:val="006A498A"/>
    <w:rsid w:val="006A51D2"/>
    <w:rsid w:val="0070532B"/>
    <w:rsid w:val="00705C08"/>
    <w:rsid w:val="00742147"/>
    <w:rsid w:val="007469FA"/>
    <w:rsid w:val="007577B7"/>
    <w:rsid w:val="00775D6F"/>
    <w:rsid w:val="007B0705"/>
    <w:rsid w:val="007C5B6F"/>
    <w:rsid w:val="00841825"/>
    <w:rsid w:val="00861016"/>
    <w:rsid w:val="008645D4"/>
    <w:rsid w:val="008D3526"/>
    <w:rsid w:val="009640FA"/>
    <w:rsid w:val="00971837"/>
    <w:rsid w:val="00994C2B"/>
    <w:rsid w:val="009972B7"/>
    <w:rsid w:val="009F47FB"/>
    <w:rsid w:val="00A74978"/>
    <w:rsid w:val="00A84C32"/>
    <w:rsid w:val="00AD1187"/>
    <w:rsid w:val="00B316FD"/>
    <w:rsid w:val="00B402C5"/>
    <w:rsid w:val="00BC5CD2"/>
    <w:rsid w:val="00C57252"/>
    <w:rsid w:val="00C7601A"/>
    <w:rsid w:val="00CA050C"/>
    <w:rsid w:val="00CD04F6"/>
    <w:rsid w:val="00CD5C46"/>
    <w:rsid w:val="00CF3610"/>
    <w:rsid w:val="00D45A2C"/>
    <w:rsid w:val="00D83AC5"/>
    <w:rsid w:val="00DC11A1"/>
    <w:rsid w:val="00DC293A"/>
    <w:rsid w:val="00EC4DF8"/>
    <w:rsid w:val="00EC7B56"/>
    <w:rsid w:val="00F71354"/>
    <w:rsid w:val="00F8664F"/>
    <w:rsid w:val="00FA5383"/>
    <w:rsid w:val="00FB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6CD6DA5D-6B73-47EF-899C-F35ACADB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1E32"/>
    <w:pPr>
      <w:spacing w:after="0" w:line="240" w:lineRule="auto"/>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83</cp:revision>
  <dcterms:created xsi:type="dcterms:W3CDTF">2014-11-13T06:39:00Z</dcterms:created>
  <dcterms:modified xsi:type="dcterms:W3CDTF">2016-10-28T06:23:00Z</dcterms:modified>
</cp:coreProperties>
</file>