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782CFC">
        <w:rPr>
          <w:rFonts w:eastAsia="Arial Rounded MT Bold"/>
          <w:b/>
          <w:sz w:val="36"/>
        </w:rPr>
        <w:t>Animal Farm 6, Aachchi</w:t>
      </w:r>
    </w:p>
    <w:p w:rsidR="009B211D" w:rsidRDefault="009B211D" w:rsidP="008E7D17">
      <w:pPr>
        <w:pStyle w:val="NoSpacing"/>
        <w:rPr>
          <w:rFonts w:eastAsia="Arial Rounded MT Bold"/>
          <w:b/>
          <w:sz w:val="36"/>
        </w:rPr>
      </w:pPr>
      <w:r>
        <w:rPr>
          <w:rFonts w:eastAsia="Arial Rounded MT Bold"/>
          <w:b/>
          <w:sz w:val="36"/>
        </w:rPr>
        <w:t xml:space="preserve">  </w:t>
      </w:r>
      <w:r w:rsidR="004A5DE5">
        <w:rPr>
          <w:rFonts w:eastAsia="Arial Rounded MT Bold"/>
          <w:b/>
          <w:sz w:val="36"/>
        </w:rPr>
        <w:t xml:space="preserve">Std </w:t>
      </w:r>
      <w:r w:rsidR="00D67F76">
        <w:rPr>
          <w:rFonts w:eastAsia="Arial Rounded MT Bold"/>
          <w:b/>
          <w:sz w:val="36"/>
        </w:rPr>
        <w:t>VIII</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4854D0">
        <w:rPr>
          <w:rFonts w:eastAsia="Arial Rounded MT Bold"/>
          <w:b/>
          <w:sz w:val="36"/>
        </w:rPr>
        <w:tab/>
      </w:r>
      <w:r w:rsidR="004854D0">
        <w:rPr>
          <w:rFonts w:eastAsia="Arial Rounded MT Bold"/>
          <w:b/>
          <w:sz w:val="36"/>
        </w:rPr>
        <w:tab/>
      </w:r>
      <w:r w:rsidR="004854D0">
        <w:rPr>
          <w:rFonts w:eastAsia="Arial Rounded MT Bold"/>
          <w:b/>
          <w:sz w:val="36"/>
        </w:rPr>
        <w:tab/>
      </w:r>
      <w:r w:rsidR="004854D0">
        <w:rPr>
          <w:rFonts w:eastAsia="Arial Rounded MT Bold"/>
          <w:b/>
          <w:sz w:val="36"/>
        </w:rPr>
        <w:tab/>
      </w:r>
      <w:r w:rsidR="004854D0">
        <w:rPr>
          <w:rFonts w:eastAsia="Arial Rounded MT Bold"/>
          <w:b/>
          <w:sz w:val="36"/>
        </w:rPr>
        <w:tab/>
        <w:t xml:space="preserve">          Set A</w:t>
      </w:r>
      <w:bookmarkStart w:id="0" w:name="_GoBack"/>
      <w:bookmarkEnd w:id="0"/>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5C4BDB">
        <w:rPr>
          <w:rFonts w:eastAsia="Arial Rounded MT Bold"/>
          <w:b/>
          <w:sz w:val="36"/>
        </w:rPr>
        <w:t xml:space="preserve"> </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E452B1" w:rsidRDefault="0008135C" w:rsidP="009B745D">
      <w:pPr>
        <w:pStyle w:val="NoSpacing"/>
        <w:rPr>
          <w:rFonts w:eastAsia="Arial Rounded MT Bold"/>
          <w:b/>
          <w:sz w:val="32"/>
        </w:rPr>
      </w:pPr>
      <w:r>
        <w:rPr>
          <w:rFonts w:eastAsia="Arial Rounded MT Bold"/>
          <w:b/>
          <w:sz w:val="32"/>
        </w:rPr>
        <w:t>Answer the following questions according to their weightage:</w:t>
      </w:r>
    </w:p>
    <w:p w:rsidR="00202FE7" w:rsidRDefault="00202FE7" w:rsidP="009B745D">
      <w:pPr>
        <w:pStyle w:val="NoSpacing"/>
        <w:rPr>
          <w:rFonts w:eastAsia="Arial Rounded MT Bold"/>
          <w:b/>
          <w:sz w:val="32"/>
        </w:rPr>
      </w:pPr>
    </w:p>
    <w:p w:rsidR="00202FE7" w:rsidRDefault="008C1648" w:rsidP="008C1648">
      <w:pPr>
        <w:pStyle w:val="NoSpacing"/>
        <w:numPr>
          <w:ilvl w:val="0"/>
          <w:numId w:val="2"/>
        </w:numPr>
        <w:ind w:left="360"/>
        <w:rPr>
          <w:rFonts w:eastAsia="Arial Rounded MT Bold"/>
          <w:sz w:val="24"/>
        </w:rPr>
      </w:pPr>
      <w:r w:rsidRPr="008C1648">
        <w:rPr>
          <w:rFonts w:eastAsia="Arial Rounded MT Bold"/>
          <w:sz w:val="24"/>
        </w:rPr>
        <w:t xml:space="preserve">I would </w:t>
      </w:r>
      <w:r>
        <w:rPr>
          <w:rFonts w:eastAsia="Arial Rounded MT Bold"/>
          <w:sz w:val="24"/>
        </w:rPr>
        <w:t xml:space="preserve">venture on a sweet hunt when her loud snores told me…. </w:t>
      </w:r>
    </w:p>
    <w:p w:rsidR="008C1648" w:rsidRDefault="008C1648" w:rsidP="008C1648">
      <w:pPr>
        <w:pStyle w:val="NoSpacing"/>
        <w:numPr>
          <w:ilvl w:val="0"/>
          <w:numId w:val="3"/>
        </w:numPr>
        <w:rPr>
          <w:rFonts w:eastAsia="Arial Rounded MT Bold"/>
          <w:sz w:val="24"/>
        </w:rPr>
      </w:pPr>
      <w:r>
        <w:rPr>
          <w:rFonts w:eastAsia="Arial Rounded MT Bold"/>
          <w:sz w:val="24"/>
        </w:rPr>
        <w:t xml:space="preserve">Who is I here? What is the relation between the speaker and the other person mentioned? </w:t>
      </w:r>
      <w:r w:rsidR="00142B07">
        <w:rPr>
          <w:rFonts w:eastAsia="Arial Rounded MT Bold"/>
          <w:sz w:val="24"/>
        </w:rPr>
        <w:tab/>
      </w:r>
      <w:r w:rsidR="00142B07">
        <w:rPr>
          <w:rFonts w:eastAsia="Arial Rounded MT Bold"/>
          <w:sz w:val="24"/>
        </w:rPr>
        <w:tab/>
      </w:r>
      <w:r w:rsidR="00142B07">
        <w:rPr>
          <w:rFonts w:eastAsia="Arial Rounded MT Bold"/>
          <w:sz w:val="24"/>
        </w:rPr>
        <w:tab/>
      </w:r>
      <w:r w:rsidR="00142B07">
        <w:rPr>
          <w:rFonts w:eastAsia="Arial Rounded MT Bold"/>
          <w:sz w:val="24"/>
        </w:rPr>
        <w:tab/>
      </w:r>
      <w:r w:rsidR="00142B07">
        <w:rPr>
          <w:rFonts w:eastAsia="Arial Rounded MT Bold"/>
          <w:sz w:val="24"/>
        </w:rPr>
        <w:tab/>
      </w:r>
      <w:r w:rsidR="00142B07">
        <w:rPr>
          <w:rFonts w:eastAsia="Arial Rounded MT Bold"/>
          <w:sz w:val="24"/>
        </w:rPr>
        <w:tab/>
      </w:r>
      <w:r w:rsidR="00142B07">
        <w:rPr>
          <w:rFonts w:eastAsia="Arial Rounded MT Bold"/>
          <w:sz w:val="24"/>
        </w:rPr>
        <w:tab/>
      </w:r>
      <w:r w:rsidR="00142B07">
        <w:rPr>
          <w:rFonts w:eastAsia="Arial Rounded MT Bold"/>
          <w:sz w:val="24"/>
        </w:rPr>
        <w:tab/>
      </w:r>
      <w:r w:rsidR="00142B07">
        <w:rPr>
          <w:rFonts w:eastAsia="Arial Rounded MT Bold"/>
          <w:sz w:val="24"/>
        </w:rPr>
        <w:tab/>
      </w:r>
      <w:r w:rsidR="00142B07">
        <w:rPr>
          <w:rFonts w:eastAsia="Arial Rounded MT Bold"/>
          <w:sz w:val="24"/>
        </w:rPr>
        <w:tab/>
        <w:t>(2)</w:t>
      </w:r>
    </w:p>
    <w:p w:rsidR="008C1648" w:rsidRDefault="008C1648" w:rsidP="008C1648">
      <w:pPr>
        <w:pStyle w:val="NoSpacing"/>
        <w:numPr>
          <w:ilvl w:val="0"/>
          <w:numId w:val="3"/>
        </w:numPr>
        <w:rPr>
          <w:rFonts w:eastAsia="Arial Rounded MT Bold"/>
          <w:sz w:val="24"/>
        </w:rPr>
      </w:pPr>
      <w:r>
        <w:rPr>
          <w:rFonts w:eastAsia="Arial Rounded MT Bold"/>
          <w:sz w:val="24"/>
        </w:rPr>
        <w:t xml:space="preserve">Why is it called </w:t>
      </w:r>
      <w:r w:rsidR="00142B07">
        <w:rPr>
          <w:rFonts w:eastAsia="Arial Rounded MT Bold"/>
          <w:sz w:val="24"/>
        </w:rPr>
        <w:t xml:space="preserve">a </w:t>
      </w:r>
      <w:r>
        <w:rPr>
          <w:rFonts w:eastAsia="Arial Rounded MT Bold"/>
          <w:sz w:val="24"/>
        </w:rPr>
        <w:t>‘sweet hunt’? What would the loud snores tell the narrator?</w:t>
      </w:r>
      <w:r w:rsidR="00142B07">
        <w:rPr>
          <w:rFonts w:eastAsia="Arial Rounded MT Bold"/>
          <w:sz w:val="24"/>
        </w:rPr>
        <w:t xml:space="preserve"> Who is personified in the given sentence? </w:t>
      </w:r>
      <w:r w:rsidR="00CE24A1">
        <w:rPr>
          <w:rFonts w:eastAsia="Arial Rounded MT Bold"/>
          <w:sz w:val="24"/>
        </w:rPr>
        <w:t>Justify.</w:t>
      </w:r>
      <w:r w:rsidR="00553B90">
        <w:rPr>
          <w:rFonts w:eastAsia="Arial Rounded MT Bold"/>
          <w:sz w:val="24"/>
        </w:rPr>
        <w:tab/>
      </w:r>
      <w:r w:rsidR="00553B90">
        <w:rPr>
          <w:rFonts w:eastAsia="Arial Rounded MT Bold"/>
          <w:sz w:val="24"/>
        </w:rPr>
        <w:tab/>
      </w:r>
      <w:r w:rsidR="00553B90">
        <w:rPr>
          <w:rFonts w:eastAsia="Arial Rounded MT Bold"/>
          <w:sz w:val="24"/>
        </w:rPr>
        <w:tab/>
      </w:r>
      <w:r w:rsidR="00553B90">
        <w:rPr>
          <w:rFonts w:eastAsia="Arial Rounded MT Bold"/>
          <w:sz w:val="24"/>
        </w:rPr>
        <w:tab/>
      </w:r>
      <w:r w:rsidR="00553B90">
        <w:rPr>
          <w:rFonts w:eastAsia="Arial Rounded MT Bold"/>
          <w:sz w:val="24"/>
        </w:rPr>
        <w:tab/>
      </w:r>
      <w:r w:rsidR="00553B90">
        <w:rPr>
          <w:rFonts w:eastAsia="Arial Rounded MT Bold"/>
          <w:sz w:val="24"/>
        </w:rPr>
        <w:tab/>
        <w:t>(3)</w:t>
      </w:r>
    </w:p>
    <w:p w:rsidR="001F5892" w:rsidRDefault="001F5892" w:rsidP="001F5892">
      <w:pPr>
        <w:pStyle w:val="NoSpacing"/>
        <w:rPr>
          <w:rFonts w:eastAsia="Arial Rounded MT Bold"/>
          <w:sz w:val="24"/>
        </w:rPr>
      </w:pPr>
    </w:p>
    <w:p w:rsidR="001F5892" w:rsidRDefault="001F5892" w:rsidP="001F5892">
      <w:pPr>
        <w:pStyle w:val="NoSpacing"/>
        <w:rPr>
          <w:rFonts w:eastAsia="Arial Rounded MT Bold"/>
          <w:sz w:val="24"/>
        </w:rPr>
      </w:pPr>
      <w:r>
        <w:rPr>
          <w:rFonts w:eastAsia="Arial Rounded MT Bold"/>
          <w:sz w:val="24"/>
        </w:rPr>
        <w:t xml:space="preserve">Ans: ‘I’ here is the narrator. </w:t>
      </w:r>
      <w:r w:rsidR="00977ABB">
        <w:rPr>
          <w:rFonts w:eastAsia="Arial Rounded MT Bold"/>
          <w:sz w:val="24"/>
        </w:rPr>
        <w:t xml:space="preserve">The other person is the grandmother, mother’s mother, of the narrator. </w:t>
      </w:r>
    </w:p>
    <w:p w:rsidR="00C821AF" w:rsidRDefault="00C821AF" w:rsidP="001F5892">
      <w:pPr>
        <w:pStyle w:val="NoSpacing"/>
        <w:rPr>
          <w:rFonts w:eastAsia="Arial Rounded MT Bold"/>
          <w:sz w:val="24"/>
        </w:rPr>
      </w:pPr>
    </w:p>
    <w:p w:rsidR="00C821AF" w:rsidRDefault="00A35692" w:rsidP="001F5892">
      <w:pPr>
        <w:pStyle w:val="NoSpacing"/>
        <w:rPr>
          <w:rFonts w:eastAsia="Arial Rounded MT Bold"/>
          <w:sz w:val="24"/>
        </w:rPr>
      </w:pPr>
      <w:r>
        <w:rPr>
          <w:rFonts w:eastAsia="Arial Rounded MT Bold"/>
          <w:sz w:val="24"/>
        </w:rPr>
        <w:t xml:space="preserve">Ans: </w:t>
      </w:r>
      <w:r w:rsidR="00C821AF">
        <w:rPr>
          <w:rFonts w:eastAsia="Arial Rounded MT Bold"/>
          <w:sz w:val="24"/>
        </w:rPr>
        <w:t xml:space="preserve">The hunt is called sweet as the narrator wanted to search for a cache of sweets which Aachchi would keep hidden in her kitchen. The loud snores would tell the narrator Aachchi was well into her long afternoon nap. </w:t>
      </w:r>
      <w:r w:rsidR="004828CD">
        <w:rPr>
          <w:rFonts w:eastAsia="Arial Rounded MT Bold"/>
          <w:sz w:val="24"/>
        </w:rPr>
        <w:t>‘</w:t>
      </w:r>
      <w:r w:rsidR="00C821AF">
        <w:rPr>
          <w:rFonts w:eastAsia="Arial Rounded MT Bold"/>
          <w:sz w:val="24"/>
        </w:rPr>
        <w:t>Loud snores</w:t>
      </w:r>
      <w:r w:rsidR="004828CD">
        <w:rPr>
          <w:rFonts w:eastAsia="Arial Rounded MT Bold"/>
          <w:sz w:val="24"/>
        </w:rPr>
        <w:t>’</w:t>
      </w:r>
      <w:r w:rsidR="00C821AF">
        <w:rPr>
          <w:rFonts w:eastAsia="Arial Rounded MT Bold"/>
          <w:sz w:val="24"/>
        </w:rPr>
        <w:t xml:space="preserve"> is personified as human quality of telling is given to it. </w:t>
      </w:r>
    </w:p>
    <w:p w:rsidR="00553B90" w:rsidRDefault="00553B90" w:rsidP="00553B90">
      <w:pPr>
        <w:pStyle w:val="NoSpacing"/>
        <w:rPr>
          <w:rFonts w:eastAsia="Arial Rounded MT Bold"/>
          <w:sz w:val="24"/>
        </w:rPr>
      </w:pPr>
    </w:p>
    <w:p w:rsidR="00553B90" w:rsidRDefault="00553B90" w:rsidP="00553B90">
      <w:pPr>
        <w:pStyle w:val="NoSpacing"/>
        <w:numPr>
          <w:ilvl w:val="0"/>
          <w:numId w:val="2"/>
        </w:numPr>
        <w:ind w:left="360"/>
        <w:rPr>
          <w:rFonts w:eastAsia="Arial Rounded MT Bold"/>
          <w:sz w:val="24"/>
        </w:rPr>
      </w:pPr>
      <w:r>
        <w:rPr>
          <w:rFonts w:eastAsia="Arial Rounded MT Bold"/>
          <w:sz w:val="24"/>
        </w:rPr>
        <w:t xml:space="preserve">On the wall above the bed was a framed photograph of….. </w:t>
      </w:r>
    </w:p>
    <w:p w:rsidR="00553B90" w:rsidRDefault="00553B90" w:rsidP="00553B90">
      <w:pPr>
        <w:pStyle w:val="NoSpacing"/>
        <w:numPr>
          <w:ilvl w:val="0"/>
          <w:numId w:val="4"/>
        </w:numPr>
        <w:ind w:left="720"/>
        <w:rPr>
          <w:rFonts w:eastAsia="Arial Rounded MT Bold"/>
          <w:sz w:val="24"/>
        </w:rPr>
      </w:pPr>
      <w:r>
        <w:rPr>
          <w:rFonts w:eastAsia="Arial Rounded MT Bold"/>
          <w:sz w:val="24"/>
        </w:rPr>
        <w:t xml:space="preserve">Who was in the photograph? How was she?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(3)</w:t>
      </w:r>
    </w:p>
    <w:p w:rsidR="00553B90" w:rsidRDefault="00553B90" w:rsidP="00553B90">
      <w:pPr>
        <w:pStyle w:val="NoSpacing"/>
        <w:numPr>
          <w:ilvl w:val="0"/>
          <w:numId w:val="4"/>
        </w:numPr>
        <w:ind w:left="720"/>
        <w:rPr>
          <w:rFonts w:eastAsia="Arial Rounded MT Bold"/>
          <w:sz w:val="24"/>
        </w:rPr>
      </w:pPr>
      <w:r>
        <w:rPr>
          <w:rFonts w:eastAsia="Arial Rounded MT Bold"/>
          <w:sz w:val="24"/>
        </w:rPr>
        <w:t xml:space="preserve">Whom did the narrator think about next? Why did he look at her/him? </w:t>
      </w:r>
      <w:r>
        <w:rPr>
          <w:rFonts w:eastAsia="Arial Rounded MT Bold"/>
          <w:sz w:val="24"/>
        </w:rPr>
        <w:tab/>
      </w:r>
      <w:r>
        <w:rPr>
          <w:rFonts w:eastAsia="Arial Rounded MT Bold"/>
          <w:sz w:val="24"/>
        </w:rPr>
        <w:tab/>
        <w:t>(2)</w:t>
      </w:r>
    </w:p>
    <w:p w:rsidR="00BA7340" w:rsidRDefault="00BA7340" w:rsidP="00BA7340">
      <w:pPr>
        <w:pStyle w:val="NoSpacing"/>
        <w:rPr>
          <w:rFonts w:eastAsia="Arial Rounded MT Bold"/>
          <w:sz w:val="24"/>
        </w:rPr>
      </w:pPr>
    </w:p>
    <w:p w:rsidR="00BA7340" w:rsidRDefault="00A35692" w:rsidP="00BA7340">
      <w:pPr>
        <w:pStyle w:val="NoSpacing"/>
        <w:rPr>
          <w:rFonts w:eastAsia="Arial Rounded MT Bold"/>
          <w:sz w:val="24"/>
        </w:rPr>
      </w:pPr>
      <w:r>
        <w:rPr>
          <w:rFonts w:eastAsia="Arial Rounded MT Bold"/>
          <w:sz w:val="24"/>
        </w:rPr>
        <w:t xml:space="preserve">Ans: </w:t>
      </w:r>
      <w:r w:rsidR="00BA7340">
        <w:rPr>
          <w:rFonts w:eastAsia="Arial Rounded MT Bold"/>
          <w:sz w:val="24"/>
        </w:rPr>
        <w:t xml:space="preserve">Aachchi was in the photograph. She was young, she had slim figure, dark hair and was smiling in the photo too. </w:t>
      </w:r>
    </w:p>
    <w:p w:rsidR="00BA7340" w:rsidRDefault="00BA7340" w:rsidP="00BA7340">
      <w:pPr>
        <w:pStyle w:val="NoSpacing"/>
        <w:rPr>
          <w:rFonts w:eastAsia="Arial Rounded MT Bold"/>
          <w:sz w:val="24"/>
        </w:rPr>
      </w:pPr>
    </w:p>
    <w:p w:rsidR="00BA7340" w:rsidRDefault="00A35692" w:rsidP="00BA7340">
      <w:pPr>
        <w:pStyle w:val="NoSpacing"/>
        <w:rPr>
          <w:rFonts w:eastAsia="Arial Rounded MT Bold"/>
          <w:sz w:val="24"/>
        </w:rPr>
      </w:pPr>
      <w:r>
        <w:rPr>
          <w:rFonts w:eastAsia="Arial Rounded MT Bold"/>
          <w:sz w:val="24"/>
        </w:rPr>
        <w:t xml:space="preserve">Ans: </w:t>
      </w:r>
      <w:r w:rsidR="00BA7340">
        <w:rPr>
          <w:rFonts w:eastAsia="Arial Rounded MT Bold"/>
          <w:sz w:val="24"/>
        </w:rPr>
        <w:t xml:space="preserve">Next he thought of his mother. He looked at her and realised that Aachchi would smile like his Amma and that Amma just looked like Aachchi in that photograph. </w:t>
      </w:r>
    </w:p>
    <w:p w:rsidR="00553B90" w:rsidRDefault="00553B90" w:rsidP="00553B90">
      <w:pPr>
        <w:pStyle w:val="NoSpacing"/>
        <w:rPr>
          <w:rFonts w:eastAsia="Arial Rounded MT Bold"/>
          <w:sz w:val="24"/>
        </w:rPr>
      </w:pPr>
    </w:p>
    <w:p w:rsidR="00172E64" w:rsidRDefault="00172E64" w:rsidP="00172E64">
      <w:pPr>
        <w:pStyle w:val="NoSpacing"/>
        <w:numPr>
          <w:ilvl w:val="0"/>
          <w:numId w:val="2"/>
        </w:numPr>
        <w:ind w:left="360"/>
        <w:rPr>
          <w:rFonts w:eastAsia="Arial Rounded MT Bold"/>
          <w:sz w:val="24"/>
        </w:rPr>
      </w:pPr>
      <w:r>
        <w:rPr>
          <w:rFonts w:eastAsia="Arial Rounded MT Bold"/>
          <w:sz w:val="24"/>
        </w:rPr>
        <w:t>Transporting the stone when it was once broken was comparatively simple…</w:t>
      </w:r>
    </w:p>
    <w:p w:rsidR="00172E64" w:rsidRDefault="00172E64" w:rsidP="00172E64">
      <w:pPr>
        <w:pStyle w:val="NoSpacing"/>
        <w:numPr>
          <w:ilvl w:val="0"/>
          <w:numId w:val="5"/>
        </w:numPr>
        <w:rPr>
          <w:rFonts w:eastAsia="Arial Rounded MT Bold"/>
          <w:sz w:val="24"/>
        </w:rPr>
      </w:pPr>
      <w:r>
        <w:rPr>
          <w:rFonts w:eastAsia="Arial Rounded MT Bold"/>
          <w:sz w:val="24"/>
        </w:rPr>
        <w:t xml:space="preserve">How were the stones broken? Explain in short.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(3)</w:t>
      </w:r>
    </w:p>
    <w:p w:rsidR="00172E64" w:rsidRPr="008C1648" w:rsidRDefault="00172E64" w:rsidP="00172E64">
      <w:pPr>
        <w:pStyle w:val="NoSpacing"/>
        <w:numPr>
          <w:ilvl w:val="0"/>
          <w:numId w:val="5"/>
        </w:numPr>
        <w:rPr>
          <w:rFonts w:eastAsia="Arial Rounded MT Bold"/>
          <w:sz w:val="24"/>
        </w:rPr>
      </w:pPr>
      <w:r>
        <w:rPr>
          <w:rFonts w:eastAsia="Arial Rounded MT Bold"/>
          <w:sz w:val="24"/>
        </w:rPr>
        <w:t xml:space="preserve">Why was it necessary to break the stones?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(2)</w:t>
      </w:r>
    </w:p>
    <w:p w:rsidR="00553B90" w:rsidRDefault="00553B90" w:rsidP="00172E64">
      <w:pPr>
        <w:pStyle w:val="NoSpacing"/>
        <w:ind w:left="360"/>
        <w:rPr>
          <w:rFonts w:eastAsia="Arial Rounded MT Bold"/>
          <w:sz w:val="24"/>
        </w:rPr>
      </w:pPr>
    </w:p>
    <w:p w:rsidR="00666233" w:rsidRDefault="00A35692" w:rsidP="00172E64">
      <w:pPr>
        <w:pStyle w:val="NoSpacing"/>
        <w:ind w:left="360"/>
        <w:rPr>
          <w:rFonts w:eastAsia="Arial Rounded MT Bold"/>
          <w:sz w:val="24"/>
        </w:rPr>
      </w:pPr>
      <w:r>
        <w:rPr>
          <w:rFonts w:eastAsia="Arial Rounded MT Bold"/>
          <w:sz w:val="24"/>
        </w:rPr>
        <w:t xml:space="preserve">Ans: </w:t>
      </w:r>
      <w:r w:rsidR="00172E64">
        <w:rPr>
          <w:rFonts w:eastAsia="Arial Rounded MT Bold"/>
          <w:sz w:val="24"/>
        </w:rPr>
        <w:t xml:space="preserve">The stones were broken with the force of gravity. </w:t>
      </w:r>
      <w:r w:rsidR="00666233">
        <w:rPr>
          <w:rFonts w:eastAsia="Arial Rounded MT Bold"/>
          <w:sz w:val="24"/>
        </w:rPr>
        <w:t xml:space="preserve">The animals lashed ropes around those boulders. All the animals; cows, horses, sheep even pigs at times would hold the rope and drag with desperate slowness up the slope to the top of the quarry, where they were topped over the edge to shatter to pieces below. </w:t>
      </w:r>
    </w:p>
    <w:p w:rsidR="00A35692" w:rsidRDefault="00A35692" w:rsidP="00172E64">
      <w:pPr>
        <w:pStyle w:val="NoSpacing"/>
        <w:ind w:left="360"/>
        <w:rPr>
          <w:rFonts w:eastAsia="Arial Rounded MT Bold"/>
          <w:sz w:val="24"/>
        </w:rPr>
      </w:pPr>
    </w:p>
    <w:p w:rsidR="00A35692" w:rsidRDefault="00A35692" w:rsidP="00172E64">
      <w:pPr>
        <w:pStyle w:val="NoSpacing"/>
        <w:ind w:left="360"/>
        <w:rPr>
          <w:rFonts w:eastAsia="Arial Rounded MT Bold"/>
          <w:sz w:val="24"/>
        </w:rPr>
      </w:pPr>
      <w:r>
        <w:rPr>
          <w:rFonts w:eastAsia="Arial Rounded MT Bold"/>
          <w:sz w:val="24"/>
        </w:rPr>
        <w:t xml:space="preserve">Ans: It was necessary to break the stones as the animals were not able to break them in suitable sizes for the construction of the windmill. Animals couldn’t stand on hind legs and use picks and crowbars. </w:t>
      </w:r>
    </w:p>
    <w:p w:rsidR="005123E4" w:rsidRDefault="005123E4" w:rsidP="005123E4">
      <w:pPr>
        <w:pStyle w:val="NoSpacing"/>
        <w:numPr>
          <w:ilvl w:val="0"/>
          <w:numId w:val="2"/>
        </w:numPr>
        <w:ind w:left="360"/>
        <w:rPr>
          <w:rFonts w:eastAsia="Arial Rounded MT Bold"/>
          <w:sz w:val="24"/>
        </w:rPr>
      </w:pPr>
      <w:r>
        <w:rPr>
          <w:rFonts w:eastAsia="Arial Rounded MT Bold"/>
          <w:sz w:val="24"/>
        </w:rPr>
        <w:lastRenderedPageBreak/>
        <w:t>This work was strictly voluntary, but any animal ….</w:t>
      </w:r>
    </w:p>
    <w:p w:rsidR="005123E4" w:rsidRDefault="005123E4" w:rsidP="005123E4">
      <w:pPr>
        <w:pStyle w:val="NoSpacing"/>
        <w:numPr>
          <w:ilvl w:val="0"/>
          <w:numId w:val="6"/>
        </w:numPr>
        <w:rPr>
          <w:rFonts w:eastAsia="Arial Rounded MT Bold"/>
          <w:sz w:val="24"/>
        </w:rPr>
      </w:pPr>
      <w:r>
        <w:rPr>
          <w:rFonts w:eastAsia="Arial Rounded MT Bold"/>
          <w:sz w:val="24"/>
        </w:rPr>
        <w:t xml:space="preserve">What does the word ‘this work’ refer to? What would happen if any animal absented himself from that work?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(2)</w:t>
      </w:r>
    </w:p>
    <w:p w:rsidR="005123E4" w:rsidRPr="008C1648" w:rsidRDefault="005123E4" w:rsidP="005123E4">
      <w:pPr>
        <w:pStyle w:val="NoSpacing"/>
        <w:numPr>
          <w:ilvl w:val="0"/>
          <w:numId w:val="6"/>
        </w:numPr>
        <w:rPr>
          <w:rFonts w:eastAsia="Arial Rounded MT Bold"/>
          <w:sz w:val="24"/>
        </w:rPr>
      </w:pPr>
      <w:r>
        <w:rPr>
          <w:rFonts w:eastAsia="Arial Rounded MT Bold"/>
          <w:sz w:val="24"/>
        </w:rPr>
        <w:t xml:space="preserve">How had the animals worked? Were they happy? Why? </w:t>
      </w:r>
      <w:r>
        <w:rPr>
          <w:rFonts w:eastAsia="Arial Rounded MT Bold"/>
          <w:sz w:val="24"/>
        </w:rPr>
        <w:tab/>
      </w:r>
      <w:r>
        <w:rPr>
          <w:rFonts w:eastAsia="Arial Rounded MT Bold"/>
          <w:sz w:val="24"/>
        </w:rPr>
        <w:tab/>
      </w:r>
      <w:r>
        <w:rPr>
          <w:rFonts w:eastAsia="Arial Rounded MT Bold"/>
          <w:sz w:val="24"/>
        </w:rPr>
        <w:tab/>
      </w:r>
      <w:r>
        <w:rPr>
          <w:rFonts w:eastAsia="Arial Rounded MT Bold"/>
          <w:sz w:val="24"/>
        </w:rPr>
        <w:tab/>
        <w:t>(3)</w:t>
      </w:r>
    </w:p>
    <w:p w:rsidR="005123E4" w:rsidRDefault="005123E4" w:rsidP="005123E4">
      <w:pPr>
        <w:pStyle w:val="NoSpacing"/>
        <w:rPr>
          <w:rFonts w:eastAsia="Arial Rounded MT Bold"/>
          <w:sz w:val="24"/>
        </w:rPr>
      </w:pPr>
    </w:p>
    <w:p w:rsidR="00546D2B" w:rsidRDefault="00E019D4" w:rsidP="005123E4">
      <w:pPr>
        <w:pStyle w:val="NoSpacing"/>
        <w:rPr>
          <w:rFonts w:eastAsia="Arial Rounded MT Bold"/>
          <w:sz w:val="24"/>
        </w:rPr>
      </w:pPr>
      <w:r>
        <w:rPr>
          <w:rFonts w:eastAsia="Arial Rounded MT Bold"/>
          <w:sz w:val="24"/>
        </w:rPr>
        <w:t xml:space="preserve">Ans: </w:t>
      </w:r>
      <w:r w:rsidR="005123E4">
        <w:rPr>
          <w:rFonts w:eastAsia="Arial Rounded MT Bold"/>
          <w:sz w:val="24"/>
        </w:rPr>
        <w:t>The word ‘this</w:t>
      </w:r>
      <w:r w:rsidR="00B6380C">
        <w:rPr>
          <w:rFonts w:eastAsia="Arial Rounded MT Bold"/>
          <w:sz w:val="24"/>
        </w:rPr>
        <w:t xml:space="preserve"> work</w:t>
      </w:r>
      <w:r w:rsidR="005123E4">
        <w:rPr>
          <w:rFonts w:eastAsia="Arial Rounded MT Bold"/>
          <w:sz w:val="24"/>
        </w:rPr>
        <w:t>’ refers to</w:t>
      </w:r>
      <w:r w:rsidR="00B6380C">
        <w:rPr>
          <w:rFonts w:eastAsia="Arial Rounded MT Bold"/>
          <w:sz w:val="24"/>
        </w:rPr>
        <w:t xml:space="preserve"> </w:t>
      </w:r>
      <w:r w:rsidR="0052784B">
        <w:rPr>
          <w:rFonts w:eastAsia="Arial Rounded MT Bold"/>
          <w:sz w:val="24"/>
        </w:rPr>
        <w:t xml:space="preserve">the extra work that </w:t>
      </w:r>
      <w:r w:rsidR="00310C13">
        <w:rPr>
          <w:rFonts w:eastAsia="Arial Rounded MT Bold"/>
          <w:sz w:val="24"/>
        </w:rPr>
        <w:t xml:space="preserve">Napoleon had announced. It was to work on Sunday </w:t>
      </w:r>
      <w:r w:rsidR="007362E2">
        <w:rPr>
          <w:rFonts w:eastAsia="Arial Rounded MT Bold"/>
          <w:sz w:val="24"/>
        </w:rPr>
        <w:t xml:space="preserve">afternoons also. Napoleon called it strictly voluntary, but if any animal absented himself from it, his rations would be reduced to half. </w:t>
      </w:r>
    </w:p>
    <w:p w:rsidR="00546D2B" w:rsidRDefault="00546D2B" w:rsidP="005123E4">
      <w:pPr>
        <w:pStyle w:val="NoSpacing"/>
        <w:rPr>
          <w:rFonts w:eastAsia="Arial Rounded MT Bold"/>
          <w:sz w:val="24"/>
        </w:rPr>
      </w:pPr>
    </w:p>
    <w:p w:rsidR="005123E4" w:rsidRPr="008C1648" w:rsidRDefault="00E019D4" w:rsidP="005123E4">
      <w:pPr>
        <w:pStyle w:val="NoSpacing"/>
        <w:rPr>
          <w:rFonts w:eastAsia="Arial Rounded MT Bold"/>
          <w:sz w:val="24"/>
        </w:rPr>
      </w:pPr>
      <w:r>
        <w:rPr>
          <w:rFonts w:eastAsia="Arial Rounded MT Bold"/>
          <w:sz w:val="24"/>
        </w:rPr>
        <w:t xml:space="preserve">Ans: </w:t>
      </w:r>
      <w:r w:rsidR="00546D2B">
        <w:rPr>
          <w:rFonts w:eastAsia="Arial Rounded MT Bold"/>
          <w:sz w:val="24"/>
        </w:rPr>
        <w:t xml:space="preserve">All that year the animals worked like slaves. But they were happy in their work, they grudged no effort or sacrifice. They were aware that everything that they did was for the benefit of themselves and those of their kind who would come after them and it was not for a pack of idle thieving human beings. </w:t>
      </w:r>
      <w:r w:rsidR="005123E4">
        <w:rPr>
          <w:rFonts w:eastAsia="Arial Rounded MT Bold"/>
          <w:sz w:val="24"/>
        </w:rPr>
        <w:t xml:space="preserve"> </w:t>
      </w:r>
    </w:p>
    <w:p w:rsidR="00971E0C" w:rsidRDefault="00971E0C" w:rsidP="009B745D">
      <w:pPr>
        <w:pStyle w:val="NoSpacing"/>
        <w:rPr>
          <w:rFonts w:ascii="Arial" w:hAnsi="Arial" w:cs="Arial"/>
          <w:sz w:val="24"/>
        </w:rPr>
      </w:pPr>
    </w:p>
    <w:sectPr w:rsidR="00971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E6E"/>
    <w:multiLevelType w:val="hybridMultilevel"/>
    <w:tmpl w:val="B5BA56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B1A9B"/>
    <w:multiLevelType w:val="hybridMultilevel"/>
    <w:tmpl w:val="3F54FC90"/>
    <w:lvl w:ilvl="0" w:tplc="A0FC6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EB3974"/>
    <w:multiLevelType w:val="hybridMultilevel"/>
    <w:tmpl w:val="92486524"/>
    <w:lvl w:ilvl="0" w:tplc="53ECD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513AFD"/>
    <w:multiLevelType w:val="hybridMultilevel"/>
    <w:tmpl w:val="8500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00F19"/>
    <w:multiLevelType w:val="hybridMultilevel"/>
    <w:tmpl w:val="589A6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D6B62"/>
    <w:multiLevelType w:val="hybridMultilevel"/>
    <w:tmpl w:val="41909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06997"/>
    <w:rsid w:val="0006687E"/>
    <w:rsid w:val="0008135C"/>
    <w:rsid w:val="000F745D"/>
    <w:rsid w:val="000F78DD"/>
    <w:rsid w:val="00142B07"/>
    <w:rsid w:val="00160184"/>
    <w:rsid w:val="00172E64"/>
    <w:rsid w:val="001C3AD5"/>
    <w:rsid w:val="001E2990"/>
    <w:rsid w:val="001F5892"/>
    <w:rsid w:val="00200302"/>
    <w:rsid w:val="00202FE7"/>
    <w:rsid w:val="0021731C"/>
    <w:rsid w:val="00217A6E"/>
    <w:rsid w:val="00237E9C"/>
    <w:rsid w:val="002567C2"/>
    <w:rsid w:val="00263636"/>
    <w:rsid w:val="00296381"/>
    <w:rsid w:val="002C0D3B"/>
    <w:rsid w:val="002D1BD6"/>
    <w:rsid w:val="00310C13"/>
    <w:rsid w:val="00313874"/>
    <w:rsid w:val="003E4E7D"/>
    <w:rsid w:val="00402599"/>
    <w:rsid w:val="004828CD"/>
    <w:rsid w:val="004854D0"/>
    <w:rsid w:val="004A5DE5"/>
    <w:rsid w:val="004B2DF8"/>
    <w:rsid w:val="005123E4"/>
    <w:rsid w:val="0052784B"/>
    <w:rsid w:val="00546D2B"/>
    <w:rsid w:val="00553B90"/>
    <w:rsid w:val="005A4B60"/>
    <w:rsid w:val="005C4BDB"/>
    <w:rsid w:val="00607501"/>
    <w:rsid w:val="00640657"/>
    <w:rsid w:val="00644BAA"/>
    <w:rsid w:val="00666233"/>
    <w:rsid w:val="006B2132"/>
    <w:rsid w:val="00722C12"/>
    <w:rsid w:val="007362E2"/>
    <w:rsid w:val="00742439"/>
    <w:rsid w:val="00782CFC"/>
    <w:rsid w:val="00801DA9"/>
    <w:rsid w:val="008348E3"/>
    <w:rsid w:val="008C1648"/>
    <w:rsid w:val="008E7D17"/>
    <w:rsid w:val="00934473"/>
    <w:rsid w:val="00941415"/>
    <w:rsid w:val="00971E0C"/>
    <w:rsid w:val="00977ABB"/>
    <w:rsid w:val="009B211D"/>
    <w:rsid w:val="009B745D"/>
    <w:rsid w:val="00A23F70"/>
    <w:rsid w:val="00A35692"/>
    <w:rsid w:val="00A747C4"/>
    <w:rsid w:val="00A849AD"/>
    <w:rsid w:val="00AC65F0"/>
    <w:rsid w:val="00B24376"/>
    <w:rsid w:val="00B35696"/>
    <w:rsid w:val="00B6380C"/>
    <w:rsid w:val="00B75BAB"/>
    <w:rsid w:val="00BA7340"/>
    <w:rsid w:val="00BC3BD2"/>
    <w:rsid w:val="00BF54A7"/>
    <w:rsid w:val="00C0702F"/>
    <w:rsid w:val="00C45B57"/>
    <w:rsid w:val="00C46658"/>
    <w:rsid w:val="00C8179D"/>
    <w:rsid w:val="00C821AF"/>
    <w:rsid w:val="00C86A7C"/>
    <w:rsid w:val="00C90584"/>
    <w:rsid w:val="00CE24A1"/>
    <w:rsid w:val="00D36A73"/>
    <w:rsid w:val="00D67F76"/>
    <w:rsid w:val="00DA73C1"/>
    <w:rsid w:val="00DD094B"/>
    <w:rsid w:val="00E019D4"/>
    <w:rsid w:val="00E375CB"/>
    <w:rsid w:val="00E452B1"/>
    <w:rsid w:val="00E54F00"/>
    <w:rsid w:val="00E55A38"/>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80</cp:revision>
  <cp:lastPrinted>2016-04-19T12:59:00Z</cp:lastPrinted>
  <dcterms:created xsi:type="dcterms:W3CDTF">2016-04-16T08:11:00Z</dcterms:created>
  <dcterms:modified xsi:type="dcterms:W3CDTF">2017-10-28T09:25:00Z</dcterms:modified>
</cp:coreProperties>
</file>