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D05A0E" w:rsidRDefault="008E7D17" w:rsidP="008E7D17">
      <w:pPr>
        <w:pStyle w:val="NoSpacing"/>
        <w:jc w:val="center"/>
        <w:rPr>
          <w:rFonts w:eastAsia="Arial Rounded MT Bold"/>
          <w:b/>
          <w:sz w:val="36"/>
        </w:rPr>
      </w:pPr>
      <w:r w:rsidRPr="008E7D17">
        <w:rPr>
          <w:rFonts w:eastAsia="Arial Rounded MT Bold"/>
          <w:b/>
          <w:sz w:val="36"/>
        </w:rPr>
        <w:t xml:space="preserve">Test: </w:t>
      </w:r>
      <w:r w:rsidR="00D05A0E">
        <w:rPr>
          <w:rFonts w:eastAsia="Arial Rounded MT Bold"/>
          <w:b/>
          <w:sz w:val="36"/>
        </w:rPr>
        <w:t xml:space="preserve">Sonnet XIV, My Lost Dollar, </w:t>
      </w:r>
    </w:p>
    <w:p w:rsidR="008E7D17" w:rsidRDefault="00D05A0E" w:rsidP="008E7D17">
      <w:pPr>
        <w:pStyle w:val="NoSpacing"/>
        <w:jc w:val="center"/>
        <w:rPr>
          <w:rFonts w:eastAsia="Arial Rounded MT Bold"/>
          <w:b/>
          <w:sz w:val="36"/>
        </w:rPr>
      </w:pPr>
      <w:r>
        <w:rPr>
          <w:rFonts w:eastAsia="Arial Rounded MT Bold"/>
          <w:b/>
          <w:sz w:val="36"/>
        </w:rPr>
        <w:t>In the Bazaars of Hyderabad</w:t>
      </w:r>
    </w:p>
    <w:p w:rsidR="008E7D17" w:rsidRDefault="00264CFA" w:rsidP="008E7D17">
      <w:pPr>
        <w:pStyle w:val="NoSpacing"/>
        <w:rPr>
          <w:rFonts w:eastAsia="Arial Rounded MT Bold"/>
          <w:b/>
          <w:sz w:val="36"/>
        </w:rPr>
      </w:pPr>
      <w:r>
        <w:rPr>
          <w:rFonts w:eastAsia="Arial Rounded MT Bold"/>
          <w:b/>
          <w:sz w:val="36"/>
        </w:rPr>
        <w:t>Std X-JK 1</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1E69B6">
        <w:rPr>
          <w:rFonts w:eastAsia="Arial Rounded MT Bold"/>
          <w:b/>
          <w:sz w:val="36"/>
        </w:rPr>
        <w:t xml:space="preserve">    </w:t>
      </w:r>
      <w:r w:rsidR="00522E9B">
        <w:rPr>
          <w:rFonts w:eastAsia="Arial Rounded MT Bold"/>
          <w:b/>
          <w:sz w:val="36"/>
        </w:rPr>
        <w:t>Duration: 30</w:t>
      </w:r>
      <w:r w:rsidR="001E69B6">
        <w:rPr>
          <w:rFonts w:eastAsia="Arial Rounded MT Bold"/>
          <w:b/>
          <w:sz w:val="36"/>
        </w:rPr>
        <w:t xml:space="preserve">min  </w:t>
      </w:r>
      <w:r w:rsidR="001E69B6">
        <w:rPr>
          <w:rFonts w:eastAsia="Arial Rounded MT Bold"/>
          <w:b/>
          <w:sz w:val="36"/>
        </w:rPr>
        <w:tab/>
      </w:r>
      <w:r w:rsidR="001E69B6">
        <w:rPr>
          <w:rFonts w:eastAsia="Arial Rounded MT Bold"/>
          <w:b/>
          <w:sz w:val="36"/>
        </w:rPr>
        <w:tab/>
      </w:r>
      <w:r w:rsidR="008E7D17" w:rsidRPr="008E7D17">
        <w:rPr>
          <w:rFonts w:eastAsia="Arial Rounded MT Bold"/>
          <w:b/>
          <w:sz w:val="36"/>
        </w:rPr>
        <w:t>Marks 20</w:t>
      </w:r>
    </w:p>
    <w:p w:rsidR="003A1496" w:rsidRPr="003A1496" w:rsidRDefault="003A1496" w:rsidP="00B75BF8">
      <w:pPr>
        <w:pStyle w:val="NoSpacing"/>
        <w:rPr>
          <w:rFonts w:eastAsia="Arial Rounded MT Bold"/>
          <w:b/>
          <w:sz w:val="32"/>
        </w:rPr>
      </w:pPr>
      <w:bookmarkStart w:id="0" w:name="_GoBack"/>
      <w:bookmarkEnd w:id="0"/>
    </w:p>
    <w:p w:rsidR="00B75BF8" w:rsidRDefault="00B75BF8" w:rsidP="00B75BF8">
      <w:pPr>
        <w:pStyle w:val="NoSpacing"/>
        <w:rPr>
          <w:rFonts w:eastAsia="Arial Rounded MT Bold"/>
          <w:b/>
          <w:sz w:val="28"/>
        </w:rPr>
      </w:pPr>
      <w:r>
        <w:rPr>
          <w:rFonts w:eastAsia="Arial Rounded MT Bold"/>
          <w:b/>
          <w:sz w:val="28"/>
        </w:rPr>
        <w:t>Answers</w:t>
      </w:r>
    </w:p>
    <w:p w:rsidR="00B75BF8" w:rsidRDefault="00B75BF8" w:rsidP="00B75BF8">
      <w:pPr>
        <w:pStyle w:val="NoSpacing"/>
        <w:numPr>
          <w:ilvl w:val="0"/>
          <w:numId w:val="5"/>
        </w:numPr>
        <w:rPr>
          <w:rFonts w:eastAsia="Arial Rounded MT Bold"/>
          <w:sz w:val="28"/>
        </w:rPr>
      </w:pPr>
      <w:r w:rsidRPr="00B75BF8">
        <w:rPr>
          <w:rFonts w:eastAsia="Arial Rounded MT Bold"/>
          <w:sz w:val="28"/>
        </w:rPr>
        <w:t>The poet wants be loved only for the sake of love. The reason and source of love should be pure love and nothing else. She does not want to be loved for outward beauty or pity or any such reason. Only this kind of love can live till eternity.</w:t>
      </w:r>
    </w:p>
    <w:p w:rsidR="00B75BF8" w:rsidRDefault="00B75BF8" w:rsidP="00B75BF8">
      <w:pPr>
        <w:pStyle w:val="NoSpacing"/>
        <w:ind w:left="720"/>
        <w:rPr>
          <w:rFonts w:eastAsia="Arial Rounded MT Bold"/>
          <w:sz w:val="28"/>
        </w:rPr>
      </w:pPr>
    </w:p>
    <w:p w:rsidR="00B75BF8" w:rsidRDefault="00B75BF8" w:rsidP="00B75BF8">
      <w:pPr>
        <w:pStyle w:val="NoSpacing"/>
        <w:numPr>
          <w:ilvl w:val="0"/>
          <w:numId w:val="5"/>
        </w:numPr>
        <w:rPr>
          <w:rFonts w:eastAsia="Arial Rounded MT Bold"/>
          <w:sz w:val="28"/>
        </w:rPr>
      </w:pPr>
      <w:r w:rsidRPr="00B75BF8">
        <w:rPr>
          <w:rFonts w:eastAsia="Arial Rounded MT Bold"/>
          <w:sz w:val="28"/>
        </w:rPr>
        <w:t>According to the poetess the love that has been cultivated because of the external attributes like beauty, smile, thoughts and talk may easily be evaporated. If love has been brought about by these aspects, the process of this kind of love getting reversed would not take much time.</w:t>
      </w:r>
    </w:p>
    <w:p w:rsidR="00B75BF8" w:rsidRPr="00B75BF8" w:rsidRDefault="00B75BF8" w:rsidP="00B75BF8">
      <w:pPr>
        <w:pStyle w:val="NoSpacing"/>
        <w:rPr>
          <w:rFonts w:eastAsia="Arial Rounded MT Bold"/>
          <w:sz w:val="28"/>
        </w:rPr>
      </w:pPr>
    </w:p>
    <w:p w:rsidR="00B75BF8" w:rsidRDefault="00B75BF8" w:rsidP="00B75BF8">
      <w:pPr>
        <w:pStyle w:val="NoSpacing"/>
        <w:numPr>
          <w:ilvl w:val="0"/>
          <w:numId w:val="5"/>
        </w:numPr>
        <w:rPr>
          <w:rFonts w:eastAsia="Arial Rounded MT Bold"/>
          <w:sz w:val="28"/>
        </w:rPr>
      </w:pPr>
      <w:r w:rsidRPr="00B75BF8">
        <w:rPr>
          <w:rFonts w:eastAsia="Arial Rounded MT Bold"/>
          <w:sz w:val="28"/>
        </w:rPr>
        <w:t>Here, the poetess has sketched the picture of Indian traditional market where not only luxury items are sold but also staple food items like lentils and rice are sold too. The poetess wants to emphasize how Indian market is a place also for the commoners. She also wants to reflect the richness of India in spices, since traders have travelled from far and near to buy spices from India.</w:t>
      </w:r>
    </w:p>
    <w:p w:rsidR="00B75BF8" w:rsidRDefault="00B75BF8" w:rsidP="00B75BF8">
      <w:pPr>
        <w:pStyle w:val="NoSpacing"/>
        <w:ind w:left="720"/>
        <w:rPr>
          <w:rFonts w:eastAsia="Arial Rounded MT Bold"/>
          <w:sz w:val="28"/>
        </w:rPr>
      </w:pPr>
    </w:p>
    <w:p w:rsidR="00B75BF8" w:rsidRPr="00D81366" w:rsidRDefault="00B75BF8" w:rsidP="00B75BF8">
      <w:pPr>
        <w:pStyle w:val="NoSpacing"/>
        <w:numPr>
          <w:ilvl w:val="0"/>
          <w:numId w:val="5"/>
        </w:numPr>
        <w:rPr>
          <w:rFonts w:eastAsia="Arial Rounded MT Bold"/>
          <w:sz w:val="28"/>
        </w:rPr>
      </w:pPr>
      <w:r w:rsidRPr="00D81366">
        <w:rPr>
          <w:rFonts w:eastAsia="Arial Rounded MT Bold"/>
          <w:sz w:val="28"/>
        </w:rPr>
        <w:t>Through this poem, Sarojini Naidu, the poetess, wants to enthuse deep respect for Indian culture and a zeal to drive away the British, in the minds of Indians. Very subtly, she wants to point out to the Indians that India is full of beautiful products meant for everyone so there is no need to use the foreign goods. She wants to revive the self-esteem of her countrymen and motivate them to unite and boycott foreign goods.</w:t>
      </w:r>
    </w:p>
    <w:p w:rsidR="00B75BF8" w:rsidRDefault="00B75BF8" w:rsidP="00B75BF8">
      <w:pPr>
        <w:pStyle w:val="NoSpacing"/>
        <w:ind w:left="720"/>
        <w:rPr>
          <w:rFonts w:eastAsia="Arial Rounded MT Bold"/>
          <w:sz w:val="28"/>
        </w:rPr>
      </w:pPr>
    </w:p>
    <w:p w:rsidR="00B751A9" w:rsidRDefault="00B75BF8" w:rsidP="00B751A9">
      <w:pPr>
        <w:pStyle w:val="NoSpacing"/>
        <w:numPr>
          <w:ilvl w:val="0"/>
          <w:numId w:val="5"/>
        </w:numPr>
        <w:rPr>
          <w:rFonts w:eastAsia="Arial Rounded MT Bold"/>
          <w:sz w:val="28"/>
        </w:rPr>
      </w:pPr>
      <w:r>
        <w:rPr>
          <w:rFonts w:eastAsia="Arial Rounded MT Bold"/>
          <w:sz w:val="28"/>
        </w:rPr>
        <w:t>The friendship that existed between the narrator and Todd was not genuine. The narrator expects his friend to pay a dollar and remembers and u</w:t>
      </w:r>
      <w:r w:rsidRPr="00B75BF8">
        <w:rPr>
          <w:rFonts w:eastAsia="Arial Rounded MT Bold"/>
          <w:sz w:val="28"/>
        </w:rPr>
        <w:t>ses twelve months instead of one year to make the period look much longer</w:t>
      </w:r>
      <w:r w:rsidR="00B751A9">
        <w:rPr>
          <w:rFonts w:eastAsia="Arial Rounded MT Bold"/>
          <w:sz w:val="28"/>
        </w:rPr>
        <w:t>.</w:t>
      </w:r>
    </w:p>
    <w:p w:rsidR="00B751A9" w:rsidRDefault="00B751A9" w:rsidP="00B751A9">
      <w:pPr>
        <w:pStyle w:val="NoSpacing"/>
        <w:numPr>
          <w:ilvl w:val="0"/>
          <w:numId w:val="5"/>
        </w:numPr>
        <w:rPr>
          <w:rFonts w:eastAsia="Arial Rounded MT Bold"/>
          <w:sz w:val="28"/>
        </w:rPr>
      </w:pPr>
      <w:r w:rsidRPr="00B751A9">
        <w:rPr>
          <w:rFonts w:eastAsia="Arial Rounded MT Bold"/>
          <w:sz w:val="28"/>
        </w:rPr>
        <w:t>The narrator confesses that there is nothing like a plain soda after a tiring ride across the Canada frontier. The man who advanced thirty cents to the narrator for the soda ought to know why the narrator felt that he had done enough for him</w:t>
      </w:r>
      <w:r>
        <w:rPr>
          <w:rFonts w:eastAsia="Arial Rounded MT Bold"/>
          <w:sz w:val="28"/>
        </w:rPr>
        <w:t>.</w:t>
      </w:r>
    </w:p>
    <w:p w:rsidR="00B751A9" w:rsidRDefault="00E962C6" w:rsidP="00B751A9">
      <w:pPr>
        <w:pStyle w:val="NoSpacing"/>
        <w:numPr>
          <w:ilvl w:val="0"/>
          <w:numId w:val="5"/>
        </w:numPr>
        <w:rPr>
          <w:rFonts w:eastAsia="Arial Rounded MT Bold"/>
          <w:sz w:val="28"/>
        </w:rPr>
      </w:pPr>
      <w:r>
        <w:rPr>
          <w:rFonts w:eastAsia="Arial Rounded MT Bold"/>
          <w:sz w:val="28"/>
        </w:rPr>
        <w:lastRenderedPageBreak/>
        <w:t>Todd</w:t>
      </w:r>
      <w:r w:rsidR="00B751A9">
        <w:rPr>
          <w:rFonts w:eastAsia="Arial Rounded MT Bold"/>
          <w:sz w:val="28"/>
        </w:rPr>
        <w:t xml:space="preserve"> visited Hamilton which is the capital of Bermuda. </w:t>
      </w:r>
      <w:r>
        <w:rPr>
          <w:rFonts w:eastAsia="Arial Rounded MT Bold"/>
          <w:sz w:val="28"/>
        </w:rPr>
        <w:t>He was there for three weeks.</w:t>
      </w:r>
    </w:p>
    <w:p w:rsidR="00E77401" w:rsidRPr="00B751A9" w:rsidRDefault="00E77401" w:rsidP="00E77401">
      <w:pPr>
        <w:pStyle w:val="NoSpacing"/>
        <w:numPr>
          <w:ilvl w:val="0"/>
          <w:numId w:val="5"/>
        </w:numPr>
        <w:rPr>
          <w:rFonts w:eastAsia="Arial Rounded MT Bold"/>
          <w:sz w:val="28"/>
        </w:rPr>
      </w:pPr>
      <w:r>
        <w:rPr>
          <w:rFonts w:eastAsia="Arial Rounded MT Bold"/>
          <w:sz w:val="28"/>
        </w:rPr>
        <w:t>The narrator adds Todd to a list of people who haven’t given the money back.</w:t>
      </w:r>
      <w:r w:rsidRPr="00E77401">
        <w:rPr>
          <w:rFonts w:eastAsia="Arial Rounded MT Bold"/>
          <w:sz w:val="28"/>
        </w:rPr>
        <w:t xml:space="preserve"> </w:t>
      </w:r>
      <w:r>
        <w:rPr>
          <w:rFonts w:eastAsia="Arial Rounded MT Bold"/>
          <w:sz w:val="28"/>
        </w:rPr>
        <w:t>He</w:t>
      </w:r>
      <w:r w:rsidRPr="00E77401">
        <w:rPr>
          <w:rFonts w:eastAsia="Arial Rounded MT Bold"/>
          <w:sz w:val="28"/>
        </w:rPr>
        <w:t xml:space="preserve"> says that he does not make any difference in his demeanour to them.</w:t>
      </w:r>
    </w:p>
    <w:p w:rsidR="003552E4" w:rsidRPr="003552E4" w:rsidRDefault="003552E4" w:rsidP="003552E4">
      <w:pPr>
        <w:autoSpaceDE w:val="0"/>
        <w:autoSpaceDN w:val="0"/>
        <w:adjustRightInd w:val="0"/>
        <w:spacing w:after="0" w:line="240" w:lineRule="auto"/>
        <w:rPr>
          <w:rFonts w:ascii="TT200AO00" w:eastAsiaTheme="minorHAnsi" w:hAnsi="TT200AO00" w:cs="TT200AO00"/>
          <w:sz w:val="26"/>
          <w:szCs w:val="26"/>
          <w:lang w:eastAsia="en-US"/>
        </w:rPr>
      </w:pPr>
    </w:p>
    <w:sectPr w:rsidR="003552E4" w:rsidRPr="00355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51241"/>
    <w:multiLevelType w:val="hybridMultilevel"/>
    <w:tmpl w:val="69E01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1587F"/>
    <w:multiLevelType w:val="hybridMultilevel"/>
    <w:tmpl w:val="E6584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E78CA"/>
    <w:multiLevelType w:val="hybridMultilevel"/>
    <w:tmpl w:val="A1607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D5482"/>
    <w:multiLevelType w:val="hybridMultilevel"/>
    <w:tmpl w:val="6D5A96C4"/>
    <w:lvl w:ilvl="0" w:tplc="FB5A4E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784519"/>
    <w:multiLevelType w:val="hybridMultilevel"/>
    <w:tmpl w:val="6DD6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75BC0"/>
    <w:rsid w:val="00094F18"/>
    <w:rsid w:val="0018449C"/>
    <w:rsid w:val="00194E12"/>
    <w:rsid w:val="001E69B6"/>
    <w:rsid w:val="001F34DC"/>
    <w:rsid w:val="00237E9C"/>
    <w:rsid w:val="00264CFA"/>
    <w:rsid w:val="002D1BD6"/>
    <w:rsid w:val="003552E4"/>
    <w:rsid w:val="00356328"/>
    <w:rsid w:val="003A1496"/>
    <w:rsid w:val="00463705"/>
    <w:rsid w:val="004D1262"/>
    <w:rsid w:val="004E2D12"/>
    <w:rsid w:val="00522E9B"/>
    <w:rsid w:val="006D05F5"/>
    <w:rsid w:val="008A14CF"/>
    <w:rsid w:val="008B3756"/>
    <w:rsid w:val="008B5405"/>
    <w:rsid w:val="008E7D17"/>
    <w:rsid w:val="009353BE"/>
    <w:rsid w:val="00941415"/>
    <w:rsid w:val="00A04938"/>
    <w:rsid w:val="00A1192E"/>
    <w:rsid w:val="00AB06EE"/>
    <w:rsid w:val="00B6694F"/>
    <w:rsid w:val="00B751A9"/>
    <w:rsid w:val="00B75BF8"/>
    <w:rsid w:val="00B853FC"/>
    <w:rsid w:val="00CB5904"/>
    <w:rsid w:val="00CC2CE1"/>
    <w:rsid w:val="00CC5FF1"/>
    <w:rsid w:val="00D05A0E"/>
    <w:rsid w:val="00D81366"/>
    <w:rsid w:val="00E01DE0"/>
    <w:rsid w:val="00E77401"/>
    <w:rsid w:val="00E81726"/>
    <w:rsid w:val="00E962C6"/>
    <w:rsid w:val="00EA5D9E"/>
    <w:rsid w:val="00F302B1"/>
    <w:rsid w:val="00FC775C"/>
    <w:rsid w:val="00FE2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0B35"/>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194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VIKRAM'S ENGLISH ACADEMY</cp:lastModifiedBy>
  <cp:revision>39</cp:revision>
  <dcterms:created xsi:type="dcterms:W3CDTF">2016-04-16T08:11:00Z</dcterms:created>
  <dcterms:modified xsi:type="dcterms:W3CDTF">2017-05-09T14:25:00Z</dcterms:modified>
</cp:coreProperties>
</file>