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724B50">
        <w:rPr>
          <w:rFonts w:eastAsia="Arial Rounded MT Bold"/>
          <w:b/>
          <w:sz w:val="36"/>
        </w:rPr>
        <w:t>Merchant of Venice (Act 2 Scene 2), Kabuliwala</w:t>
      </w:r>
    </w:p>
    <w:p w:rsidR="008E7D17" w:rsidRDefault="00E45099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22412D">
        <w:rPr>
          <w:rFonts w:eastAsia="Arial Rounded MT Bold"/>
          <w:b/>
          <w:sz w:val="36"/>
        </w:rPr>
        <w:t>I</w:t>
      </w:r>
      <w:r w:rsidR="00621CF0">
        <w:rPr>
          <w:rFonts w:eastAsia="Arial Rounded MT Bold"/>
          <w:b/>
          <w:sz w:val="36"/>
        </w:rPr>
        <w:t>X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684971">
        <w:rPr>
          <w:rFonts w:eastAsia="Arial Rounded MT Bold"/>
          <w:b/>
          <w:sz w:val="36"/>
        </w:rPr>
        <w:tab/>
      </w:r>
      <w:r w:rsidR="00522E9B">
        <w:rPr>
          <w:rFonts w:eastAsia="Arial Rounded MT Bold"/>
          <w:b/>
          <w:sz w:val="36"/>
        </w:rPr>
        <w:t>Duration: 30</w:t>
      </w:r>
      <w:r w:rsidR="008E7D17" w:rsidRPr="008E7D17">
        <w:rPr>
          <w:rFonts w:eastAsia="Arial Rounded MT Bold"/>
          <w:b/>
          <w:sz w:val="36"/>
        </w:rPr>
        <w:t xml:space="preserve">min </w:t>
      </w:r>
      <w:r w:rsidR="00621CF0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8E7D17" w:rsidRPr="008E7D17">
        <w:rPr>
          <w:rFonts w:eastAsia="Arial Rounded MT Bold"/>
          <w:b/>
          <w:sz w:val="36"/>
        </w:rPr>
        <w:t>Marks 20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2960F9" w:rsidRDefault="002960F9" w:rsidP="00DE11D9">
      <w:pPr>
        <w:pStyle w:val="NoSpacing"/>
        <w:rPr>
          <w:rFonts w:eastAsia="Arial Rounded MT Bold"/>
          <w:sz w:val="32"/>
        </w:rPr>
      </w:pPr>
    </w:p>
    <w:p w:rsidR="00101A1F" w:rsidRDefault="00101A1F" w:rsidP="00101A1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eastAsiaTheme="minorHAnsi" w:cstheme="minorHAnsi"/>
          <w:sz w:val="28"/>
          <w:szCs w:val="28"/>
          <w:lang w:eastAsia="en-US"/>
        </w:rPr>
        <w:t xml:space="preserve">1.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 xml:space="preserve">What wrong information does Launcelot provide his father about himself? In what manner?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(3)</w:t>
      </w:r>
    </w:p>
    <w:p w:rsidR="00101A1F" w:rsidRDefault="00101A1F" w:rsidP="00101A1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ascii="TT2008O00" w:eastAsiaTheme="minorHAnsi" w:hAnsi="TT2008O00" w:cs="TT2008O00"/>
          <w:sz w:val="26"/>
          <w:szCs w:val="26"/>
          <w:lang w:eastAsia="en-US"/>
        </w:rPr>
        <w:t xml:space="preserve">2. What does Launcelot reply to his father when asked about how does he agree with his master?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(4)</w:t>
      </w:r>
    </w:p>
    <w:p w:rsidR="00101A1F" w:rsidRDefault="00101A1F" w:rsidP="00101A1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ascii="TT2008O00" w:eastAsiaTheme="minorHAnsi" w:hAnsi="TT2008O00" w:cs="TT2008O00"/>
          <w:sz w:val="26"/>
          <w:szCs w:val="26"/>
          <w:lang w:eastAsia="en-US"/>
        </w:rPr>
        <w:t xml:space="preserve">3. Who arrives at this juncture of the scene? What is Launcelot’s response to it?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(3)</w:t>
      </w:r>
    </w:p>
    <w:p w:rsidR="002667C4" w:rsidRDefault="002667C4" w:rsidP="00101A1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ascii="TT2008O00" w:eastAsiaTheme="minorHAnsi" w:hAnsi="TT2008O00" w:cs="TT2008O00"/>
          <w:sz w:val="26"/>
          <w:szCs w:val="26"/>
          <w:lang w:eastAsia="en-US"/>
        </w:rPr>
        <w:t>4. What does Mini speak about Ramdayal and Bhola? Who were they?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(4)</w:t>
      </w:r>
    </w:p>
    <w:p w:rsidR="00B66F38" w:rsidRDefault="00B66F38" w:rsidP="00101A1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ascii="TT2008O00" w:eastAsiaTheme="minorHAnsi" w:hAnsi="TT2008O00" w:cs="TT2008O00"/>
          <w:sz w:val="26"/>
          <w:szCs w:val="26"/>
          <w:lang w:eastAsia="en-US"/>
        </w:rPr>
        <w:t xml:space="preserve">5. What did Mini do at the advice of her father to play with Bhola?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(3)</w:t>
      </w:r>
    </w:p>
    <w:p w:rsidR="00B66F38" w:rsidRDefault="00B66F38" w:rsidP="00101A1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>
        <w:rPr>
          <w:rFonts w:ascii="TT2008O00" w:eastAsiaTheme="minorHAnsi" w:hAnsi="TT2008O00" w:cs="TT2008O00"/>
          <w:sz w:val="26"/>
          <w:szCs w:val="26"/>
          <w:lang w:eastAsia="en-US"/>
        </w:rPr>
        <w:t xml:space="preserve">6. Who was Kabuliwala? How did he appear?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>(3)</w:t>
      </w:r>
    </w:p>
    <w:p w:rsidR="00B66F38" w:rsidRPr="002667C4" w:rsidRDefault="00B66F38" w:rsidP="00B66F38">
      <w:pPr>
        <w:autoSpaceDE w:val="0"/>
        <w:autoSpaceDN w:val="0"/>
        <w:adjustRightInd w:val="0"/>
        <w:spacing w:after="0" w:line="240" w:lineRule="auto"/>
        <w:rPr>
          <w:rFonts w:ascii="TT200AO00" w:eastAsiaTheme="minorHAnsi" w:hAnsi="TT200AO00" w:cs="TT200AO00"/>
          <w:sz w:val="26"/>
          <w:szCs w:val="26"/>
          <w:lang w:eastAsia="en-US"/>
        </w:rPr>
      </w:pPr>
      <w:bookmarkStart w:id="0" w:name="_GoBack"/>
      <w:bookmarkEnd w:id="0"/>
    </w:p>
    <w:p w:rsidR="00AE31FD" w:rsidRPr="00F050AF" w:rsidRDefault="00AE31FD" w:rsidP="00DE11D9">
      <w:pPr>
        <w:pStyle w:val="NoSpacing"/>
        <w:rPr>
          <w:rFonts w:eastAsia="Arial Rounded MT Bold"/>
          <w:sz w:val="32"/>
        </w:rPr>
      </w:pPr>
    </w:p>
    <w:p w:rsidR="0078644D" w:rsidRPr="00F050AF" w:rsidRDefault="0078644D" w:rsidP="001F34DC">
      <w:pPr>
        <w:pStyle w:val="NoSpacing"/>
        <w:rPr>
          <w:rFonts w:eastAsia="Arial Rounded MT Bold"/>
          <w:sz w:val="32"/>
        </w:rPr>
      </w:pPr>
    </w:p>
    <w:p w:rsidR="00B33249" w:rsidRDefault="00B33249" w:rsidP="00B33249">
      <w:pPr>
        <w:autoSpaceDE w:val="0"/>
        <w:autoSpaceDN w:val="0"/>
        <w:adjustRightInd w:val="0"/>
        <w:spacing w:after="0" w:line="240" w:lineRule="auto"/>
        <w:rPr>
          <w:rFonts w:ascii="TT2008O00" w:eastAsiaTheme="minorHAnsi" w:hAnsi="TT2008O00" w:cs="TT2008O00"/>
          <w:sz w:val="26"/>
          <w:szCs w:val="26"/>
          <w:lang w:eastAsia="en-US"/>
        </w:rPr>
      </w:pPr>
    </w:p>
    <w:p w:rsidR="00B33249" w:rsidRPr="00B33249" w:rsidRDefault="00B33249" w:rsidP="00B33249">
      <w:pPr>
        <w:autoSpaceDE w:val="0"/>
        <w:autoSpaceDN w:val="0"/>
        <w:adjustRightInd w:val="0"/>
        <w:spacing w:after="0" w:line="240" w:lineRule="auto"/>
        <w:rPr>
          <w:rFonts w:eastAsiaTheme="minorHAnsi" w:cs="Arial"/>
          <w:sz w:val="24"/>
          <w:szCs w:val="24"/>
          <w:lang w:eastAsia="en-US"/>
        </w:rPr>
      </w:pPr>
    </w:p>
    <w:p w:rsidR="00601647" w:rsidRPr="00B24DC4" w:rsidRDefault="003A2D4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B2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75BC0"/>
    <w:rsid w:val="00101A1F"/>
    <w:rsid w:val="001F34DC"/>
    <w:rsid w:val="0022412D"/>
    <w:rsid w:val="00237E9C"/>
    <w:rsid w:val="002667C4"/>
    <w:rsid w:val="002960F9"/>
    <w:rsid w:val="002C13EB"/>
    <w:rsid w:val="002D1BD6"/>
    <w:rsid w:val="003A2D4B"/>
    <w:rsid w:val="00442B86"/>
    <w:rsid w:val="00463705"/>
    <w:rsid w:val="00522E9B"/>
    <w:rsid w:val="00601647"/>
    <w:rsid w:val="00621CF0"/>
    <w:rsid w:val="00684971"/>
    <w:rsid w:val="00724B50"/>
    <w:rsid w:val="00730C86"/>
    <w:rsid w:val="00747B14"/>
    <w:rsid w:val="0077111E"/>
    <w:rsid w:val="0078644D"/>
    <w:rsid w:val="0080293B"/>
    <w:rsid w:val="00812E12"/>
    <w:rsid w:val="008D7191"/>
    <w:rsid w:val="008E7D17"/>
    <w:rsid w:val="00941415"/>
    <w:rsid w:val="009E78A2"/>
    <w:rsid w:val="009F7DCA"/>
    <w:rsid w:val="00AD77EB"/>
    <w:rsid w:val="00AE31FD"/>
    <w:rsid w:val="00B24DC4"/>
    <w:rsid w:val="00B3232F"/>
    <w:rsid w:val="00B33249"/>
    <w:rsid w:val="00B66F38"/>
    <w:rsid w:val="00BC6F8A"/>
    <w:rsid w:val="00CB688F"/>
    <w:rsid w:val="00CC7839"/>
    <w:rsid w:val="00D75A04"/>
    <w:rsid w:val="00DE11D9"/>
    <w:rsid w:val="00E45099"/>
    <w:rsid w:val="00F050AF"/>
    <w:rsid w:val="00F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41</cp:revision>
  <dcterms:created xsi:type="dcterms:W3CDTF">2016-04-16T08:11:00Z</dcterms:created>
  <dcterms:modified xsi:type="dcterms:W3CDTF">2016-12-30T15:35:00Z</dcterms:modified>
</cp:coreProperties>
</file>