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76E8" w:rsidRPr="00247CCD" w:rsidRDefault="006E4C8A">
      <w:pPr>
        <w:rPr>
          <w:b/>
          <w:color w:val="E36C0A" w:themeColor="accent6" w:themeShade="BF"/>
          <w:sz w:val="52"/>
          <w:szCs w:val="52"/>
        </w:rPr>
      </w:pPr>
      <w:r w:rsidRPr="00247CCD">
        <w:rPr>
          <w:b/>
          <w:color w:val="E36C0A" w:themeColor="accent6" w:themeShade="BF"/>
          <w:sz w:val="52"/>
          <w:szCs w:val="52"/>
        </w:rPr>
        <w:t>Regional Sales Analysis</w:t>
      </w:r>
      <w:r w:rsidR="009C2444" w:rsidRPr="00247CCD">
        <w:rPr>
          <w:b/>
          <w:color w:val="E36C0A" w:themeColor="accent6" w:themeShade="BF"/>
          <w:sz w:val="52"/>
          <w:szCs w:val="52"/>
        </w:rPr>
        <w:t xml:space="preserve"> Report </w:t>
      </w:r>
    </w:p>
    <w:p w:rsidR="00FC76E8" w:rsidRPr="00247CCD" w:rsidRDefault="006E4C8A">
      <w:pPr>
        <w:rPr>
          <w:b/>
          <w:color w:val="92CDDC" w:themeColor="accent5" w:themeTint="99"/>
          <w:sz w:val="36"/>
          <w:szCs w:val="36"/>
          <w:u w:val="single"/>
        </w:rPr>
      </w:pPr>
      <w:r w:rsidRPr="00247CCD">
        <w:rPr>
          <w:b/>
          <w:color w:val="92CDDC" w:themeColor="accent5" w:themeTint="99"/>
          <w:sz w:val="36"/>
          <w:szCs w:val="36"/>
          <w:u w:val="single"/>
        </w:rPr>
        <w:t>Agenda</w:t>
      </w:r>
    </w:p>
    <w:p w:rsidR="00FC76E8" w:rsidRDefault="006E4C8A">
      <w:r>
        <w:t>Problem Statement</w:t>
      </w:r>
      <w:r w:rsidR="009C2444">
        <w:t xml:space="preserve"> | </w:t>
      </w:r>
      <w:r>
        <w:t>Approach</w:t>
      </w:r>
      <w:r w:rsidR="009C2444">
        <w:t xml:space="preserve"> | </w:t>
      </w:r>
      <w:r>
        <w:t>Data Overview</w:t>
      </w:r>
      <w:r w:rsidR="009C2444">
        <w:t xml:space="preserve"> | </w:t>
      </w:r>
      <w:r>
        <w:t>Project Workflow</w:t>
      </w:r>
      <w:r w:rsidR="007F6C7A">
        <w:t xml:space="preserve"> | Exploratory Data </w:t>
      </w:r>
      <w:r>
        <w:t>Analysis</w:t>
      </w:r>
      <w:r w:rsidR="007F6C7A">
        <w:t xml:space="preserve"> | </w:t>
      </w:r>
      <w:r>
        <w:t xml:space="preserve">Key Insights </w:t>
      </w:r>
      <w:r w:rsidR="007F6C7A">
        <w:t xml:space="preserve">| </w:t>
      </w:r>
      <w:r>
        <w:t>Recommendation</w:t>
      </w:r>
      <w:r w:rsidR="007F6C7A">
        <w:t xml:space="preserve"> | </w:t>
      </w:r>
      <w:r>
        <w:t>Dashboard Preview</w:t>
      </w:r>
    </w:p>
    <w:p w:rsidR="00FC76E8" w:rsidRPr="00247CCD" w:rsidRDefault="006E4C8A">
      <w:pPr>
        <w:rPr>
          <w:b/>
          <w:color w:val="92CDDC" w:themeColor="accent5" w:themeTint="99"/>
          <w:sz w:val="32"/>
          <w:szCs w:val="32"/>
          <w:u w:val="single"/>
        </w:rPr>
      </w:pPr>
      <w:r w:rsidRPr="00247CCD">
        <w:rPr>
          <w:b/>
          <w:color w:val="92CDDC" w:themeColor="accent5" w:themeTint="99"/>
          <w:sz w:val="32"/>
          <w:szCs w:val="32"/>
          <w:u w:val="single"/>
        </w:rPr>
        <w:t>Exploratory Data Analysis</w:t>
      </w:r>
    </w:p>
    <w:p w:rsidR="007F6C7A" w:rsidRDefault="007F6C7A" w:rsidP="007F6C7A">
      <w:pPr>
        <w:rPr>
          <w:lang w:val="en-GB"/>
        </w:rPr>
      </w:pPr>
      <w:r w:rsidRPr="007F6C7A">
        <w:rPr>
          <w:lang w:val="en-GB"/>
        </w:rPr>
        <w:t>Uncovering patterns, trends, and business</w:t>
      </w:r>
      <w:r>
        <w:rPr>
          <w:lang w:val="en-GB"/>
        </w:rPr>
        <w:t xml:space="preserve"> insights from historical data </w:t>
      </w:r>
    </w:p>
    <w:p w:rsidR="007F6C7A" w:rsidRPr="007F6C7A" w:rsidRDefault="007F6C7A" w:rsidP="007F6C7A">
      <w:pPr>
        <w:pStyle w:val="ListParagraph"/>
        <w:numPr>
          <w:ilvl w:val="0"/>
          <w:numId w:val="11"/>
        </w:numPr>
        <w:rPr>
          <w:lang w:val="en-IN"/>
        </w:rPr>
      </w:pPr>
      <w:r w:rsidRPr="007F6C7A">
        <w:rPr>
          <w:lang w:val="en-GB"/>
        </w:rPr>
        <w:t>Understanding the “What, Where &amp; Why” behind the sales numbers</w:t>
      </w:r>
    </w:p>
    <w:p w:rsidR="007F6C7A" w:rsidRPr="007F6C7A" w:rsidRDefault="007F6C7A" w:rsidP="007F6C7A">
      <w:pPr>
        <w:pStyle w:val="ListParagraph"/>
        <w:numPr>
          <w:ilvl w:val="0"/>
          <w:numId w:val="11"/>
        </w:numPr>
        <w:rPr>
          <w:lang w:val="en-IN"/>
        </w:rPr>
      </w:pPr>
      <w:r w:rsidRPr="007F6C7A">
        <w:rPr>
          <w:lang w:val="en-GB"/>
        </w:rPr>
        <w:t>Exploring data through visuals, aggregations, and comparisons</w:t>
      </w:r>
    </w:p>
    <w:p w:rsidR="007F6C7A" w:rsidRPr="007F6C7A" w:rsidRDefault="007F6C7A" w:rsidP="007F6C7A">
      <w:pPr>
        <w:pStyle w:val="ListParagraph"/>
        <w:numPr>
          <w:ilvl w:val="0"/>
          <w:numId w:val="11"/>
        </w:numPr>
        <w:rPr>
          <w:lang w:val="en-IN"/>
        </w:rPr>
      </w:pPr>
      <w:r w:rsidRPr="007F6C7A">
        <w:rPr>
          <w:lang w:val="en-GB"/>
        </w:rPr>
        <w:t>Laying the groundwork for informed recommendations</w:t>
      </w:r>
    </w:p>
    <w:p w:rsidR="007F6C7A" w:rsidRPr="00247CCD" w:rsidRDefault="007F6C7A" w:rsidP="007F6C7A">
      <w:pPr>
        <w:ind w:left="45"/>
        <w:rPr>
          <w:b/>
          <w:color w:val="92CDDC" w:themeColor="accent5" w:themeTint="99"/>
          <w:sz w:val="28"/>
          <w:szCs w:val="28"/>
          <w:u w:val="single"/>
          <w:lang w:val="en-IN"/>
        </w:rPr>
      </w:pPr>
      <w:r w:rsidRPr="00247CCD">
        <w:rPr>
          <w:b/>
          <w:color w:val="92CDDC" w:themeColor="accent5" w:themeTint="99"/>
          <w:sz w:val="28"/>
          <w:szCs w:val="28"/>
          <w:u w:val="single"/>
          <w:lang w:val="en-GB"/>
        </w:rPr>
        <w:t>EDA: Step</w:t>
      </w:r>
      <w:r w:rsidRPr="00247CCD">
        <w:rPr>
          <w:b/>
          <w:color w:val="92CDDC" w:themeColor="accent5" w:themeTint="99"/>
          <w:sz w:val="28"/>
          <w:szCs w:val="28"/>
          <w:u w:val="single"/>
          <w:lang w:val="en-GB"/>
        </w:rPr>
        <w:noBreakHyphen/>
        <w:t>by</w:t>
      </w:r>
      <w:r w:rsidRPr="00247CCD">
        <w:rPr>
          <w:b/>
          <w:color w:val="92CDDC" w:themeColor="accent5" w:themeTint="99"/>
          <w:sz w:val="28"/>
          <w:szCs w:val="28"/>
          <w:u w:val="single"/>
          <w:lang w:val="en-GB"/>
        </w:rPr>
        <w:noBreakHyphen/>
        <w:t>Step Process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Import Libraries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Load Data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Initial Exploration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Pre-processing &amp; Cleaning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Feature Engineering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EDA &amp; Visualization</w:t>
      </w:r>
    </w:p>
    <w:p w:rsidR="00182469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Key Insights</w:t>
      </w:r>
    </w:p>
    <w:p w:rsidR="007F6C7A" w:rsidRPr="007F6C7A" w:rsidRDefault="006E4C8A" w:rsidP="007F6C7A">
      <w:pPr>
        <w:numPr>
          <w:ilvl w:val="0"/>
          <w:numId w:val="12"/>
        </w:numPr>
        <w:rPr>
          <w:lang w:val="en-IN"/>
        </w:rPr>
      </w:pPr>
      <w:r w:rsidRPr="007F6C7A">
        <w:rPr>
          <w:lang w:val="en-GB"/>
        </w:rPr>
        <w:t>Recommendations</w:t>
      </w:r>
    </w:p>
    <w:p w:rsidR="007F6C7A" w:rsidRPr="00247CCD" w:rsidRDefault="007F6C7A" w:rsidP="007F6C7A">
      <w:pPr>
        <w:rPr>
          <w:b/>
          <w:color w:val="92CDDC" w:themeColor="accent5" w:themeTint="99"/>
          <w:sz w:val="32"/>
          <w:szCs w:val="32"/>
          <w:u w:val="single"/>
          <w:lang w:val="en-GB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t xml:space="preserve">Pre-processing &amp; Feature Engineering </w:t>
      </w:r>
    </w:p>
    <w:p w:rsidR="00182469" w:rsidRPr="007F6C7A" w:rsidRDefault="006E4C8A" w:rsidP="007F6C7A">
      <w:pPr>
        <w:numPr>
          <w:ilvl w:val="0"/>
          <w:numId w:val="13"/>
        </w:numPr>
        <w:rPr>
          <w:lang w:val="en-IN"/>
        </w:rPr>
      </w:pPr>
      <w:r w:rsidRPr="007F6C7A">
        <w:rPr>
          <w:lang w:val="en-IN"/>
        </w:rPr>
        <w:t>Set header row for state – region table</w:t>
      </w:r>
    </w:p>
    <w:p w:rsidR="00182469" w:rsidRPr="007F6C7A" w:rsidRDefault="006E4C8A" w:rsidP="007F6C7A">
      <w:pPr>
        <w:numPr>
          <w:ilvl w:val="0"/>
          <w:numId w:val="13"/>
        </w:numPr>
        <w:rPr>
          <w:lang w:val="en-IN"/>
        </w:rPr>
      </w:pPr>
      <w:r w:rsidRPr="007F6C7A">
        <w:rPr>
          <w:lang w:val="en-IN"/>
        </w:rPr>
        <w:t>Merge Sales, Customers, Products, Regions, State–Region &amp; Budgets tables</w:t>
      </w:r>
    </w:p>
    <w:p w:rsidR="00182469" w:rsidRPr="007F6C7A" w:rsidRDefault="006E4C8A" w:rsidP="007F6C7A">
      <w:pPr>
        <w:numPr>
          <w:ilvl w:val="0"/>
          <w:numId w:val="13"/>
        </w:numPr>
        <w:rPr>
          <w:lang w:val="en-IN"/>
        </w:rPr>
      </w:pPr>
      <w:r w:rsidRPr="007F6C7A">
        <w:rPr>
          <w:lang w:val="en-IN"/>
        </w:rPr>
        <w:t>Drop redundant columns</w:t>
      </w:r>
    </w:p>
    <w:p w:rsidR="00182469" w:rsidRPr="007F6C7A" w:rsidRDefault="006E4C8A" w:rsidP="007F6C7A">
      <w:pPr>
        <w:numPr>
          <w:ilvl w:val="0"/>
          <w:numId w:val="13"/>
        </w:numPr>
        <w:rPr>
          <w:lang w:val="en-IN"/>
        </w:rPr>
      </w:pPr>
      <w:r w:rsidRPr="007F6C7A">
        <w:rPr>
          <w:lang w:val="en-IN"/>
        </w:rPr>
        <w:t>Standardize column names to lowercase</w:t>
      </w:r>
    </w:p>
    <w:p w:rsidR="00182469" w:rsidRPr="007F6C7A" w:rsidRDefault="006E4C8A" w:rsidP="007F6C7A">
      <w:pPr>
        <w:numPr>
          <w:ilvl w:val="0"/>
          <w:numId w:val="13"/>
        </w:numPr>
        <w:rPr>
          <w:lang w:val="en-IN"/>
        </w:rPr>
      </w:pPr>
      <w:r w:rsidRPr="007F6C7A">
        <w:rPr>
          <w:lang w:val="en-IN"/>
        </w:rPr>
        <w:t>Select key columns that are used for that analysis</w:t>
      </w:r>
    </w:p>
    <w:p w:rsidR="00247CCD" w:rsidRDefault="006E4C8A" w:rsidP="00247CCD">
      <w:pPr>
        <w:numPr>
          <w:ilvl w:val="0"/>
          <w:numId w:val="13"/>
        </w:numPr>
        <w:rPr>
          <w:lang w:val="en-IN"/>
        </w:rPr>
      </w:pPr>
      <w:r w:rsidRPr="007F6C7A">
        <w:rPr>
          <w:lang w:val="en-IN"/>
        </w:rPr>
        <w:t>Rename columns to more sensible names</w:t>
      </w:r>
    </w:p>
    <w:p w:rsidR="00254AF8" w:rsidRPr="00247CCD" w:rsidRDefault="006E4C8A" w:rsidP="00247CCD">
      <w:pPr>
        <w:numPr>
          <w:ilvl w:val="0"/>
          <w:numId w:val="13"/>
        </w:numPr>
        <w:rPr>
          <w:lang w:val="en-IN"/>
        </w:rPr>
      </w:pPr>
      <w:r w:rsidRPr="00247CCD">
        <w:rPr>
          <w:lang w:val="en-IN"/>
        </w:rPr>
        <w:lastRenderedPageBreak/>
        <w:t xml:space="preserve">Create profit and </w:t>
      </w:r>
      <w:proofErr w:type="spellStart"/>
      <w:r w:rsidRPr="00247CCD">
        <w:rPr>
          <w:lang w:val="en-IN"/>
        </w:rPr>
        <w:t>profit_margin_pct</w:t>
      </w:r>
      <w:proofErr w:type="spellEnd"/>
      <w:r w:rsidRPr="00247CCD">
        <w:rPr>
          <w:lang w:val="en-IN"/>
        </w:rPr>
        <w:t xml:space="preserve"> columns</w:t>
      </w:r>
    </w:p>
    <w:p w:rsidR="00247CCD" w:rsidRDefault="00247CCD" w:rsidP="00254AF8">
      <w:pPr>
        <w:rPr>
          <w:color w:val="92CDDC" w:themeColor="accent5" w:themeTint="99"/>
          <w:sz w:val="32"/>
          <w:szCs w:val="32"/>
          <w:u w:val="single"/>
          <w:lang w:val="en-IN"/>
        </w:rPr>
      </w:pPr>
    </w:p>
    <w:p w:rsidR="00247CCD" w:rsidRDefault="00247CCD" w:rsidP="00254AF8">
      <w:pPr>
        <w:rPr>
          <w:color w:val="92CDDC" w:themeColor="accent5" w:themeTint="99"/>
          <w:sz w:val="32"/>
          <w:szCs w:val="32"/>
          <w:u w:val="single"/>
          <w:lang w:val="en-IN"/>
        </w:rPr>
      </w:pPr>
    </w:p>
    <w:p w:rsidR="00254AF8" w:rsidRPr="00247CCD" w:rsidRDefault="00254AF8" w:rsidP="00254AF8">
      <w:pPr>
        <w:rPr>
          <w:b/>
          <w:color w:val="92CDDC" w:themeColor="accent5" w:themeTint="99"/>
          <w:sz w:val="32"/>
          <w:szCs w:val="32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IN"/>
        </w:rPr>
        <w:t>Final Dataset Structure – Ready for Analysis</w:t>
      </w:r>
    </w:p>
    <w:p w:rsidR="00247CCD" w:rsidRPr="00247CCD" w:rsidRDefault="00247CCD" w:rsidP="00254AF8">
      <w:pPr>
        <w:rPr>
          <w:sz w:val="32"/>
          <w:szCs w:val="32"/>
          <w:u w:val="single"/>
          <w:lang w:val="en-IN"/>
        </w:rPr>
      </w:pPr>
    </w:p>
    <w:p w:rsidR="00254AF8" w:rsidRPr="00254AF8" w:rsidRDefault="00254AF8" w:rsidP="00254AF8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6134099" cy="38004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10-18 at 12.50.37_024f5a5a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7846" cy="380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C7A" w:rsidRPr="007F6C7A" w:rsidRDefault="007F6C7A" w:rsidP="007F6C7A">
      <w:pPr>
        <w:ind w:left="720"/>
        <w:rPr>
          <w:lang w:val="en-IN"/>
        </w:rPr>
      </w:pPr>
    </w:p>
    <w:p w:rsidR="00247CCD" w:rsidRDefault="00247CCD" w:rsidP="00254AF8">
      <w:pPr>
        <w:rPr>
          <w:lang w:val="en-GB"/>
        </w:rPr>
      </w:pPr>
    </w:p>
    <w:p w:rsidR="00247CCD" w:rsidRPr="00247CCD" w:rsidRDefault="00254AF8" w:rsidP="00247CCD">
      <w:pPr>
        <w:pStyle w:val="ListParagraph"/>
        <w:numPr>
          <w:ilvl w:val="0"/>
          <w:numId w:val="11"/>
        </w:numPr>
        <w:rPr>
          <w:lang w:val="en-IN"/>
        </w:rPr>
      </w:pPr>
      <w:r w:rsidRPr="00247CCD">
        <w:rPr>
          <w:lang w:val="en-GB"/>
        </w:rPr>
        <w:t xml:space="preserve">Identifiers: </w:t>
      </w:r>
      <w:proofErr w:type="spellStart"/>
      <w:r w:rsidRPr="00247CCD">
        <w:rPr>
          <w:lang w:val="en-GB"/>
        </w:rPr>
        <w:t>order_number</w:t>
      </w:r>
      <w:proofErr w:type="spellEnd"/>
      <w:r w:rsidRPr="00247CCD">
        <w:rPr>
          <w:lang w:val="en-GB"/>
        </w:rPr>
        <w:t xml:space="preserve">, </w:t>
      </w:r>
      <w:proofErr w:type="spellStart"/>
      <w:r w:rsidRPr="00247CCD">
        <w:rPr>
          <w:lang w:val="en-GB"/>
        </w:rPr>
        <w:t>order_date</w:t>
      </w:r>
      <w:proofErr w:type="spellEnd"/>
      <w:r w:rsidRPr="00247CCD">
        <w:rPr>
          <w:lang w:val="en-GB"/>
        </w:rPr>
        <w:t xml:space="preserve">, </w:t>
      </w:r>
      <w:proofErr w:type="spellStart"/>
      <w:r w:rsidRPr="00247CCD">
        <w:rPr>
          <w:lang w:val="en-GB"/>
        </w:rPr>
        <w:t>custom</w:t>
      </w:r>
      <w:r w:rsidR="00247CCD">
        <w:rPr>
          <w:lang w:val="en-GB"/>
        </w:rPr>
        <w:t>er_name</w:t>
      </w:r>
      <w:proofErr w:type="spellEnd"/>
      <w:r w:rsidR="00247CCD">
        <w:rPr>
          <w:lang w:val="en-GB"/>
        </w:rPr>
        <w:t xml:space="preserve">, channel, </w:t>
      </w:r>
      <w:proofErr w:type="spellStart"/>
      <w:r w:rsidR="00247CCD">
        <w:rPr>
          <w:lang w:val="en-GB"/>
        </w:rPr>
        <w:t>product_name</w:t>
      </w:r>
      <w:proofErr w:type="spellEnd"/>
      <w:r w:rsidR="00247CCD">
        <w:rPr>
          <w:lang w:val="en-GB"/>
        </w:rPr>
        <w:br/>
      </w:r>
    </w:p>
    <w:p w:rsidR="00247CCD" w:rsidRPr="00247CCD" w:rsidRDefault="00254AF8" w:rsidP="00247CCD">
      <w:pPr>
        <w:pStyle w:val="ListParagraph"/>
        <w:numPr>
          <w:ilvl w:val="0"/>
          <w:numId w:val="11"/>
        </w:numPr>
        <w:rPr>
          <w:lang w:val="en-IN"/>
        </w:rPr>
      </w:pPr>
      <w:r w:rsidRPr="00247CCD">
        <w:rPr>
          <w:lang w:val="en-GB"/>
        </w:rPr>
        <w:t xml:space="preserve">Financials: quantity, </w:t>
      </w:r>
      <w:proofErr w:type="spellStart"/>
      <w:r w:rsidRPr="00247CCD">
        <w:rPr>
          <w:lang w:val="en-GB"/>
        </w:rPr>
        <w:t>unit_price</w:t>
      </w:r>
      <w:proofErr w:type="spellEnd"/>
      <w:r w:rsidRPr="00247CCD">
        <w:rPr>
          <w:lang w:val="en-GB"/>
        </w:rPr>
        <w:t xml:space="preserve">, revenue, cost, profit, </w:t>
      </w:r>
      <w:proofErr w:type="spellStart"/>
      <w:r w:rsidRPr="00247CCD">
        <w:rPr>
          <w:lang w:val="en-GB"/>
        </w:rPr>
        <w:t>profit_margin_pct</w:t>
      </w:r>
      <w:proofErr w:type="spellEnd"/>
    </w:p>
    <w:p w:rsidR="00247CCD" w:rsidRPr="00247CCD" w:rsidRDefault="00254AF8" w:rsidP="00254AF8">
      <w:pPr>
        <w:pStyle w:val="ListParagraph"/>
        <w:numPr>
          <w:ilvl w:val="0"/>
          <w:numId w:val="11"/>
        </w:numPr>
        <w:rPr>
          <w:lang w:val="en-IN"/>
        </w:rPr>
      </w:pPr>
      <w:r w:rsidRPr="00247CCD">
        <w:rPr>
          <w:lang w:val="en-GB"/>
        </w:rPr>
        <w:t xml:space="preserve">Calendar:  </w:t>
      </w:r>
      <w:proofErr w:type="spellStart"/>
      <w:r w:rsidRPr="00247CCD">
        <w:rPr>
          <w:lang w:val="en-GB"/>
        </w:rPr>
        <w:t>order_month_name</w:t>
      </w:r>
      <w:proofErr w:type="spellEnd"/>
      <w:r w:rsidRPr="00247CCD">
        <w:rPr>
          <w:lang w:val="en-GB"/>
        </w:rPr>
        <w:t xml:space="preserve">, </w:t>
      </w:r>
      <w:proofErr w:type="spellStart"/>
      <w:r w:rsidRPr="00247CCD">
        <w:rPr>
          <w:lang w:val="en-GB"/>
        </w:rPr>
        <w:t>order_month_num</w:t>
      </w:r>
      <w:proofErr w:type="spellEnd"/>
      <w:r w:rsidRPr="00247CCD">
        <w:rPr>
          <w:lang w:val="en-GB"/>
        </w:rPr>
        <w:t xml:space="preserve">, </w:t>
      </w:r>
      <w:proofErr w:type="spellStart"/>
      <w:r w:rsidRPr="00247CCD">
        <w:rPr>
          <w:lang w:val="en-GB"/>
        </w:rPr>
        <w:t>order_month</w:t>
      </w:r>
      <w:proofErr w:type="spellEnd"/>
    </w:p>
    <w:p w:rsidR="00247CCD" w:rsidRPr="00247CCD" w:rsidRDefault="00254AF8" w:rsidP="00254AF8">
      <w:pPr>
        <w:pStyle w:val="ListParagraph"/>
        <w:numPr>
          <w:ilvl w:val="0"/>
          <w:numId w:val="11"/>
        </w:numPr>
        <w:rPr>
          <w:lang w:val="en-IN"/>
        </w:rPr>
      </w:pPr>
      <w:r w:rsidRPr="00247CCD">
        <w:rPr>
          <w:lang w:val="en-GB"/>
        </w:rPr>
        <w:t xml:space="preserve">Geography: state (code), </w:t>
      </w:r>
      <w:proofErr w:type="spellStart"/>
      <w:r w:rsidRPr="00247CCD">
        <w:rPr>
          <w:lang w:val="en-GB"/>
        </w:rPr>
        <w:t>state_name</w:t>
      </w:r>
      <w:proofErr w:type="spellEnd"/>
      <w:r w:rsidRPr="00247CCD">
        <w:rPr>
          <w:lang w:val="en-GB"/>
        </w:rPr>
        <w:t xml:space="preserve">, </w:t>
      </w:r>
      <w:proofErr w:type="spellStart"/>
      <w:r w:rsidRPr="00247CCD">
        <w:rPr>
          <w:lang w:val="en-GB"/>
        </w:rPr>
        <w:t>us_regi</w:t>
      </w:r>
      <w:r w:rsidR="00247CCD">
        <w:rPr>
          <w:lang w:val="en-GB"/>
        </w:rPr>
        <w:t>on</w:t>
      </w:r>
      <w:proofErr w:type="spellEnd"/>
      <w:r w:rsidR="00247CCD">
        <w:rPr>
          <w:lang w:val="en-GB"/>
        </w:rPr>
        <w:t xml:space="preserve">, </w:t>
      </w:r>
      <w:proofErr w:type="spellStart"/>
      <w:r w:rsidR="00247CCD">
        <w:rPr>
          <w:lang w:val="en-GB"/>
        </w:rPr>
        <w:t>lat</w:t>
      </w:r>
      <w:proofErr w:type="spellEnd"/>
      <w:r w:rsidR="00247CCD">
        <w:rPr>
          <w:lang w:val="en-GB"/>
        </w:rPr>
        <w:t xml:space="preserve">, </w:t>
      </w:r>
      <w:proofErr w:type="spellStart"/>
      <w:r w:rsidR="00247CCD">
        <w:rPr>
          <w:lang w:val="en-GB"/>
        </w:rPr>
        <w:t>lon</w:t>
      </w:r>
      <w:proofErr w:type="spellEnd"/>
    </w:p>
    <w:p w:rsidR="00254AF8" w:rsidRPr="00247CCD" w:rsidRDefault="00254AF8" w:rsidP="00254AF8">
      <w:pPr>
        <w:pStyle w:val="ListParagraph"/>
        <w:numPr>
          <w:ilvl w:val="0"/>
          <w:numId w:val="11"/>
        </w:numPr>
        <w:rPr>
          <w:lang w:val="en-IN"/>
        </w:rPr>
      </w:pPr>
      <w:r w:rsidRPr="00247CCD">
        <w:rPr>
          <w:lang w:val="en-GB"/>
        </w:rPr>
        <w:t>Planning: budget (2017)</w:t>
      </w:r>
    </w:p>
    <w:p w:rsidR="00247CCD" w:rsidRDefault="00247CCD" w:rsidP="007F6C7A">
      <w:pPr>
        <w:rPr>
          <w:lang w:val="en-IN"/>
        </w:rPr>
      </w:pPr>
    </w:p>
    <w:p w:rsidR="00254AF8" w:rsidRPr="00247CCD" w:rsidRDefault="00254AF8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sz w:val="32"/>
          <w:szCs w:val="32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Monthly Sales Trend Over Time</w:t>
      </w:r>
    </w:p>
    <w:p w:rsidR="007F6C7A" w:rsidRPr="007F6C7A" w:rsidRDefault="007F6C7A" w:rsidP="007F6C7A">
      <w:pPr>
        <w:ind w:left="45"/>
        <w:rPr>
          <w:b/>
          <w:lang w:val="en-IN"/>
        </w:rPr>
      </w:pPr>
    </w:p>
    <w:p w:rsidR="007F6C7A" w:rsidRDefault="00254AF8" w:rsidP="007F6C7A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>
            <wp:extent cx="6210300" cy="5172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10-18 at 12.53.11_28338cf7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221" cy="517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AF8" w:rsidRDefault="00254AF8" w:rsidP="007F6C7A">
      <w:pPr>
        <w:rPr>
          <w:lang w:val="en-IN"/>
        </w:rPr>
      </w:pPr>
    </w:p>
    <w:p w:rsidR="00182469" w:rsidRPr="00254AF8" w:rsidRDefault="006E4C8A" w:rsidP="00254AF8">
      <w:pPr>
        <w:numPr>
          <w:ilvl w:val="0"/>
          <w:numId w:val="14"/>
        </w:numPr>
        <w:rPr>
          <w:lang w:val="en-IN"/>
        </w:rPr>
      </w:pPr>
      <w:r w:rsidRPr="00254AF8">
        <w:rPr>
          <w:lang w:val="en-GB"/>
        </w:rPr>
        <w:t>Consistent sales cycle: $24M to $26M.</w:t>
      </w:r>
    </w:p>
    <w:p w:rsidR="00182469" w:rsidRPr="00254AF8" w:rsidRDefault="006E4C8A" w:rsidP="00254AF8">
      <w:pPr>
        <w:numPr>
          <w:ilvl w:val="0"/>
          <w:numId w:val="14"/>
        </w:numPr>
        <w:rPr>
          <w:lang w:val="en-IN"/>
        </w:rPr>
      </w:pPr>
      <w:r w:rsidRPr="00254AF8">
        <w:rPr>
          <w:lang w:val="en-GB"/>
        </w:rPr>
        <w:t>Seasonal peaks: Late spring/early summer (May-June).</w:t>
      </w:r>
    </w:p>
    <w:p w:rsidR="00182469" w:rsidRPr="00254AF8" w:rsidRDefault="006E4C8A" w:rsidP="00254AF8">
      <w:pPr>
        <w:numPr>
          <w:ilvl w:val="0"/>
          <w:numId w:val="14"/>
        </w:numPr>
        <w:rPr>
          <w:lang w:val="en-IN"/>
        </w:rPr>
      </w:pPr>
      <w:r w:rsidRPr="00254AF8">
        <w:rPr>
          <w:lang w:val="en-GB"/>
        </w:rPr>
        <w:t>Annual low: January.</w:t>
      </w:r>
    </w:p>
    <w:p w:rsidR="00182469" w:rsidRPr="00254AF8" w:rsidRDefault="006E4C8A" w:rsidP="00254AF8">
      <w:pPr>
        <w:numPr>
          <w:ilvl w:val="0"/>
          <w:numId w:val="14"/>
        </w:numPr>
        <w:rPr>
          <w:lang w:val="en-IN"/>
        </w:rPr>
      </w:pPr>
      <w:r w:rsidRPr="00254AF8">
        <w:rPr>
          <w:lang w:val="en-GB"/>
        </w:rPr>
        <w:t>Notable outlier: Sharp revenue drop in early 2017.</w:t>
      </w:r>
    </w:p>
    <w:p w:rsidR="00254AF8" w:rsidRPr="007F6C7A" w:rsidRDefault="00254AF8" w:rsidP="007F6C7A">
      <w:pPr>
        <w:rPr>
          <w:lang w:val="en-IN"/>
        </w:rPr>
      </w:pPr>
    </w:p>
    <w:p w:rsidR="00FC76E8" w:rsidRDefault="00FC76E8"/>
    <w:p w:rsidR="00254AF8" w:rsidRPr="00247CCD" w:rsidRDefault="00254AF8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sz w:val="32"/>
          <w:szCs w:val="32"/>
          <w:u w:val="single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Top 10 Products by Revenue</w:t>
      </w:r>
    </w:p>
    <w:p w:rsidR="005A60EB" w:rsidRDefault="005A60EB">
      <w:pPr>
        <w:rPr>
          <w:noProof/>
          <w:lang w:val="en-IN" w:eastAsia="en-IN"/>
        </w:rPr>
      </w:pPr>
    </w:p>
    <w:p w:rsidR="00254AF8" w:rsidRDefault="00254AF8">
      <w:r>
        <w:rPr>
          <w:noProof/>
          <w:lang w:val="en-IN" w:eastAsia="en-IN"/>
        </w:rPr>
        <w:drawing>
          <wp:inline distT="0" distB="0" distL="0" distR="0" wp14:anchorId="271A417D" wp14:editId="39281FDB">
            <wp:extent cx="6225807" cy="50101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507" t="31499" r="26215" b="15384"/>
                    <a:stretch/>
                  </pic:blipFill>
                  <pic:spPr bwMode="auto">
                    <a:xfrm>
                      <a:off x="0" y="0"/>
                      <a:ext cx="6235688" cy="501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4AF8" w:rsidRDefault="00254AF8"/>
    <w:p w:rsidR="00182469" w:rsidRPr="005A60EB" w:rsidRDefault="006E4C8A" w:rsidP="005A60EB">
      <w:pPr>
        <w:numPr>
          <w:ilvl w:val="0"/>
          <w:numId w:val="15"/>
        </w:numPr>
        <w:rPr>
          <w:lang w:val="en-IN"/>
        </w:rPr>
      </w:pPr>
      <w:r w:rsidRPr="005A60EB">
        <w:rPr>
          <w:lang w:val="en-GB"/>
        </w:rPr>
        <w:t>Revenue leaders: Products 26 &amp; 25 dominate.</w:t>
      </w:r>
    </w:p>
    <w:p w:rsidR="00182469" w:rsidRPr="005A60EB" w:rsidRDefault="006E4C8A" w:rsidP="005A60EB">
      <w:pPr>
        <w:numPr>
          <w:ilvl w:val="0"/>
          <w:numId w:val="15"/>
        </w:numPr>
        <w:rPr>
          <w:lang w:val="en-IN"/>
        </w:rPr>
      </w:pPr>
      <w:r w:rsidRPr="005A60EB">
        <w:rPr>
          <w:lang w:val="en-GB"/>
        </w:rPr>
        <w:t>Mid-range: Products 5, 13, 14, 15 show similar revenue.</w:t>
      </w:r>
    </w:p>
    <w:p w:rsidR="005A60EB" w:rsidRDefault="006E4C8A" w:rsidP="005A60EB">
      <w:pPr>
        <w:numPr>
          <w:ilvl w:val="0"/>
          <w:numId w:val="15"/>
        </w:numPr>
        <w:rPr>
          <w:lang w:val="en-IN"/>
        </w:rPr>
      </w:pPr>
      <w:r w:rsidRPr="005A60EB">
        <w:rPr>
          <w:lang w:val="en-GB"/>
        </w:rPr>
        <w:t>Bottom cluster: Products 1, 2, 3, 4 have the lowest revenue.</w:t>
      </w:r>
    </w:p>
    <w:p w:rsidR="005A60EB" w:rsidRPr="005A60EB" w:rsidRDefault="005A60EB" w:rsidP="005A60EB">
      <w:pPr>
        <w:numPr>
          <w:ilvl w:val="0"/>
          <w:numId w:val="15"/>
        </w:numPr>
        <w:rPr>
          <w:lang w:val="en-IN"/>
        </w:rPr>
      </w:pPr>
      <w:r w:rsidRPr="005A60EB">
        <w:rPr>
          <w:lang w:val="en-GB"/>
        </w:rPr>
        <w:t>Strategy: Grow mid-tier, improve lower performers</w:t>
      </w:r>
    </w:p>
    <w:p w:rsidR="00254AF8" w:rsidRDefault="00254AF8"/>
    <w:p w:rsidR="005A60EB" w:rsidRDefault="005A60EB"/>
    <w:p w:rsidR="005A60EB" w:rsidRPr="00247CCD" w:rsidRDefault="005A60EB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sz w:val="32"/>
          <w:szCs w:val="32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Sales by Channel</w:t>
      </w:r>
    </w:p>
    <w:p w:rsidR="005A60EB" w:rsidRDefault="005A60EB"/>
    <w:p w:rsidR="005A60EB" w:rsidRDefault="005A60EB">
      <w:pPr>
        <w:rPr>
          <w:noProof/>
          <w:lang w:val="en-IN" w:eastAsia="en-IN"/>
        </w:rPr>
      </w:pPr>
    </w:p>
    <w:p w:rsidR="005A60EB" w:rsidRDefault="005A60EB">
      <w:r>
        <w:rPr>
          <w:noProof/>
          <w:lang w:val="en-IN" w:eastAsia="en-IN"/>
        </w:rPr>
        <w:drawing>
          <wp:inline distT="0" distB="0" distL="0" distR="0" wp14:anchorId="5C3A92E7" wp14:editId="2084B6DC">
            <wp:extent cx="5429250" cy="5562483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556" t="22438" r="62389" b="26928"/>
                    <a:stretch/>
                  </pic:blipFill>
                  <pic:spPr bwMode="auto">
                    <a:xfrm>
                      <a:off x="0" y="0"/>
                      <a:ext cx="5429250" cy="556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EB" w:rsidRDefault="005A60EB"/>
    <w:p w:rsidR="00182469" w:rsidRPr="005A60EB" w:rsidRDefault="006E4C8A" w:rsidP="005A60EB">
      <w:pPr>
        <w:numPr>
          <w:ilvl w:val="0"/>
          <w:numId w:val="16"/>
        </w:numPr>
        <w:rPr>
          <w:lang w:val="en-IN"/>
        </w:rPr>
      </w:pPr>
      <w:r w:rsidRPr="005A60EB">
        <w:rPr>
          <w:lang w:val="en-GB"/>
        </w:rPr>
        <w:t>Wholesale dominates: Generates the majority of total sales at 54.1%.</w:t>
      </w:r>
    </w:p>
    <w:p w:rsidR="00182469" w:rsidRPr="005A60EB" w:rsidRDefault="006E4C8A" w:rsidP="005A60EB">
      <w:pPr>
        <w:numPr>
          <w:ilvl w:val="0"/>
          <w:numId w:val="16"/>
        </w:numPr>
        <w:rPr>
          <w:lang w:val="en-IN"/>
        </w:rPr>
      </w:pPr>
      <w:r w:rsidRPr="005A60EB">
        <w:rPr>
          <w:lang w:val="en-GB"/>
        </w:rPr>
        <w:t>Distributor is significant: Contributes a substantial 31.3% to total sales.</w:t>
      </w:r>
    </w:p>
    <w:p w:rsidR="00182469" w:rsidRPr="005A60EB" w:rsidRDefault="006E4C8A" w:rsidP="005A60EB">
      <w:pPr>
        <w:numPr>
          <w:ilvl w:val="0"/>
          <w:numId w:val="16"/>
        </w:numPr>
        <w:rPr>
          <w:lang w:val="en-IN"/>
        </w:rPr>
      </w:pPr>
      <w:r w:rsidRPr="005A60EB">
        <w:rPr>
          <w:lang w:val="en-GB"/>
        </w:rPr>
        <w:t>Export is a smaller portion: Accounts for 14.6% of the total sales.</w:t>
      </w:r>
    </w:p>
    <w:p w:rsidR="005A60EB" w:rsidRDefault="005A60EB"/>
    <w:p w:rsidR="00094A72" w:rsidRPr="00247CCD" w:rsidRDefault="00094A72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sz w:val="32"/>
          <w:szCs w:val="32"/>
          <w:u w:val="single"/>
          <w:lang w:val="en-GB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Total Sales by State (</w:t>
      </w:r>
      <w:proofErr w:type="spellStart"/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t>Choropleth</w:t>
      </w:r>
      <w:proofErr w:type="spellEnd"/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t xml:space="preserve"> Map)</w:t>
      </w:r>
    </w:p>
    <w:p w:rsidR="00094A72" w:rsidRDefault="00094A72" w:rsidP="00094A72">
      <w:pPr>
        <w:rPr>
          <w:sz w:val="32"/>
          <w:szCs w:val="32"/>
          <w:lang w:val="en-GB"/>
        </w:rPr>
      </w:pPr>
    </w:p>
    <w:p w:rsidR="00094A72" w:rsidRDefault="00094A72" w:rsidP="00094A72">
      <w:pPr>
        <w:rPr>
          <w:noProof/>
          <w:lang w:val="en-IN" w:eastAsia="en-IN"/>
        </w:rPr>
      </w:pPr>
    </w:p>
    <w:p w:rsidR="00094A72" w:rsidRPr="00094A72" w:rsidRDefault="00094A72" w:rsidP="00094A72">
      <w:pPr>
        <w:rPr>
          <w:sz w:val="32"/>
          <w:szCs w:val="3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56F24E7" wp14:editId="2B63F887">
            <wp:extent cx="6191250" cy="53244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812" t="18529" r="2083" b="21560"/>
                    <a:stretch/>
                  </pic:blipFill>
                  <pic:spPr bwMode="auto">
                    <a:xfrm>
                      <a:off x="0" y="0"/>
                      <a:ext cx="6192085" cy="532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60EB" w:rsidRDefault="005A60EB"/>
    <w:p w:rsidR="008C67D1" w:rsidRPr="00094A72" w:rsidRDefault="00094A72" w:rsidP="00094A72">
      <w:pPr>
        <w:numPr>
          <w:ilvl w:val="0"/>
          <w:numId w:val="17"/>
        </w:numPr>
        <w:rPr>
          <w:lang w:val="en-IN"/>
        </w:rPr>
      </w:pPr>
      <w:r w:rsidRPr="00094A72">
        <w:rPr>
          <w:lang w:val="en-GB"/>
        </w:rPr>
        <w:t>California leads: Highest total sales.</w:t>
      </w:r>
    </w:p>
    <w:p w:rsidR="008C67D1" w:rsidRPr="00094A72" w:rsidRDefault="00094A72" w:rsidP="00094A72">
      <w:pPr>
        <w:numPr>
          <w:ilvl w:val="0"/>
          <w:numId w:val="17"/>
        </w:numPr>
        <w:rPr>
          <w:lang w:val="en-IN"/>
        </w:rPr>
      </w:pPr>
      <w:r w:rsidRPr="00094A72">
        <w:rPr>
          <w:lang w:val="en-GB"/>
        </w:rPr>
        <w:t>Texas, Florida, Illinois: Significant sales.</w:t>
      </w:r>
    </w:p>
    <w:p w:rsidR="008C67D1" w:rsidRPr="00094A72" w:rsidRDefault="00094A72" w:rsidP="00094A72">
      <w:pPr>
        <w:numPr>
          <w:ilvl w:val="0"/>
          <w:numId w:val="17"/>
        </w:numPr>
        <w:rPr>
          <w:lang w:val="en-IN"/>
        </w:rPr>
      </w:pPr>
      <w:r w:rsidRPr="00094A72">
        <w:rPr>
          <w:lang w:val="en-GB"/>
        </w:rPr>
        <w:t>Varying sales: Other states show moderate to low sales.</w:t>
      </w:r>
    </w:p>
    <w:p w:rsidR="00094A72" w:rsidRDefault="00094A72" w:rsidP="00094A72">
      <w:pPr>
        <w:numPr>
          <w:ilvl w:val="0"/>
          <w:numId w:val="17"/>
        </w:numPr>
        <w:rPr>
          <w:lang w:val="en-IN"/>
        </w:rPr>
      </w:pPr>
      <w:r w:rsidRPr="00094A72">
        <w:rPr>
          <w:lang w:val="en-GB"/>
        </w:rPr>
        <w:t>Visual pattern: Higher sales in larger and some coastal states.</w:t>
      </w:r>
    </w:p>
    <w:p w:rsidR="00094A72" w:rsidRPr="00247CCD" w:rsidRDefault="00094A72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Total Sales by US Region</w:t>
      </w:r>
    </w:p>
    <w:p w:rsidR="005A60EB" w:rsidRDefault="005A60EB"/>
    <w:p w:rsidR="00094A72" w:rsidRDefault="00094A72">
      <w:pPr>
        <w:rPr>
          <w:noProof/>
          <w:lang w:val="en-IN" w:eastAsia="en-IN"/>
        </w:rPr>
      </w:pPr>
    </w:p>
    <w:p w:rsidR="00094A72" w:rsidRDefault="00094A72">
      <w:r>
        <w:rPr>
          <w:noProof/>
          <w:lang w:val="en-IN" w:eastAsia="en-IN"/>
        </w:rPr>
        <w:drawing>
          <wp:inline distT="0" distB="0" distL="0" distR="0" wp14:anchorId="6FD798A1" wp14:editId="5BA649B5">
            <wp:extent cx="6324600" cy="53435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639" t="27794" r="19444" b="20325"/>
                    <a:stretch/>
                  </pic:blipFill>
                  <pic:spPr bwMode="auto">
                    <a:xfrm>
                      <a:off x="0" y="0"/>
                      <a:ext cx="6324600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72" w:rsidRDefault="00094A72"/>
    <w:p w:rsidR="008C67D1" w:rsidRPr="00094A72" w:rsidRDefault="00094A72" w:rsidP="00094A72">
      <w:pPr>
        <w:numPr>
          <w:ilvl w:val="0"/>
          <w:numId w:val="18"/>
        </w:numPr>
        <w:rPr>
          <w:lang w:val="en-IN"/>
        </w:rPr>
      </w:pPr>
      <w:r w:rsidRPr="00094A72">
        <w:rPr>
          <w:lang w:val="en-GB"/>
        </w:rPr>
        <w:t>West: Highest sales, strong market influence.</w:t>
      </w:r>
    </w:p>
    <w:p w:rsidR="008C67D1" w:rsidRPr="00094A72" w:rsidRDefault="00094A72" w:rsidP="00094A72">
      <w:pPr>
        <w:numPr>
          <w:ilvl w:val="0"/>
          <w:numId w:val="18"/>
        </w:numPr>
        <w:rPr>
          <w:lang w:val="en-IN"/>
        </w:rPr>
      </w:pPr>
      <w:r w:rsidRPr="00094A72">
        <w:rPr>
          <w:lang w:val="en-GB"/>
        </w:rPr>
        <w:t>South: Major sales contributor, key market area.</w:t>
      </w:r>
    </w:p>
    <w:p w:rsidR="00094A72" w:rsidRDefault="00094A72" w:rsidP="00094A72">
      <w:pPr>
        <w:numPr>
          <w:ilvl w:val="0"/>
          <w:numId w:val="18"/>
        </w:numPr>
        <w:rPr>
          <w:lang w:val="en-IN"/>
        </w:rPr>
      </w:pPr>
      <w:r w:rsidRPr="00094A72">
        <w:rPr>
          <w:lang w:val="en-GB"/>
        </w:rPr>
        <w:t>Midwest: Steady sales performance, moderate market size.</w:t>
      </w:r>
    </w:p>
    <w:p w:rsidR="00094A72" w:rsidRPr="00094A72" w:rsidRDefault="00094A72" w:rsidP="00094A72">
      <w:pPr>
        <w:numPr>
          <w:ilvl w:val="0"/>
          <w:numId w:val="18"/>
        </w:numPr>
        <w:rPr>
          <w:lang w:val="en-IN"/>
        </w:rPr>
      </w:pPr>
      <w:r w:rsidRPr="00094A72">
        <w:rPr>
          <w:lang w:val="en-GB"/>
        </w:rPr>
        <w:t>Northeast: Lowest sales, suggests need for deeper market understanding.</w:t>
      </w:r>
    </w:p>
    <w:p w:rsidR="00FD31A8" w:rsidRPr="00247CCD" w:rsidRDefault="00FD31A8" w:rsidP="00247CCD">
      <w:pPr>
        <w:pStyle w:val="ListParagraph"/>
        <w:numPr>
          <w:ilvl w:val="0"/>
          <w:numId w:val="24"/>
        </w:numPr>
        <w:rPr>
          <w:b/>
          <w:sz w:val="32"/>
          <w:szCs w:val="32"/>
          <w:u w:val="single"/>
          <w:lang w:val="en-GB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Average Order Value (AOV) Distribution</w:t>
      </w:r>
    </w:p>
    <w:p w:rsidR="00FD31A8" w:rsidRDefault="00FD31A8" w:rsidP="00FD31A8">
      <w:pPr>
        <w:ind w:left="360"/>
        <w:rPr>
          <w:sz w:val="32"/>
          <w:szCs w:val="32"/>
          <w:lang w:val="en-GB"/>
        </w:rPr>
      </w:pPr>
    </w:p>
    <w:p w:rsidR="00FD31A8" w:rsidRDefault="00FD31A8" w:rsidP="00FD31A8">
      <w:pPr>
        <w:ind w:left="360"/>
        <w:rPr>
          <w:noProof/>
          <w:lang w:val="en-IN" w:eastAsia="en-IN"/>
        </w:rPr>
      </w:pPr>
    </w:p>
    <w:p w:rsidR="00FD31A8" w:rsidRPr="00FD31A8" w:rsidRDefault="00FD31A8" w:rsidP="00FD31A8">
      <w:pPr>
        <w:ind w:left="360"/>
        <w:rPr>
          <w:sz w:val="32"/>
          <w:szCs w:val="3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E96C2C0" wp14:editId="68BA189D">
            <wp:extent cx="5819774" cy="5000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987" t="25632" r="34200" b="23413"/>
                    <a:stretch/>
                  </pic:blipFill>
                  <pic:spPr bwMode="auto">
                    <a:xfrm>
                      <a:off x="0" y="0"/>
                      <a:ext cx="5824624" cy="5004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72" w:rsidRDefault="00094A72"/>
    <w:p w:rsidR="00094A72" w:rsidRDefault="00094A72"/>
    <w:p w:rsidR="00000000" w:rsidRPr="00FD31A8" w:rsidRDefault="00247CCD" w:rsidP="00FD31A8">
      <w:pPr>
        <w:numPr>
          <w:ilvl w:val="0"/>
          <w:numId w:val="19"/>
        </w:numPr>
        <w:rPr>
          <w:lang w:val="en-IN"/>
        </w:rPr>
      </w:pPr>
      <w:r w:rsidRPr="00FD31A8">
        <w:rPr>
          <w:lang w:val="en-GB"/>
        </w:rPr>
        <w:t>Low average order values are frequent.</w:t>
      </w:r>
    </w:p>
    <w:p w:rsidR="00000000" w:rsidRPr="00FD31A8" w:rsidRDefault="00247CCD" w:rsidP="00FD31A8">
      <w:pPr>
        <w:numPr>
          <w:ilvl w:val="0"/>
          <w:numId w:val="19"/>
        </w:numPr>
        <w:rPr>
          <w:lang w:val="en-IN"/>
        </w:rPr>
      </w:pPr>
      <w:r w:rsidRPr="00FD31A8">
        <w:rPr>
          <w:lang w:val="en-GB"/>
        </w:rPr>
        <w:t>Distribution is right-skewed (long tail of high-value orders).</w:t>
      </w:r>
    </w:p>
    <w:p w:rsidR="00FD31A8" w:rsidRDefault="00247CCD" w:rsidP="00FD31A8">
      <w:pPr>
        <w:numPr>
          <w:ilvl w:val="0"/>
          <w:numId w:val="19"/>
        </w:numPr>
        <w:rPr>
          <w:lang w:val="en-IN"/>
        </w:rPr>
      </w:pPr>
      <w:r w:rsidRPr="00FD31A8">
        <w:rPr>
          <w:lang w:val="en-GB"/>
        </w:rPr>
        <w:t>Multiple order value clusters exist.</w:t>
      </w:r>
    </w:p>
    <w:p w:rsidR="00FD31A8" w:rsidRDefault="00FD31A8" w:rsidP="00FD31A8">
      <w:pPr>
        <w:numPr>
          <w:ilvl w:val="0"/>
          <w:numId w:val="19"/>
        </w:numPr>
        <w:rPr>
          <w:lang w:val="en-IN"/>
        </w:rPr>
      </w:pPr>
      <w:r w:rsidRPr="00FD31A8">
        <w:rPr>
          <w:lang w:val="en-GB"/>
        </w:rPr>
        <w:t>Higher order values are less common</w:t>
      </w:r>
    </w:p>
    <w:p w:rsidR="00FD31A8" w:rsidRPr="00247CCD" w:rsidRDefault="00FD31A8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sz w:val="32"/>
          <w:szCs w:val="32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Top State Performance: Revenue vs. Orders</w:t>
      </w:r>
    </w:p>
    <w:p w:rsidR="00FD31A8" w:rsidRDefault="00FD31A8"/>
    <w:p w:rsidR="00FD31A8" w:rsidRDefault="00FD31A8">
      <w:pPr>
        <w:rPr>
          <w:noProof/>
          <w:lang w:val="en-IN" w:eastAsia="en-IN"/>
        </w:rPr>
      </w:pPr>
      <w:r>
        <w:rPr>
          <w:noProof/>
          <w:lang w:val="en-IN" w:eastAsia="en-IN"/>
        </w:rPr>
        <w:drawing>
          <wp:inline distT="0" distB="0" distL="0" distR="0" wp14:anchorId="0E9E0409" wp14:editId="5F0D88D6">
            <wp:extent cx="6121689" cy="2819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8854" t="44470" r="2952" b="14767"/>
                    <a:stretch/>
                  </pic:blipFill>
                  <pic:spPr bwMode="auto">
                    <a:xfrm>
                      <a:off x="0" y="0"/>
                      <a:ext cx="6121689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1A8" w:rsidRDefault="00FD31A8">
      <w:pPr>
        <w:rPr>
          <w:noProof/>
          <w:lang w:val="en-IN" w:eastAsia="en-IN"/>
        </w:rPr>
      </w:pPr>
    </w:p>
    <w:p w:rsidR="00FD31A8" w:rsidRDefault="00FD31A8">
      <w:r>
        <w:rPr>
          <w:noProof/>
          <w:lang w:val="en-IN" w:eastAsia="en-IN"/>
        </w:rPr>
        <w:drawing>
          <wp:inline distT="0" distB="0" distL="0" distR="0" wp14:anchorId="1F7E641D" wp14:editId="21A65BC4">
            <wp:extent cx="6172200" cy="2809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986" t="33043" r="3300" b="25884"/>
                    <a:stretch/>
                  </pic:blipFill>
                  <pic:spPr bwMode="auto">
                    <a:xfrm>
                      <a:off x="0" y="0"/>
                      <a:ext cx="61722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0000" w:rsidRPr="00FD31A8" w:rsidRDefault="00247CCD" w:rsidP="00FD31A8">
      <w:pPr>
        <w:numPr>
          <w:ilvl w:val="0"/>
          <w:numId w:val="20"/>
        </w:numPr>
        <w:rPr>
          <w:lang w:val="en-IN"/>
        </w:rPr>
      </w:pPr>
      <w:r w:rsidRPr="00FD31A8">
        <w:rPr>
          <w:lang w:val="en-GB"/>
        </w:rPr>
        <w:t>California tops revenue &amp; orders.</w:t>
      </w:r>
    </w:p>
    <w:p w:rsidR="00000000" w:rsidRPr="00FD31A8" w:rsidRDefault="00247CCD" w:rsidP="00FD31A8">
      <w:pPr>
        <w:numPr>
          <w:ilvl w:val="0"/>
          <w:numId w:val="20"/>
        </w:numPr>
        <w:rPr>
          <w:lang w:val="en-IN"/>
        </w:rPr>
      </w:pPr>
      <w:r w:rsidRPr="00FD31A8">
        <w:rPr>
          <w:lang w:val="en-GB"/>
        </w:rPr>
        <w:t>IL, FL, TX: High in both.</w:t>
      </w:r>
    </w:p>
    <w:p w:rsidR="00000000" w:rsidRPr="00FD31A8" w:rsidRDefault="00247CCD" w:rsidP="00FD31A8">
      <w:pPr>
        <w:numPr>
          <w:ilvl w:val="0"/>
          <w:numId w:val="20"/>
        </w:numPr>
        <w:rPr>
          <w:lang w:val="en-IN"/>
        </w:rPr>
      </w:pPr>
      <w:r w:rsidRPr="00FD31A8">
        <w:rPr>
          <w:lang w:val="en-GB"/>
        </w:rPr>
        <w:t xml:space="preserve">Revenue &amp; orders </w:t>
      </w:r>
      <w:r w:rsidRPr="00FD31A8">
        <w:rPr>
          <w:lang w:val="en-GB"/>
        </w:rPr>
        <w:t>linked.</w:t>
      </w:r>
    </w:p>
    <w:p w:rsidR="00000000" w:rsidRPr="00FD31A8" w:rsidRDefault="00247CCD" w:rsidP="00FD31A8">
      <w:pPr>
        <w:numPr>
          <w:ilvl w:val="0"/>
          <w:numId w:val="20"/>
        </w:numPr>
        <w:rPr>
          <w:lang w:val="en-IN"/>
        </w:rPr>
      </w:pPr>
      <w:r w:rsidRPr="00FD31A8">
        <w:rPr>
          <w:lang w:val="en-GB"/>
        </w:rPr>
        <w:t>Other top states: Lower contribution.</w:t>
      </w:r>
    </w:p>
    <w:p w:rsidR="00FD31A8" w:rsidRPr="00247CCD" w:rsidRDefault="00FD31A8" w:rsidP="00247CCD">
      <w:pPr>
        <w:pStyle w:val="ListParagraph"/>
        <w:numPr>
          <w:ilvl w:val="0"/>
          <w:numId w:val="24"/>
        </w:numPr>
        <w:rPr>
          <w:b/>
          <w:color w:val="92CDDC" w:themeColor="accent5" w:themeTint="99"/>
          <w:sz w:val="32"/>
          <w:szCs w:val="32"/>
          <w:u w:val="single"/>
          <w:lang w:val="en-GB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Top and Bottom 10 Customers by Revenue</w:t>
      </w:r>
    </w:p>
    <w:p w:rsidR="00FD31A8" w:rsidRDefault="00FD31A8" w:rsidP="00FD31A8">
      <w:pPr>
        <w:rPr>
          <w:sz w:val="32"/>
          <w:szCs w:val="32"/>
          <w:lang w:val="en-GB"/>
        </w:rPr>
      </w:pPr>
    </w:p>
    <w:p w:rsidR="00FD31A8" w:rsidRDefault="00FD31A8" w:rsidP="00FD31A8">
      <w:pPr>
        <w:rPr>
          <w:noProof/>
          <w:lang w:val="en-IN" w:eastAsia="en-IN"/>
        </w:rPr>
      </w:pPr>
    </w:p>
    <w:p w:rsidR="00FD31A8" w:rsidRPr="00FD31A8" w:rsidRDefault="00FD31A8" w:rsidP="00FD31A8">
      <w:pPr>
        <w:rPr>
          <w:sz w:val="32"/>
          <w:szCs w:val="32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B0970BF" wp14:editId="6FD42EAB">
            <wp:extent cx="6143625" cy="46672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8159" t="36749" r="3125" b="13839"/>
                    <a:stretch/>
                  </pic:blipFill>
                  <pic:spPr bwMode="auto">
                    <a:xfrm>
                      <a:off x="0" y="0"/>
                      <a:ext cx="6143625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1A8" w:rsidRDefault="00FD31A8"/>
    <w:p w:rsidR="00FD31A8" w:rsidRDefault="00FD31A8"/>
    <w:p w:rsidR="00000000" w:rsidRPr="00FD31A8" w:rsidRDefault="00247CCD" w:rsidP="00FD31A8">
      <w:pPr>
        <w:numPr>
          <w:ilvl w:val="0"/>
          <w:numId w:val="21"/>
        </w:numPr>
        <w:rPr>
          <w:lang w:val="en-IN"/>
        </w:rPr>
      </w:pPr>
      <w:proofErr w:type="spellStart"/>
      <w:r w:rsidRPr="00FD31A8">
        <w:rPr>
          <w:lang w:val="en-GB"/>
        </w:rPr>
        <w:t>Aibox</w:t>
      </w:r>
      <w:proofErr w:type="spellEnd"/>
      <w:r w:rsidRPr="00FD31A8">
        <w:rPr>
          <w:lang w:val="en-GB"/>
        </w:rPr>
        <w:t xml:space="preserve"> Company leads significantly as the top revenue generator.</w:t>
      </w:r>
    </w:p>
    <w:p w:rsidR="00000000" w:rsidRPr="00FD31A8" w:rsidRDefault="00247CCD" w:rsidP="00FD31A8">
      <w:pPr>
        <w:numPr>
          <w:ilvl w:val="0"/>
          <w:numId w:val="21"/>
        </w:numPr>
        <w:rPr>
          <w:lang w:val="en-IN"/>
        </w:rPr>
      </w:pPr>
      <w:r w:rsidRPr="00FD31A8">
        <w:rPr>
          <w:lang w:val="en-GB"/>
        </w:rPr>
        <w:t>Bottom 10</w:t>
      </w:r>
      <w:r w:rsidRPr="00FD31A8">
        <w:rPr>
          <w:lang w:val="en-GB"/>
        </w:rPr>
        <w:t xml:space="preserve"> customers generate substantially less revenue (around $4-5M).</w:t>
      </w:r>
    </w:p>
    <w:p w:rsidR="00FD31A8" w:rsidRDefault="00247CCD" w:rsidP="00FD31A8">
      <w:pPr>
        <w:numPr>
          <w:ilvl w:val="0"/>
          <w:numId w:val="21"/>
        </w:numPr>
        <w:rPr>
          <w:lang w:val="en-IN"/>
        </w:rPr>
      </w:pPr>
      <w:r w:rsidRPr="00FD31A8">
        <w:rPr>
          <w:lang w:val="en-GB"/>
        </w:rPr>
        <w:t>Revenue concentration: Top customers drive a disproportionate share.</w:t>
      </w:r>
    </w:p>
    <w:p w:rsidR="00FD31A8" w:rsidRPr="00FD31A8" w:rsidRDefault="00FD31A8" w:rsidP="00FD31A8">
      <w:pPr>
        <w:numPr>
          <w:ilvl w:val="0"/>
          <w:numId w:val="21"/>
        </w:numPr>
        <w:rPr>
          <w:lang w:val="en-IN"/>
        </w:rPr>
      </w:pPr>
      <w:r w:rsidRPr="00FD31A8">
        <w:rPr>
          <w:lang w:val="en-GB"/>
        </w:rPr>
        <w:t>Large gap: Exists between the revenue of top and bottom tier customers</w:t>
      </w:r>
    </w:p>
    <w:p w:rsidR="00FD31A8" w:rsidRDefault="00FD31A8"/>
    <w:p w:rsidR="00FD31A8" w:rsidRPr="00247CCD" w:rsidRDefault="00FD31A8" w:rsidP="00247CCD">
      <w:pPr>
        <w:pStyle w:val="ListParagraph"/>
        <w:numPr>
          <w:ilvl w:val="0"/>
          <w:numId w:val="24"/>
        </w:numPr>
        <w:rPr>
          <w:b/>
          <w:sz w:val="32"/>
          <w:szCs w:val="32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>Customer Segmentation: Revenue vs. Profit Margin</w:t>
      </w:r>
    </w:p>
    <w:p w:rsidR="00FD31A8" w:rsidRDefault="00FD31A8"/>
    <w:p w:rsidR="00FD31A8" w:rsidRDefault="00FD31A8">
      <w:pPr>
        <w:rPr>
          <w:noProof/>
          <w:lang w:val="en-IN" w:eastAsia="en-IN"/>
        </w:rPr>
      </w:pPr>
    </w:p>
    <w:p w:rsidR="00FD31A8" w:rsidRDefault="00FD31A8">
      <w:r>
        <w:rPr>
          <w:noProof/>
          <w:lang w:val="en-IN" w:eastAsia="en-IN"/>
        </w:rPr>
        <w:drawing>
          <wp:inline distT="0" distB="0" distL="0" distR="0" wp14:anchorId="311A97C4" wp14:editId="151188DD">
            <wp:extent cx="600075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7812" t="26867" r="42014" b="10134"/>
                    <a:stretch/>
                  </pic:blipFill>
                  <pic:spPr bwMode="auto">
                    <a:xfrm>
                      <a:off x="0" y="0"/>
                      <a:ext cx="6000750" cy="514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31A8" w:rsidRDefault="00FD31A8"/>
    <w:p w:rsidR="00000000" w:rsidRPr="00BB3BAF" w:rsidRDefault="00247CCD" w:rsidP="00BB3BAF">
      <w:pPr>
        <w:numPr>
          <w:ilvl w:val="0"/>
          <w:numId w:val="22"/>
        </w:numPr>
        <w:rPr>
          <w:lang w:val="en-IN"/>
        </w:rPr>
      </w:pPr>
      <w:r w:rsidRPr="00BB3BAF">
        <w:rPr>
          <w:lang w:val="en-GB"/>
        </w:rPr>
        <w:t>Those Uniform 35–40 % margins confirm strong, consistent pricing and cost control.</w:t>
      </w:r>
    </w:p>
    <w:p w:rsidR="00000000" w:rsidRPr="00BB3BAF" w:rsidRDefault="00247CCD" w:rsidP="00BB3BAF">
      <w:pPr>
        <w:numPr>
          <w:ilvl w:val="0"/>
          <w:numId w:val="22"/>
        </w:numPr>
        <w:rPr>
          <w:lang w:val="en-IN"/>
        </w:rPr>
      </w:pPr>
      <w:r w:rsidRPr="00BB3BAF">
        <w:rPr>
          <w:lang w:val="en-GB"/>
        </w:rPr>
        <w:t>&gt;$10 M clients with &lt;36 % margins reveal discounting hotspots—</w:t>
      </w:r>
      <w:proofErr w:type="spellStart"/>
      <w:r w:rsidRPr="00BB3BAF">
        <w:rPr>
          <w:lang w:val="en-GB"/>
        </w:rPr>
        <w:t>re evaluate</w:t>
      </w:r>
      <w:proofErr w:type="spellEnd"/>
      <w:r w:rsidRPr="00BB3BAF">
        <w:rPr>
          <w:lang w:val="en-GB"/>
        </w:rPr>
        <w:t xml:space="preserve"> large</w:t>
      </w:r>
      <w:r w:rsidRPr="00BB3BAF">
        <w:rPr>
          <w:lang w:val="en-GB"/>
        </w:rPr>
        <w:noBreakHyphen/>
        <w:t>account terms.</w:t>
      </w:r>
    </w:p>
    <w:p w:rsidR="00000000" w:rsidRPr="00BB3BAF" w:rsidRDefault="00247CCD" w:rsidP="00BB3BAF">
      <w:pPr>
        <w:numPr>
          <w:ilvl w:val="0"/>
          <w:numId w:val="22"/>
        </w:numPr>
        <w:rPr>
          <w:lang w:val="en-IN"/>
        </w:rPr>
      </w:pPr>
      <w:r w:rsidRPr="00BB3BAF">
        <w:rPr>
          <w:lang w:val="en-GB"/>
        </w:rPr>
        <w:t>$6–9 M clients with &gt;40 % margins are high</w:t>
      </w:r>
      <w:r w:rsidRPr="00BB3BAF">
        <w:rPr>
          <w:lang w:val="en-GB"/>
        </w:rPr>
        <w:noBreakHyphen/>
        <w:t>value candidates for targeted upsell.</w:t>
      </w:r>
    </w:p>
    <w:p w:rsidR="00BB3BAF" w:rsidRDefault="00BB3BAF"/>
    <w:p w:rsidR="00BB3BAF" w:rsidRPr="00247CCD" w:rsidRDefault="00BB3BAF" w:rsidP="00247CCD">
      <w:pPr>
        <w:pStyle w:val="ListParagraph"/>
        <w:numPr>
          <w:ilvl w:val="0"/>
          <w:numId w:val="24"/>
        </w:numPr>
        <w:rPr>
          <w:b/>
          <w:sz w:val="32"/>
          <w:szCs w:val="32"/>
          <w:u w:val="single"/>
          <w:lang w:val="en-IN"/>
        </w:rPr>
      </w:pPr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lastRenderedPageBreak/>
        <w:t xml:space="preserve">Correlation </w:t>
      </w:r>
      <w:proofErr w:type="spellStart"/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t>Heatmap</w:t>
      </w:r>
      <w:proofErr w:type="spellEnd"/>
      <w:r w:rsidRPr="00247CCD">
        <w:rPr>
          <w:b/>
          <w:color w:val="92CDDC" w:themeColor="accent5" w:themeTint="99"/>
          <w:sz w:val="32"/>
          <w:szCs w:val="32"/>
          <w:u w:val="single"/>
          <w:lang w:val="en-GB"/>
        </w:rPr>
        <w:t xml:space="preserve"> of Numeric Features</w:t>
      </w:r>
    </w:p>
    <w:p w:rsidR="00BB3BAF" w:rsidRDefault="00BB3BAF"/>
    <w:p w:rsidR="00BB3BAF" w:rsidRDefault="00BB3BAF">
      <w:pPr>
        <w:rPr>
          <w:noProof/>
          <w:lang w:val="en-IN" w:eastAsia="en-IN"/>
        </w:rPr>
      </w:pPr>
    </w:p>
    <w:p w:rsidR="00BB3BAF" w:rsidRDefault="00BB3BAF">
      <w:r>
        <w:rPr>
          <w:noProof/>
          <w:lang w:val="en-IN" w:eastAsia="en-IN"/>
        </w:rPr>
        <w:drawing>
          <wp:inline distT="0" distB="0" distL="0" distR="0" wp14:anchorId="188E5644" wp14:editId="61285D1D">
            <wp:extent cx="5905500" cy="4895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8160" t="26559" r="50521" b="22178"/>
                    <a:stretch/>
                  </pic:blipFill>
                  <pic:spPr bwMode="auto">
                    <a:xfrm>
                      <a:off x="0" y="0"/>
                      <a:ext cx="5905500" cy="489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BAF" w:rsidRDefault="00BB3BAF"/>
    <w:p w:rsidR="00000000" w:rsidRPr="00BB3BAF" w:rsidRDefault="00247CCD" w:rsidP="00BB3BAF">
      <w:pPr>
        <w:numPr>
          <w:ilvl w:val="0"/>
          <w:numId w:val="23"/>
        </w:numPr>
        <w:rPr>
          <w:lang w:val="en-IN"/>
        </w:rPr>
      </w:pPr>
      <w:r w:rsidRPr="00BB3BAF">
        <w:rPr>
          <w:lang w:val="en-GB"/>
        </w:rPr>
        <w:t>Unit price is the prima</w:t>
      </w:r>
      <w:r w:rsidRPr="00BB3BAF">
        <w:rPr>
          <w:lang w:val="en-GB"/>
        </w:rPr>
        <w:t>ry driver, showing very strong correlations with cost (0.94), revenue (0.91) and profit (0.79).</w:t>
      </w:r>
    </w:p>
    <w:p w:rsidR="00000000" w:rsidRPr="00BB3BAF" w:rsidRDefault="00247CCD" w:rsidP="00BB3BAF">
      <w:pPr>
        <w:numPr>
          <w:ilvl w:val="0"/>
          <w:numId w:val="23"/>
        </w:numPr>
        <w:rPr>
          <w:lang w:val="en-IN"/>
        </w:rPr>
      </w:pPr>
      <w:r w:rsidRPr="00BB3BAF">
        <w:rPr>
          <w:lang w:val="en-GB"/>
        </w:rPr>
        <w:t>Revenue &amp; profit maintain a high link (0.87), underscoring direct profitability gains.</w:t>
      </w:r>
    </w:p>
    <w:p w:rsidR="00000000" w:rsidRPr="00BB3BAF" w:rsidRDefault="00247CCD" w:rsidP="00BB3BAF">
      <w:pPr>
        <w:numPr>
          <w:ilvl w:val="0"/>
          <w:numId w:val="23"/>
        </w:numPr>
        <w:rPr>
          <w:lang w:val="en-IN"/>
        </w:rPr>
      </w:pPr>
      <w:r w:rsidRPr="00BB3BAF">
        <w:rPr>
          <w:lang w:val="en-GB"/>
        </w:rPr>
        <w:t xml:space="preserve">Quantity’s impact is minimal (≤ 0.34 vs. </w:t>
      </w:r>
      <w:r w:rsidRPr="00BB3BAF">
        <w:rPr>
          <w:lang w:val="en-GB"/>
        </w:rPr>
        <w:t>financials)</w:t>
      </w:r>
      <w:proofErr w:type="gramStart"/>
      <w:r w:rsidRPr="00BB3BAF">
        <w:rPr>
          <w:lang w:val="en-GB"/>
        </w:rPr>
        <w:t>,</w:t>
      </w:r>
      <w:proofErr w:type="gramEnd"/>
      <w:r w:rsidRPr="00BB3BAF">
        <w:rPr>
          <w:lang w:val="en-GB"/>
        </w:rPr>
        <w:t xml:space="preserve"> indicating volume plays a secondary role.</w:t>
      </w:r>
    </w:p>
    <w:p w:rsidR="00000000" w:rsidRPr="00BB3BAF" w:rsidRDefault="00247CCD" w:rsidP="00BB3BAF">
      <w:pPr>
        <w:numPr>
          <w:ilvl w:val="0"/>
          <w:numId w:val="23"/>
        </w:numPr>
        <w:rPr>
          <w:lang w:val="en-IN"/>
        </w:rPr>
      </w:pPr>
      <w:r w:rsidRPr="00BB3BAF">
        <w:rPr>
          <w:lang w:val="en-GB"/>
        </w:rPr>
        <w:t xml:space="preserve">Cost vs. profit correlation (0.58) is moderate, suggesting margin improvement focus should </w:t>
      </w:r>
      <w:proofErr w:type="spellStart"/>
      <w:r w:rsidRPr="00BB3BAF">
        <w:rPr>
          <w:lang w:val="en-GB"/>
        </w:rPr>
        <w:t>center</w:t>
      </w:r>
      <w:proofErr w:type="spellEnd"/>
      <w:r w:rsidRPr="00BB3BAF">
        <w:rPr>
          <w:lang w:val="en-GB"/>
        </w:rPr>
        <w:t xml:space="preserve"> on pricing.</w:t>
      </w:r>
    </w:p>
    <w:p w:rsidR="00BB3BAF" w:rsidRPr="00BB3BAF" w:rsidRDefault="00BB3BAF" w:rsidP="00BB3BAF">
      <w:pPr>
        <w:rPr>
          <w:sz w:val="40"/>
          <w:szCs w:val="40"/>
          <w:lang w:val="en-IN"/>
        </w:rPr>
      </w:pPr>
      <w:r w:rsidRPr="00BB3BAF">
        <w:rPr>
          <w:b/>
          <w:bCs/>
          <w:sz w:val="40"/>
          <w:szCs w:val="40"/>
        </w:rPr>
        <w:lastRenderedPageBreak/>
        <w:t>Dashboard Preview</w:t>
      </w:r>
    </w:p>
    <w:p w:rsidR="00247CCD" w:rsidRDefault="00247CCD">
      <w:pPr>
        <w:rPr>
          <w:b/>
          <w:bCs/>
          <w:sz w:val="32"/>
          <w:szCs w:val="32"/>
        </w:rPr>
      </w:pPr>
    </w:p>
    <w:p w:rsidR="00BB3BAF" w:rsidRDefault="00BB3BAF">
      <w:pPr>
        <w:rPr>
          <w:b/>
          <w:bCs/>
          <w:sz w:val="32"/>
          <w:szCs w:val="32"/>
        </w:rPr>
      </w:pPr>
      <w:r w:rsidRPr="00BB3BAF">
        <w:rPr>
          <w:b/>
          <w:bCs/>
          <w:sz w:val="32"/>
          <w:szCs w:val="32"/>
        </w:rPr>
        <w:t>Page 1 -  Performance Summary</w:t>
      </w:r>
      <w:bookmarkStart w:id="0" w:name="_GoBack"/>
      <w:bookmarkEnd w:id="0"/>
    </w:p>
    <w:p w:rsidR="00BB3BAF" w:rsidRDefault="00BB3BAF">
      <w:pPr>
        <w:rPr>
          <w:noProof/>
          <w:lang w:val="en-IN" w:eastAsia="en-IN"/>
        </w:rPr>
      </w:pPr>
    </w:p>
    <w:p w:rsidR="00BB3BAF" w:rsidRDefault="00BB3BAF">
      <w:pPr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BD06616" wp14:editId="63285085">
            <wp:extent cx="6038850" cy="5229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2673" t="22235" r="18577" b="13222"/>
                    <a:stretch/>
                  </pic:blipFill>
                  <pic:spPr bwMode="auto">
                    <a:xfrm>
                      <a:off x="0" y="0"/>
                      <a:ext cx="6038850" cy="522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BB3BAF" w:rsidRDefault="00BB3BAF">
      <w:pPr>
        <w:rPr>
          <w:b/>
          <w:bCs/>
          <w:sz w:val="32"/>
          <w:szCs w:val="32"/>
        </w:rPr>
      </w:pPr>
      <w:r w:rsidRPr="00BB3BAF">
        <w:rPr>
          <w:b/>
          <w:bCs/>
          <w:sz w:val="32"/>
          <w:szCs w:val="32"/>
        </w:rPr>
        <w:lastRenderedPageBreak/>
        <w:t xml:space="preserve">Page 2 </w:t>
      </w:r>
      <w:proofErr w:type="gramStart"/>
      <w:r w:rsidRPr="00BB3BAF">
        <w:rPr>
          <w:b/>
          <w:bCs/>
          <w:sz w:val="32"/>
          <w:szCs w:val="32"/>
        </w:rPr>
        <w:t>-  Customer</w:t>
      </w:r>
      <w:proofErr w:type="gramEnd"/>
      <w:r w:rsidRPr="00BB3BAF">
        <w:rPr>
          <w:b/>
          <w:bCs/>
          <w:sz w:val="32"/>
          <w:szCs w:val="32"/>
        </w:rPr>
        <w:t xml:space="preserve"> Segmentation</w:t>
      </w:r>
    </w:p>
    <w:p w:rsidR="00BB3BAF" w:rsidRDefault="00BB3BAF">
      <w:pPr>
        <w:rPr>
          <w:b/>
          <w:bCs/>
          <w:sz w:val="32"/>
          <w:szCs w:val="32"/>
        </w:rPr>
      </w:pPr>
    </w:p>
    <w:p w:rsidR="00BB3BAF" w:rsidRDefault="00BB3BAF">
      <w:pPr>
        <w:rPr>
          <w:noProof/>
          <w:lang w:val="en-IN" w:eastAsia="en-IN"/>
        </w:rPr>
      </w:pPr>
    </w:p>
    <w:p w:rsidR="00BB3BAF" w:rsidRDefault="00BB3BAF">
      <w:pPr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F68D412" wp14:editId="65CF2844">
            <wp:extent cx="6071513" cy="612457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14236" t="21000" r="18923" b="13531"/>
                    <a:stretch/>
                  </pic:blipFill>
                  <pic:spPr bwMode="auto">
                    <a:xfrm>
                      <a:off x="0" y="0"/>
                      <a:ext cx="6076950" cy="613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BB3BAF" w:rsidRDefault="00BB3BAF">
      <w:pPr>
        <w:rPr>
          <w:b/>
          <w:bCs/>
          <w:sz w:val="32"/>
          <w:szCs w:val="32"/>
        </w:rPr>
      </w:pPr>
      <w:r w:rsidRPr="00BB3BAF">
        <w:rPr>
          <w:b/>
          <w:bCs/>
          <w:sz w:val="32"/>
          <w:szCs w:val="32"/>
        </w:rPr>
        <w:lastRenderedPageBreak/>
        <w:t xml:space="preserve">Page 3 </w:t>
      </w:r>
      <w:proofErr w:type="gramStart"/>
      <w:r w:rsidRPr="00BB3BAF">
        <w:rPr>
          <w:b/>
          <w:bCs/>
          <w:sz w:val="32"/>
          <w:szCs w:val="32"/>
        </w:rPr>
        <w:t>-  Revenue</w:t>
      </w:r>
      <w:proofErr w:type="gramEnd"/>
      <w:r w:rsidRPr="00BB3BAF">
        <w:rPr>
          <w:b/>
          <w:bCs/>
          <w:sz w:val="32"/>
          <w:szCs w:val="32"/>
        </w:rPr>
        <w:t xml:space="preserve"> Scenarios</w:t>
      </w:r>
    </w:p>
    <w:p w:rsidR="00BB3BAF" w:rsidRDefault="00BB3BAF">
      <w:pPr>
        <w:rPr>
          <w:b/>
          <w:bCs/>
          <w:sz w:val="32"/>
          <w:szCs w:val="32"/>
        </w:rPr>
      </w:pPr>
    </w:p>
    <w:p w:rsidR="00BB3BAF" w:rsidRDefault="00BB3BAF">
      <w:pPr>
        <w:rPr>
          <w:noProof/>
          <w:lang w:val="en-IN" w:eastAsia="en-IN"/>
        </w:rPr>
      </w:pPr>
    </w:p>
    <w:p w:rsidR="00BB3BAF" w:rsidRDefault="00BB3BAF">
      <w:pPr>
        <w:rPr>
          <w:b/>
          <w:bCs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7F95870A" wp14:editId="60EF9EF7">
            <wp:extent cx="6267450" cy="5953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715" t="21000" r="20312" b="12296"/>
                    <a:stretch/>
                  </pic:blipFill>
                  <pic:spPr bwMode="auto">
                    <a:xfrm>
                      <a:off x="0" y="0"/>
                      <a:ext cx="6267450" cy="595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 w:type="page"/>
      </w:r>
    </w:p>
    <w:p w:rsidR="00BB3BAF" w:rsidRPr="00BB3BAF" w:rsidRDefault="00BB3BAF" w:rsidP="00BB3BAF">
      <w:pPr>
        <w:rPr>
          <w:sz w:val="32"/>
          <w:szCs w:val="32"/>
          <w:lang w:val="en-IN"/>
        </w:rPr>
      </w:pPr>
      <w:r w:rsidRPr="00BB3BAF">
        <w:rPr>
          <w:b/>
          <w:bCs/>
          <w:sz w:val="32"/>
          <w:szCs w:val="32"/>
          <w:lang w:val="en-IN"/>
        </w:rPr>
        <w:lastRenderedPageBreak/>
        <w:t>Conclusions</w:t>
      </w:r>
    </w:p>
    <w:p w:rsidR="00BB3BAF" w:rsidRDefault="00BB3BAF">
      <w:pPr>
        <w:rPr>
          <w:sz w:val="32"/>
          <w:szCs w:val="32"/>
        </w:rPr>
      </w:pPr>
    </w:p>
    <w:p w:rsidR="00BB3BAF" w:rsidRPr="00BB3BAF" w:rsidRDefault="00BB3BAF" w:rsidP="00BB3BAF">
      <w:pPr>
        <w:pStyle w:val="ListParagraph"/>
        <w:numPr>
          <w:ilvl w:val="0"/>
          <w:numId w:val="11"/>
        </w:numPr>
        <w:rPr>
          <w:sz w:val="28"/>
          <w:szCs w:val="28"/>
          <w:lang w:val="en-IN"/>
        </w:rPr>
      </w:pPr>
      <w:r w:rsidRPr="00BB3BAF">
        <w:rPr>
          <w:sz w:val="28"/>
          <w:szCs w:val="28"/>
          <w:lang w:val="en-GB"/>
        </w:rPr>
        <w:t>Completed end</w:t>
      </w:r>
      <w:r w:rsidRPr="00BB3BAF">
        <w:rPr>
          <w:sz w:val="28"/>
          <w:szCs w:val="28"/>
          <w:lang w:val="en-GB"/>
        </w:rPr>
        <w:noBreakHyphen/>
        <w:t>to</w:t>
      </w:r>
      <w:r w:rsidRPr="00BB3BAF">
        <w:rPr>
          <w:sz w:val="28"/>
          <w:szCs w:val="28"/>
          <w:lang w:val="en-GB"/>
        </w:rPr>
        <w:noBreakHyphen/>
        <w:t>end EDA and interactive Power BI dashboard, surfacing seasonality, SKU</w:t>
      </w:r>
      <w:r>
        <w:rPr>
          <w:sz w:val="28"/>
          <w:szCs w:val="28"/>
          <w:lang w:val="en-GB"/>
        </w:rPr>
        <w:t>, channel &amp; regional insights.</w:t>
      </w:r>
    </w:p>
    <w:p w:rsidR="00BB3BAF" w:rsidRPr="00BB3BAF" w:rsidRDefault="00BB3BAF" w:rsidP="00BB3BAF">
      <w:pPr>
        <w:pStyle w:val="ListParagraph"/>
        <w:ind w:left="405"/>
        <w:rPr>
          <w:sz w:val="28"/>
          <w:szCs w:val="28"/>
          <w:lang w:val="en-IN"/>
        </w:rPr>
      </w:pPr>
    </w:p>
    <w:p w:rsidR="00BB3BAF" w:rsidRPr="00BB3BAF" w:rsidRDefault="00BB3BAF" w:rsidP="00BB3BAF">
      <w:pPr>
        <w:pStyle w:val="ListParagraph"/>
        <w:numPr>
          <w:ilvl w:val="0"/>
          <w:numId w:val="11"/>
        </w:numPr>
        <w:rPr>
          <w:sz w:val="28"/>
          <w:szCs w:val="28"/>
          <w:lang w:val="en-IN"/>
        </w:rPr>
      </w:pPr>
      <w:r w:rsidRPr="00BB3BAF">
        <w:rPr>
          <w:sz w:val="28"/>
          <w:szCs w:val="28"/>
          <w:lang w:val="en-GB"/>
        </w:rPr>
        <w:t>Insights inform sales policies and operational planning (store &amp; warehouse pre</w:t>
      </w:r>
      <w:r>
        <w:rPr>
          <w:sz w:val="28"/>
          <w:szCs w:val="28"/>
          <w:lang w:val="en-GB"/>
        </w:rPr>
        <w:t>p aligned with annual trends).</w:t>
      </w:r>
    </w:p>
    <w:p w:rsidR="00BB3BAF" w:rsidRPr="00BB3BAF" w:rsidRDefault="00BB3BAF" w:rsidP="00BB3BAF">
      <w:pPr>
        <w:pStyle w:val="ListParagraph"/>
        <w:rPr>
          <w:sz w:val="28"/>
          <w:szCs w:val="28"/>
          <w:lang w:val="en-GB"/>
        </w:rPr>
      </w:pPr>
    </w:p>
    <w:p w:rsidR="00BB3BAF" w:rsidRPr="00BB3BAF" w:rsidRDefault="00BB3BAF" w:rsidP="00BB3BAF">
      <w:pPr>
        <w:pStyle w:val="ListParagraph"/>
        <w:numPr>
          <w:ilvl w:val="0"/>
          <w:numId w:val="11"/>
        </w:numPr>
        <w:rPr>
          <w:sz w:val="28"/>
          <w:szCs w:val="28"/>
          <w:lang w:val="en-IN"/>
        </w:rPr>
      </w:pPr>
      <w:r w:rsidRPr="00BB3BAF">
        <w:rPr>
          <w:sz w:val="28"/>
          <w:szCs w:val="28"/>
          <w:lang w:val="en-GB"/>
        </w:rPr>
        <w:t>Stakeholders can self</w:t>
      </w:r>
      <w:r w:rsidRPr="00BB3BAF">
        <w:rPr>
          <w:sz w:val="28"/>
          <w:szCs w:val="28"/>
          <w:lang w:val="en-GB"/>
        </w:rPr>
        <w:noBreakHyphen/>
        <w:t>serve real</w:t>
      </w:r>
      <w:r w:rsidRPr="00BB3BAF">
        <w:rPr>
          <w:sz w:val="28"/>
          <w:szCs w:val="28"/>
          <w:lang w:val="en-GB"/>
        </w:rPr>
        <w:noBreakHyphen/>
        <w:t xml:space="preserve">time analysis and confidently </w:t>
      </w:r>
      <w:proofErr w:type="spellStart"/>
      <w:r w:rsidRPr="00BB3BAF">
        <w:rPr>
          <w:sz w:val="28"/>
          <w:szCs w:val="28"/>
          <w:lang w:val="en-GB"/>
        </w:rPr>
        <w:t>onboard</w:t>
      </w:r>
      <w:proofErr w:type="spellEnd"/>
      <w:r w:rsidRPr="00BB3BAF">
        <w:rPr>
          <w:sz w:val="28"/>
          <w:szCs w:val="28"/>
          <w:lang w:val="en-GB"/>
        </w:rPr>
        <w:t xml:space="preserve"> new datasets for additional use cases.</w:t>
      </w:r>
    </w:p>
    <w:p w:rsidR="00BB3BAF" w:rsidRDefault="00BB3BAF">
      <w:pPr>
        <w:rPr>
          <w:sz w:val="32"/>
          <w:szCs w:val="32"/>
        </w:rPr>
      </w:pPr>
    </w:p>
    <w:p w:rsidR="00BB3BAF" w:rsidRDefault="00BB3BAF">
      <w:pPr>
        <w:rPr>
          <w:sz w:val="32"/>
          <w:szCs w:val="32"/>
        </w:rPr>
      </w:pPr>
    </w:p>
    <w:p w:rsidR="00BB3BAF" w:rsidRPr="00BB3BAF" w:rsidRDefault="00BB3BAF" w:rsidP="00BB3BAF">
      <w:pPr>
        <w:rPr>
          <w:sz w:val="52"/>
          <w:szCs w:val="52"/>
          <w:lang w:val="en-IN"/>
        </w:rPr>
      </w:pPr>
      <w:r w:rsidRPr="00BB3BAF">
        <w:rPr>
          <w:b/>
          <w:bCs/>
          <w:sz w:val="52"/>
          <w:szCs w:val="52"/>
          <w:lang w:val="en-IN"/>
        </w:rPr>
        <w:t xml:space="preserve">                </w:t>
      </w:r>
      <w:r>
        <w:rPr>
          <w:b/>
          <w:bCs/>
          <w:sz w:val="52"/>
          <w:szCs w:val="52"/>
          <w:lang w:val="en-IN"/>
        </w:rPr>
        <w:t xml:space="preserve">         </w:t>
      </w:r>
      <w:r w:rsidRPr="00BB3BAF">
        <w:rPr>
          <w:b/>
          <w:bCs/>
          <w:sz w:val="52"/>
          <w:szCs w:val="52"/>
          <w:lang w:val="en-IN"/>
        </w:rPr>
        <w:t>Thank You</w:t>
      </w:r>
    </w:p>
    <w:p w:rsidR="00BB3BAF" w:rsidRPr="00BB3BAF" w:rsidRDefault="00BB3BAF">
      <w:pPr>
        <w:rPr>
          <w:sz w:val="32"/>
          <w:szCs w:val="32"/>
        </w:rPr>
      </w:pPr>
    </w:p>
    <w:sectPr w:rsidR="00BB3BAF" w:rsidRPr="00BB3BAF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>
    <w:nsid w:val="0B932CC4"/>
    <w:multiLevelType w:val="hybridMultilevel"/>
    <w:tmpl w:val="5EA0B3DE"/>
    <w:lvl w:ilvl="0" w:tplc="1E202810">
      <w:numFmt w:val="bullet"/>
      <w:lvlText w:val="-"/>
      <w:lvlJc w:val="left"/>
      <w:pPr>
        <w:ind w:left="405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0">
    <w:nsid w:val="0C8C0164"/>
    <w:multiLevelType w:val="hybridMultilevel"/>
    <w:tmpl w:val="FCD050CC"/>
    <w:lvl w:ilvl="0" w:tplc="0860A1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79A9F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78E6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904F2C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125E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B000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BA31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B86B0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E058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2D695B78"/>
    <w:multiLevelType w:val="hybridMultilevel"/>
    <w:tmpl w:val="ADEA5EDE"/>
    <w:lvl w:ilvl="0" w:tplc="E2D0C5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2A23F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496AE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7CA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2CC6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3A9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08C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080CBA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DC3B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369A75BB"/>
    <w:multiLevelType w:val="hybridMultilevel"/>
    <w:tmpl w:val="ABC8BEC8"/>
    <w:lvl w:ilvl="0" w:tplc="84E854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ADC72E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62A8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62DC7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225B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1862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8642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20E94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AC18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>
    <w:nsid w:val="381D748B"/>
    <w:multiLevelType w:val="hybridMultilevel"/>
    <w:tmpl w:val="A3964798"/>
    <w:lvl w:ilvl="0" w:tplc="0908B7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B244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42F0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F675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88E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8C401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9E63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62E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8A3E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>
    <w:nsid w:val="39844C62"/>
    <w:multiLevelType w:val="hybridMultilevel"/>
    <w:tmpl w:val="3258E3F8"/>
    <w:lvl w:ilvl="0" w:tplc="319209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AE79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04642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FAE3F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329A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EECE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FBE35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FF276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090E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>
    <w:nsid w:val="3D5B0E07"/>
    <w:multiLevelType w:val="hybridMultilevel"/>
    <w:tmpl w:val="A7BEB1E6"/>
    <w:lvl w:ilvl="0" w:tplc="4A3660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484D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F2C5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CBAD4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C021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809A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EE74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A7677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31434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479A341A"/>
    <w:multiLevelType w:val="hybridMultilevel"/>
    <w:tmpl w:val="18DCF070"/>
    <w:lvl w:ilvl="0" w:tplc="ADA069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08D0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306C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05006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0EF0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8278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BC22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0C77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6C876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4C1505E3"/>
    <w:multiLevelType w:val="hybridMultilevel"/>
    <w:tmpl w:val="E4ECB49A"/>
    <w:lvl w:ilvl="0" w:tplc="F81838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0EE0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9884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ECC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FBC5F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5DE5C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A20EB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F287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C7A1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4E0D7F6B"/>
    <w:multiLevelType w:val="hybridMultilevel"/>
    <w:tmpl w:val="21A07D5C"/>
    <w:lvl w:ilvl="0" w:tplc="991675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887E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1CEC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5988E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3A85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77EA6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021C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429C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C4CAA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>
    <w:nsid w:val="4EF56016"/>
    <w:multiLevelType w:val="hybridMultilevel"/>
    <w:tmpl w:val="14009A98"/>
    <w:lvl w:ilvl="0" w:tplc="26A6F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DEA98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B30E5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0C05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5A4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90AD9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CCEC2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12585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06E3A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>
    <w:nsid w:val="56FD5D4D"/>
    <w:multiLevelType w:val="hybridMultilevel"/>
    <w:tmpl w:val="2FE84DD2"/>
    <w:lvl w:ilvl="0" w:tplc="CA42CE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D26BD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FAC26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A22D0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1645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52CF1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B60D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20ED8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A88C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>
    <w:nsid w:val="5C032503"/>
    <w:multiLevelType w:val="hybridMultilevel"/>
    <w:tmpl w:val="6E3C8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D7075E"/>
    <w:multiLevelType w:val="hybridMultilevel"/>
    <w:tmpl w:val="4C9EA16E"/>
    <w:lvl w:ilvl="0" w:tplc="76924D4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31D63AD"/>
    <w:multiLevelType w:val="hybridMultilevel"/>
    <w:tmpl w:val="634A70E2"/>
    <w:lvl w:ilvl="0" w:tplc="F9B89C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0AAA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568648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5E9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F08D3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CD0D5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F064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C61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D08B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22"/>
  </w:num>
  <w:num w:numId="11">
    <w:abstractNumId w:val="9"/>
  </w:num>
  <w:num w:numId="12">
    <w:abstractNumId w:val="18"/>
  </w:num>
  <w:num w:numId="13">
    <w:abstractNumId w:val="11"/>
  </w:num>
  <w:num w:numId="14">
    <w:abstractNumId w:val="15"/>
  </w:num>
  <w:num w:numId="15">
    <w:abstractNumId w:val="20"/>
  </w:num>
  <w:num w:numId="16">
    <w:abstractNumId w:val="12"/>
  </w:num>
  <w:num w:numId="17">
    <w:abstractNumId w:val="10"/>
  </w:num>
  <w:num w:numId="18">
    <w:abstractNumId w:val="16"/>
  </w:num>
  <w:num w:numId="19">
    <w:abstractNumId w:val="19"/>
  </w:num>
  <w:num w:numId="20">
    <w:abstractNumId w:val="13"/>
  </w:num>
  <w:num w:numId="21">
    <w:abstractNumId w:val="17"/>
  </w:num>
  <w:num w:numId="22">
    <w:abstractNumId w:val="14"/>
  </w:num>
  <w:num w:numId="23">
    <w:abstractNumId w:val="23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94A72"/>
    <w:rsid w:val="0015074B"/>
    <w:rsid w:val="00182469"/>
    <w:rsid w:val="00247CCD"/>
    <w:rsid w:val="00254AF8"/>
    <w:rsid w:val="0029639D"/>
    <w:rsid w:val="00326F90"/>
    <w:rsid w:val="005A60EB"/>
    <w:rsid w:val="006E4C8A"/>
    <w:rsid w:val="007F6C7A"/>
    <w:rsid w:val="008C67D1"/>
    <w:rsid w:val="008F5907"/>
    <w:rsid w:val="009C2444"/>
    <w:rsid w:val="00AA1D8D"/>
    <w:rsid w:val="00B47730"/>
    <w:rsid w:val="00BB3BAF"/>
    <w:rsid w:val="00CB0664"/>
    <w:rsid w:val="00FC693F"/>
    <w:rsid w:val="00FC76E8"/>
    <w:rsid w:val="00FD3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54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AF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54A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4A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42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98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424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20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4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915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4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30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52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6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4542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6431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006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45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47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983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822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07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67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29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04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04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5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89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2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0993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27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8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850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87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3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1418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4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41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27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0449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74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33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94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60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379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81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96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6190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0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1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110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277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5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50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3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4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4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853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1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4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76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83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21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83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14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9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3216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537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4DE6DBC-0662-4F2B-ABAC-8961C2648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16</Pages>
  <Words>670</Words>
  <Characters>3822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4484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ASUS</cp:lastModifiedBy>
  <cp:revision>5</cp:revision>
  <dcterms:created xsi:type="dcterms:W3CDTF">2025-10-18T07:31:00Z</dcterms:created>
  <dcterms:modified xsi:type="dcterms:W3CDTF">2025-10-19T06:06:00Z</dcterms:modified>
</cp:coreProperties>
</file>