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5E0FD7D8" w:rsidR="00173A24" w:rsidRDefault="00BF06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4F5E3235" w:rsidR="00173A24" w:rsidRDefault="00BF06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FAE0FDD" w:rsidR="00173A24" w:rsidRDefault="00BF06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Separates and rearranges your </w:t>
      </w:r>
      <w:proofErr w:type="gramStart"/>
      <w:r>
        <w:rPr>
          <w:rFonts w:ascii="Muli" w:eastAsia="Muli" w:hAnsi="Muli" w:cs="Muli"/>
          <w:sz w:val="24"/>
          <w:szCs w:val="24"/>
        </w:rPr>
        <w:t>code</w:t>
      </w:r>
      <w:proofErr w:type="gramEnd"/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17EF87E5" w:rsidR="00173A24" w:rsidRDefault="00BF06F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is with respect to the entire screen while absolute is with respect to the </w:t>
      </w:r>
      <w:proofErr w:type="gramStart"/>
      <w:r>
        <w:rPr>
          <w:rFonts w:ascii="Muli" w:eastAsia="Muli" w:hAnsi="Muli" w:cs="Muli"/>
          <w:b/>
          <w:sz w:val="24"/>
          <w:szCs w:val="24"/>
        </w:rPr>
        <w:t>particular element</w:t>
      </w:r>
      <w:proofErr w:type="gramEnd"/>
      <w:r>
        <w:rPr>
          <w:rFonts w:ascii="Muli" w:eastAsia="Muli" w:hAnsi="Muli" w:cs="Muli"/>
          <w:b/>
          <w:sz w:val="24"/>
          <w:szCs w:val="24"/>
        </w:rPr>
        <w:t>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30F8B934" w:rsidR="00173A24" w:rsidRDefault="00BF06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controls the </w:t>
      </w:r>
      <w:proofErr w:type="gramStart"/>
      <w:r>
        <w:rPr>
          <w:rFonts w:ascii="Muli" w:eastAsia="Muli" w:hAnsi="Muli" w:cs="Muli"/>
          <w:sz w:val="24"/>
          <w:szCs w:val="24"/>
        </w:rPr>
        <w:t>transparency</w:t>
      </w:r>
      <w:proofErr w:type="gramEnd"/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151F082E" w:rsidR="00173A24" w:rsidRDefault="00BF06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 and html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5BF8FA17" w:rsidR="00173A24" w:rsidRDefault="00BF06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158BC616" w:rsidR="00173A24" w:rsidRDefault="00BF06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QR code on expo go </w:t>
      </w:r>
      <w:proofErr w:type="gramStart"/>
      <w:r>
        <w:rPr>
          <w:rFonts w:ascii="Muli" w:eastAsia="Muli" w:hAnsi="Muli" w:cs="Muli"/>
          <w:sz w:val="24"/>
          <w:szCs w:val="24"/>
        </w:rPr>
        <w:t>app</w:t>
      </w:r>
      <w:proofErr w:type="gramEnd"/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50A85A5B" w:rsidR="00173A24" w:rsidRDefault="00BF06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helps to put the components on the </w:t>
      </w:r>
      <w:proofErr w:type="gramStart"/>
      <w:r>
        <w:rPr>
          <w:rFonts w:ascii="Muli" w:eastAsia="Muli" w:hAnsi="Muli" w:cs="Muli"/>
          <w:sz w:val="24"/>
          <w:szCs w:val="24"/>
        </w:rPr>
        <w:t>screen</w:t>
      </w:r>
      <w:proofErr w:type="gramEnd"/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6D13C236" w:rsidR="00173A24" w:rsidRDefault="00BF06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Helps to return the output as the </w:t>
      </w:r>
      <w:proofErr w:type="gramStart"/>
      <w:r>
        <w:rPr>
          <w:rFonts w:ascii="Muli" w:eastAsia="Muli" w:hAnsi="Muli" w:cs="Muli"/>
          <w:sz w:val="24"/>
          <w:szCs w:val="24"/>
        </w:rPr>
        <w:t>result</w:t>
      </w:r>
      <w:proofErr w:type="gramEnd"/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78208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06F5">
        <w:rPr>
          <w:rFonts w:ascii="Muli" w:eastAsia="Muli" w:hAnsi="Muli" w:cs="Muli"/>
          <w:sz w:val="24"/>
          <w:szCs w:val="24"/>
          <w:u w:val="single"/>
        </w:rPr>
        <w:t>text button and view</w:t>
      </w:r>
    </w:p>
    <w:p w14:paraId="093CB6CD" w14:textId="77777777" w:rsidR="00BF06F5" w:rsidRDefault="00BF06F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5250146">
    <w:abstractNumId w:val="1"/>
  </w:num>
  <w:num w:numId="2" w16cid:durableId="49279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Jaiswal, Simran  (BJH)</cp:lastModifiedBy>
  <cp:revision>3</cp:revision>
  <dcterms:created xsi:type="dcterms:W3CDTF">2021-01-06T05:46:00Z</dcterms:created>
  <dcterms:modified xsi:type="dcterms:W3CDTF">2024-01-06T16:28:00Z</dcterms:modified>
</cp:coreProperties>
</file>