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D81027" w:rsidR="00D81027" w:rsidP="49FB8694" w:rsidRDefault="00D81027" w14:paraId="6760CA3C" wp14:textId="0DC976C3">
      <w:pPr>
        <w:spacing w:before="100" w:beforeAutospacing="on" w:after="100" w:afterAutospacing="on" w:line="240" w:lineRule="auto"/>
        <w:ind w:left="-284" w:right="-330"/>
        <w:jc w:val="center"/>
        <w:outlineLvl w:val="1"/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</w:pPr>
      <w:r w:rsidRPr="49FB8694" w:rsidR="00D81027"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  <w:t>Assignment</w:t>
      </w:r>
      <w:r w:rsidRPr="49FB8694" w:rsidR="00D81027"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  <w:t xml:space="preserve"> </w:t>
      </w:r>
      <w:r w:rsidRPr="49FB8694" w:rsidR="00D81027"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  <w:t>Unit IV</w:t>
      </w:r>
    </w:p>
    <w:p xmlns:wp14="http://schemas.microsoft.com/office/word/2010/wordml" w:rsidRPr="00A06925" w:rsidR="00D81027" w:rsidP="00D81027" w:rsidRDefault="00D81027" w14:paraId="20038D25" wp14:textId="77777777">
      <w:pPr>
        <w:spacing w:before="100" w:beforeAutospacing="1" w:after="100" w:afterAutospacing="1" w:line="240" w:lineRule="auto"/>
        <w:ind w:left="-284" w:right="-330"/>
        <w:jc w:val="center"/>
        <w:outlineLvl w:val="1"/>
        <w:rPr>
          <w:rFonts w:ascii="Times New Roman" w:hAnsi="Times New Roman" w:eastAsia="Times New Roman" w:cs="Times New Roman"/>
          <w:b/>
          <w:bCs/>
          <w:sz w:val="32"/>
          <w:szCs w:val="24"/>
          <w:u w:val="single"/>
          <w:lang w:eastAsia="en-IN"/>
        </w:rPr>
      </w:pPr>
      <w:r w:rsidRPr="00A06925">
        <w:rPr>
          <w:rFonts w:ascii="Times New Roman" w:hAnsi="Times New Roman" w:cs="Times New Roman"/>
          <w:b/>
          <w:sz w:val="32"/>
          <w:szCs w:val="24"/>
          <w:u w:val="single"/>
        </w:rPr>
        <w:t>Introduction to Automation and Control</w:t>
      </w:r>
    </w:p>
    <w:p xmlns:wp14="http://schemas.microsoft.com/office/word/2010/wordml" w:rsidR="00D81027" w:rsidP="00D81027" w:rsidRDefault="00D81027" w14:paraId="672A6659" wp14:textId="77777777">
      <w:pPr>
        <w:pStyle w:val="NormalWeb"/>
        <w:rPr>
          <w:rFonts w:hAnsi="Symbol"/>
        </w:rPr>
      </w:pPr>
    </w:p>
    <w:p xmlns:wp14="http://schemas.microsoft.com/office/word/2010/wordml" w:rsidR="00D81027" w:rsidP="00D81027" w:rsidRDefault="00D81027" w14:paraId="75E9E714" wp14:textId="77777777">
      <w:pPr>
        <w:pStyle w:val="NormalWeb"/>
        <w:numPr>
          <w:ilvl w:val="0"/>
          <w:numId w:val="1"/>
        </w:numPr>
        <w:ind w:left="284" w:hanging="284"/>
        <w:jc w:val="both"/>
      </w:pPr>
      <w:r>
        <w:rPr>
          <w:rStyle w:val="Strong"/>
        </w:rPr>
        <w:t>Explain the difference between open-loop and closed-loop control systems</w:t>
      </w:r>
      <w:r>
        <w:t xml:space="preserve"> with suitable examples. Discuss their advantages, disadvantages, and applications in automation.</w:t>
      </w:r>
    </w:p>
    <w:p xmlns:wp14="http://schemas.microsoft.com/office/word/2010/wordml" w:rsidR="00D81027" w:rsidP="00D81027" w:rsidRDefault="00D81027" w14:paraId="0A37501D" wp14:textId="77777777">
      <w:pPr>
        <w:pStyle w:val="NormalWeb"/>
        <w:ind w:left="284"/>
        <w:jc w:val="both"/>
      </w:pPr>
    </w:p>
    <w:p xmlns:wp14="http://schemas.microsoft.com/office/word/2010/wordml" w:rsidR="00D81027" w:rsidP="00D81027" w:rsidRDefault="00D81027" w14:paraId="172CAF7F" wp14:textId="77777777">
      <w:pPr>
        <w:pStyle w:val="NormalWeb"/>
        <w:numPr>
          <w:ilvl w:val="0"/>
          <w:numId w:val="1"/>
        </w:numPr>
        <w:ind w:left="284" w:hanging="284"/>
        <w:jc w:val="both"/>
      </w:pPr>
      <w:r>
        <w:rPr>
          <w:rStyle w:val="Strong"/>
        </w:rPr>
        <w:t>Describe the working principle, components, and applications of hydraulic and pneumatic systems.</w:t>
      </w:r>
      <w:r>
        <w:t xml:space="preserve"> Compare both systems based on working medium, pressure, accuracy, and applications.</w:t>
      </w:r>
    </w:p>
    <w:p xmlns:wp14="http://schemas.microsoft.com/office/word/2010/wordml" w:rsidR="00D81027" w:rsidP="00D81027" w:rsidRDefault="00D81027" w14:paraId="5DAB6C7B" wp14:textId="77777777">
      <w:pPr>
        <w:pStyle w:val="ListParagraph"/>
      </w:pPr>
    </w:p>
    <w:p xmlns:wp14="http://schemas.microsoft.com/office/word/2010/wordml" w:rsidR="00D81027" w:rsidP="00D81027" w:rsidRDefault="00D81027" w14:paraId="02EB378F" wp14:textId="77777777">
      <w:pPr>
        <w:pStyle w:val="NormalWeb"/>
        <w:ind w:left="284"/>
        <w:jc w:val="both"/>
      </w:pPr>
    </w:p>
    <w:p xmlns:wp14="http://schemas.microsoft.com/office/word/2010/wordml" w:rsidR="00D81027" w:rsidP="00D81027" w:rsidRDefault="00D81027" w14:paraId="23B9BC5F" wp14:textId="77777777">
      <w:pPr>
        <w:pStyle w:val="NormalWeb"/>
        <w:numPr>
          <w:ilvl w:val="0"/>
          <w:numId w:val="1"/>
        </w:numPr>
        <w:ind w:left="284" w:hanging="284"/>
        <w:jc w:val="both"/>
      </w:pPr>
      <w:r>
        <w:rPr>
          <w:rStyle w:val="Strong"/>
        </w:rPr>
        <w:t>What are sensors and transducers?</w:t>
      </w:r>
      <w:r>
        <w:t xml:space="preserve"> Discuss their types and any four </w:t>
      </w:r>
      <w:r>
        <w:t>characteristics.</w:t>
      </w:r>
    </w:p>
    <w:p xmlns:wp14="http://schemas.microsoft.com/office/word/2010/wordml" w:rsidR="00D81027" w:rsidP="00D81027" w:rsidRDefault="00D81027" w14:paraId="6A05A809" wp14:textId="77777777">
      <w:pPr>
        <w:pStyle w:val="NormalWeb"/>
        <w:ind w:left="284"/>
        <w:jc w:val="both"/>
      </w:pPr>
    </w:p>
    <w:p xmlns:wp14="http://schemas.microsoft.com/office/word/2010/wordml" w:rsidR="00D81027" w:rsidP="00D81027" w:rsidRDefault="00D81027" w14:paraId="7C8F9073" wp14:textId="77777777">
      <w:pPr>
        <w:pStyle w:val="NormalWeb"/>
        <w:numPr>
          <w:ilvl w:val="0"/>
          <w:numId w:val="1"/>
        </w:numPr>
        <w:ind w:left="284" w:hanging="284"/>
        <w:jc w:val="both"/>
      </w:pPr>
      <w:r>
        <w:rPr>
          <w:rStyle w:val="Strong"/>
        </w:rPr>
        <w:t>Explain the following</w:t>
      </w:r>
      <w:r>
        <w:rPr>
          <w:rStyle w:val="Strong"/>
        </w:rPr>
        <w:t xml:space="preserve"> mechanical actuation systems</w:t>
      </w:r>
      <w:r>
        <w:rPr>
          <w:rStyle w:val="Strong"/>
        </w:rPr>
        <w:t>:</w:t>
      </w:r>
      <w:r>
        <w:rPr>
          <w:rStyle w:val="Strong"/>
          <w:b w:val="0"/>
          <w:bCs w:val="0"/>
        </w:rPr>
        <w:t xml:space="preserve"> </w:t>
      </w:r>
      <w:r>
        <w:t>kinematic chains, cam mechanisms, ratchet mechani</w:t>
      </w:r>
      <w:r>
        <w:t>sms, gears, belts, and bearings.</w:t>
      </w:r>
    </w:p>
    <w:p xmlns:wp14="http://schemas.microsoft.com/office/word/2010/wordml" w:rsidR="00D81027" w:rsidP="00D81027" w:rsidRDefault="00D81027" w14:paraId="5A39BBE3" wp14:textId="77777777">
      <w:pPr>
        <w:pStyle w:val="ListParagraph"/>
      </w:pPr>
    </w:p>
    <w:p xmlns:wp14="http://schemas.microsoft.com/office/word/2010/wordml" w:rsidR="00D81027" w:rsidP="00D81027" w:rsidRDefault="00D81027" w14:paraId="41C8F396" wp14:textId="77777777">
      <w:pPr>
        <w:pStyle w:val="NormalWeb"/>
        <w:ind w:left="284"/>
        <w:jc w:val="both"/>
      </w:pPr>
    </w:p>
    <w:p xmlns:wp14="http://schemas.microsoft.com/office/word/2010/wordml" w:rsidR="00D81027" w:rsidP="00D81027" w:rsidRDefault="00D81027" w14:paraId="690B4224" wp14:textId="77777777">
      <w:pPr>
        <w:pStyle w:val="NormalWeb"/>
        <w:numPr>
          <w:ilvl w:val="0"/>
          <w:numId w:val="1"/>
        </w:numPr>
        <w:ind w:left="284" w:hanging="284"/>
        <w:jc w:val="both"/>
      </w:pPr>
      <w:r>
        <w:rPr>
          <w:rStyle w:val="Strong"/>
        </w:rPr>
        <w:t>Discuss different types of valves used in hydraulic and pneumatic systems.</w:t>
      </w:r>
      <w:r>
        <w:t xml:space="preserve"> Explain the construction and working of spool, poppet, and flow control valves along with their industrial significance.</w:t>
      </w:r>
    </w:p>
    <w:p xmlns:wp14="http://schemas.microsoft.com/office/word/2010/wordml" w:rsidR="00BA0226" w:rsidRDefault="00BA0226" w14:paraId="72A3D3EC" wp14:textId="77777777"/>
    <w:sectPr w:rsidR="00BA022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A0C68"/>
    <w:multiLevelType w:val="hybridMultilevel"/>
    <w:tmpl w:val="2A16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D46921"/>
    <w:multiLevelType w:val="hybridMultilevel"/>
    <w:tmpl w:val="1E56449A"/>
    <w:lvl w:ilvl="0" w:tplc="40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1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027"/>
    <w:rsid w:val="00BA0226"/>
    <w:rsid w:val="00D81027"/>
    <w:rsid w:val="49FB8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3C12"/>
  <w15:docId w15:val="{F7591A95-D6E7-4035-8F1F-62BBFB11FC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10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1027"/>
    <w:rPr>
      <w:b/>
      <w:bCs/>
    </w:rPr>
  </w:style>
  <w:style w:type="paragraph" w:styleId="ListParagraph">
    <w:name w:val="List Paragraph"/>
    <w:basedOn w:val="Normal"/>
    <w:uiPriority w:val="34"/>
    <w:qFormat/>
    <w:rsid w:val="00D810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1027"/>
    <w:rPr>
      <w:b/>
      <w:bCs/>
    </w:rPr>
  </w:style>
  <w:style w:type="paragraph" w:styleId="ListParagraph">
    <w:name w:val="List Paragraph"/>
    <w:basedOn w:val="Normal"/>
    <w:uiPriority w:val="34"/>
    <w:qFormat/>
    <w:rsid w:val="00D81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82B5254E9C204EB9B62565A02157E8" ma:contentTypeVersion="3" ma:contentTypeDescription="Create a new document." ma:contentTypeScope="" ma:versionID="b55d3de8a748730869629f1cf040b3b6">
  <xsd:schema xmlns:xsd="http://www.w3.org/2001/XMLSchema" xmlns:xs="http://www.w3.org/2001/XMLSchema" xmlns:p="http://schemas.microsoft.com/office/2006/metadata/properties" xmlns:ns2="5ac87fc7-de83-4d4f-82aa-0546949637cb" targetNamespace="http://schemas.microsoft.com/office/2006/metadata/properties" ma:root="true" ma:fieldsID="6f378932271999d4eefa18c476af89f7" ns2:_="">
    <xsd:import namespace="5ac87fc7-de83-4d4f-82aa-0546949637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87fc7-de83-4d4f-82aa-054694963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1598D-512D-4FAD-A06A-C8CE7BE99929}"/>
</file>

<file path=customXml/itemProps2.xml><?xml version="1.0" encoding="utf-8"?>
<ds:datastoreItem xmlns:ds="http://schemas.openxmlformats.org/officeDocument/2006/customXml" ds:itemID="{E4A5B605-A783-401C-851F-74D991C4F6B4}"/>
</file>

<file path=customXml/itemProps3.xml><?xml version="1.0" encoding="utf-8"?>
<ds:datastoreItem xmlns:ds="http://schemas.openxmlformats.org/officeDocument/2006/customXml" ds:itemID="{21BBBD2E-4C9F-4095-94DC-39C111ABB0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Ritu Rai</cp:lastModifiedBy>
  <cp:revision>2</cp:revision>
  <dcterms:created xsi:type="dcterms:W3CDTF">2025-10-27T11:10:00Z</dcterms:created>
  <dcterms:modified xsi:type="dcterms:W3CDTF">2025-11-26T14:25:24Z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0x0101004D82B5254E9C204EB9B62565A02157E8</vt:lpwstr>
  </property>
</Properties>
</file>