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7E" w:rsidRPr="005D0C23" w:rsidRDefault="00463D7E" w:rsidP="00463D7E">
      <w:pPr>
        <w:pStyle w:val="Heading4"/>
        <w:keepNext w:val="0"/>
        <w:keepLines w:val="0"/>
        <w:widowControl w:val="0"/>
        <w:numPr>
          <w:ilvl w:val="1"/>
          <w:numId w:val="1"/>
        </w:numPr>
        <w:tabs>
          <w:tab w:val="left" w:pos="1177"/>
        </w:tabs>
        <w:autoSpaceDE w:val="0"/>
        <w:autoSpaceDN w:val="0"/>
        <w:spacing w:before="0" w:line="360" w:lineRule="auto"/>
        <w:jc w:val="center"/>
        <w:rPr>
          <w:rFonts w:ascii="Arial" w:hAnsi="Arial" w:cs="Arial"/>
          <w:b/>
          <w:i w:val="0"/>
          <w:sz w:val="24"/>
          <w:szCs w:val="24"/>
        </w:rPr>
      </w:pPr>
      <w:r w:rsidRPr="005D0C23">
        <w:rPr>
          <w:rFonts w:ascii="Arial" w:hAnsi="Arial" w:cs="Arial"/>
          <w:b/>
          <w:i w:val="0"/>
          <w:sz w:val="24"/>
          <w:szCs w:val="24"/>
        </w:rPr>
        <w:t>MATRIK JADWAL PEMBELAJARAN</w:t>
      </w:r>
      <w:r w:rsidRPr="005D0C23">
        <w:rPr>
          <w:rFonts w:ascii="Arial" w:hAnsi="Arial" w:cs="Arial"/>
          <w:b/>
          <w:i w:val="0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i w:val="0"/>
          <w:sz w:val="24"/>
          <w:szCs w:val="24"/>
          <w:lang w:val="en-US"/>
        </w:rPr>
        <w:t>PSIKOLOGI</w:t>
      </w:r>
    </w:p>
    <w:p w:rsidR="00463D7E" w:rsidRPr="005D0C23" w:rsidRDefault="00463D7E" w:rsidP="00463D7E">
      <w:pPr>
        <w:pStyle w:val="Heading4"/>
        <w:keepNext w:val="0"/>
        <w:keepLines w:val="0"/>
        <w:widowControl w:val="0"/>
        <w:numPr>
          <w:ilvl w:val="2"/>
          <w:numId w:val="2"/>
        </w:numPr>
        <w:tabs>
          <w:tab w:val="left" w:pos="1177"/>
        </w:tabs>
        <w:autoSpaceDE w:val="0"/>
        <w:autoSpaceDN w:val="0"/>
        <w:spacing w:before="0" w:line="360" w:lineRule="auto"/>
        <w:jc w:val="both"/>
        <w:rPr>
          <w:rFonts w:ascii="Arial" w:hAnsi="Arial" w:cs="Arial"/>
          <w:b/>
          <w:i w:val="0"/>
          <w:sz w:val="24"/>
          <w:szCs w:val="24"/>
        </w:rPr>
      </w:pPr>
      <w:r w:rsidRPr="005D0C23">
        <w:rPr>
          <w:rFonts w:ascii="Arial" w:hAnsi="Arial" w:cs="Arial"/>
          <w:b/>
          <w:i w:val="0"/>
          <w:sz w:val="24"/>
          <w:szCs w:val="24"/>
          <w:lang w:val="en-US"/>
        </w:rPr>
        <w:t xml:space="preserve">Bagi Mahasiswa </w:t>
      </w:r>
      <w:r>
        <w:rPr>
          <w:rFonts w:ascii="Arial" w:hAnsi="Arial" w:cs="Arial"/>
          <w:b/>
          <w:i w:val="0"/>
          <w:sz w:val="24"/>
          <w:szCs w:val="24"/>
          <w:lang w:val="en-US"/>
        </w:rPr>
        <w:t xml:space="preserve">Praktek </w:t>
      </w:r>
      <w:r w:rsidRPr="005D0C23">
        <w:rPr>
          <w:rFonts w:ascii="Arial" w:hAnsi="Arial" w:cs="Arial"/>
          <w:b/>
          <w:i w:val="0"/>
          <w:sz w:val="24"/>
          <w:szCs w:val="24"/>
          <w:lang w:val="en-US"/>
        </w:rPr>
        <w:t>Magang</w:t>
      </w:r>
    </w:p>
    <w:tbl>
      <w:tblPr>
        <w:tblpPr w:leftFromText="180" w:rightFromText="180" w:vertAnchor="text" w:horzAnchor="margin" w:tblpXSpec="center" w:tblpY="343"/>
        <w:tblW w:w="10707" w:type="dxa"/>
        <w:tblLook w:val="04A0" w:firstRow="1" w:lastRow="0" w:firstColumn="1" w:lastColumn="0" w:noHBand="0" w:noVBand="1"/>
      </w:tblPr>
      <w:tblGrid>
        <w:gridCol w:w="1418"/>
        <w:gridCol w:w="2126"/>
        <w:gridCol w:w="1843"/>
        <w:gridCol w:w="1930"/>
        <w:gridCol w:w="1817"/>
        <w:gridCol w:w="1817"/>
      </w:tblGrid>
      <w:tr w:rsidR="00463D7E" w:rsidRPr="005D0C23" w:rsidTr="00463D7E">
        <w:trPr>
          <w:trHeight w:val="174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28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ke-1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Pembukaan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Serah terima siswa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kelompk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Bimbiingan kelompok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hAnsi="Arial" w:cs="Arial"/>
                <w:i/>
                <w:sz w:val="24"/>
                <w:szCs w:val="24"/>
              </w:rPr>
              <w:t xml:space="preserve">Pengajaran dikelas : Ceramah ,diskusi dan tanya jawab </w:t>
            </w:r>
            <w:r w:rsidRPr="005D0C23">
              <w:rPr>
                <w:rFonts w:ascii="Arial" w:hAnsi="Arial" w:cs="Arial"/>
                <w:sz w:val="24"/>
                <w:szCs w:val="24"/>
              </w:rPr>
              <w:t>materi kesehatan jiwa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Pengajaran di kelas : cermahah, tanya jawab dan diskusi t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entang Observasi klinis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Pengajaran di kelas : cermahah, tanya jawab dan diskusi t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entang wawancara pendahuluan  kasus klinis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tentang Observasi klinis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wawancara pendahuluan  kasus klinis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2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hAnsi="Arial" w:cs="Arial"/>
                <w:i/>
                <w:sz w:val="24"/>
                <w:szCs w:val="24"/>
              </w:rPr>
              <w:t xml:space="preserve">Pengarahan kelompok </w:t>
            </w:r>
            <w:r w:rsidRPr="005D0C23">
              <w:rPr>
                <w:rFonts w:ascii="Arial" w:hAnsi="Arial" w:cs="Arial"/>
                <w:sz w:val="24"/>
                <w:szCs w:val="24"/>
              </w:rPr>
              <w:t>tentang tata aturan, ruangan, dan tata kerja mahasiswa praktek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Pembimbingan lapangan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 pengenalan kasus pasien gg jiwa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lapangan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tentang teknik observasi klinis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lapangan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tentang teknik wawancara pendahuluan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lapangan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tentang gambaran pasien melalui observasi dan wawancara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individual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hasil observasi dan wawancara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individual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hasil observasi dan wawancara</w:t>
            </w:r>
          </w:p>
        </w:tc>
      </w:tr>
    </w:tbl>
    <w:p w:rsidR="00463D7E" w:rsidRPr="005D0C23" w:rsidRDefault="00463D7E" w:rsidP="00463D7E">
      <w:pPr>
        <w:pStyle w:val="Heading4"/>
        <w:tabs>
          <w:tab w:val="left" w:pos="117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15"/>
        <w:tblW w:w="10848" w:type="dxa"/>
        <w:tblLook w:val="04A0" w:firstRow="1" w:lastRow="0" w:firstColumn="1" w:lastColumn="0" w:noHBand="0" w:noVBand="1"/>
      </w:tblPr>
      <w:tblGrid>
        <w:gridCol w:w="1294"/>
        <w:gridCol w:w="2049"/>
        <w:gridCol w:w="1943"/>
        <w:gridCol w:w="1817"/>
        <w:gridCol w:w="1966"/>
        <w:gridCol w:w="1827"/>
      </w:tblGrid>
      <w:tr w:rsidR="00463D7E" w:rsidRPr="005D0C23" w:rsidTr="00463D7E">
        <w:trPr>
          <w:trHeight w:val="212"/>
        </w:trPr>
        <w:tc>
          <w:tcPr>
            <w:tcW w:w="12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55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ke-2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2049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Pemutaran video tentang gangguan jiwa , diskusi, Tanya jawab dan dinamika kelompok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kelompok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204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tentang Observasi klinis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wawancara pendahuluan  kasus klinis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tentang Observasi klinis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Role Play, Simulasi dan Diskusi </w:t>
            </w: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wawancara pendahuluan  kasus klinis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55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individuall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63D7E" w:rsidRPr="005D0C23" w:rsidRDefault="00463D7E" w:rsidP="00463D7E">
      <w:pPr>
        <w:spacing w:line="360" w:lineRule="auto"/>
        <w:ind w:left="1248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ind w:left="1248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ind w:left="1248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-455"/>
        <w:tblW w:w="11043" w:type="dxa"/>
        <w:tblLook w:val="04A0" w:firstRow="1" w:lastRow="0" w:firstColumn="1" w:lastColumn="0" w:noHBand="0" w:noVBand="1"/>
      </w:tblPr>
      <w:tblGrid>
        <w:gridCol w:w="1292"/>
        <w:gridCol w:w="2329"/>
        <w:gridCol w:w="1900"/>
        <w:gridCol w:w="1817"/>
        <w:gridCol w:w="1817"/>
        <w:gridCol w:w="1888"/>
      </w:tblGrid>
      <w:tr w:rsidR="00463D7E" w:rsidRPr="005D0C23" w:rsidTr="00463D7E">
        <w:trPr>
          <w:trHeight w:val="232"/>
        </w:trPr>
        <w:tc>
          <w:tcPr>
            <w:tcW w:w="12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7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ke-3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2329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Ceramah, diskusi dan Tanya jawab tentang pengenalan alat tes klinis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Ceramah, diskusi dan Tanya jawab tentang pengenalan alat tes klinis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232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2329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Pembimbingan lindividual 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32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232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16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ke-4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Pesensi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Pesensi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Pesensi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Pesensi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Pesensi 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Dinamika kelompok kasus praktek lapangan minggu 1-3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Pengajaran dikelas : ceramah, diskusi, Tanya jawab Materi tekinik intervensi klinis tahap 1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Pengajaran dikelas : ceramah, diskusi, Tanya jawab Materi tekinik intervensi klinis tahap 2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</w:tr>
      <w:tr w:rsidR="00463D7E" w:rsidRPr="00AF342C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AF342C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kegiatan kelompok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83070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83070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kegiatan kelompok</w:t>
            </w:r>
          </w:p>
        </w:tc>
      </w:tr>
      <w:tr w:rsidR="00463D7E" w:rsidRPr="00AF342C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15.30-16.00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AF342C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Evaluasi kegiatan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F226DF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F226DF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F226DF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F226DF" w:rsidRDefault="00463D7E" w:rsidP="00463D7E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</w:rPr>
            </w:pP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853" w:tblpYSpec="center"/>
        <w:tblW w:w="11112" w:type="dxa"/>
        <w:tblLook w:val="04A0" w:firstRow="1" w:lastRow="0" w:firstColumn="1" w:lastColumn="0" w:noHBand="0" w:noVBand="1"/>
      </w:tblPr>
      <w:tblGrid>
        <w:gridCol w:w="1295"/>
        <w:gridCol w:w="113"/>
        <w:gridCol w:w="1851"/>
        <w:gridCol w:w="2166"/>
        <w:gridCol w:w="2028"/>
        <w:gridCol w:w="1842"/>
        <w:gridCol w:w="1697"/>
        <w:gridCol w:w="120"/>
      </w:tblGrid>
      <w:tr w:rsidR="00463D7E" w:rsidRPr="005D0C23" w:rsidTr="00463D7E">
        <w:trPr>
          <w:gridAfter w:val="1"/>
          <w:wAfter w:w="120" w:type="dxa"/>
          <w:trHeight w:val="128"/>
        </w:trPr>
        <w:tc>
          <w:tcPr>
            <w:tcW w:w="14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WAKTU</w:t>
            </w:r>
          </w:p>
        </w:tc>
        <w:tc>
          <w:tcPr>
            <w:tcW w:w="958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ke-5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Presensi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Presensi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Presensi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Presensi 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Presensi 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kelas : Dinamika kelompok untuk penyusunan pembuatan rencana intervensi sederhana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Bimbingan kelompok untuk persiapan kegiatan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Simulasi program renana intervensi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Presentasi rencana Program Intervensi</w:t>
            </w:r>
          </w:p>
        </w:tc>
        <w:tc>
          <w:tcPr>
            <w:tcW w:w="1817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Presentasi rencana Program Intervensi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Pembimbingan kelompok untuk pembagian sasaran intervensi</w:t>
            </w: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1964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Penugasan kelompok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964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79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ke-6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Pengajaran dikelas : Ceramah, diskusi, Tanya jawab materi pembuatan laporan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identifikasi kondisi pasien</w:t>
            </w: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 ttg intervensi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Studi kasus  kondisi  ODGJ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ttg pemahaman pasien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Studi kasus  kondisi  ODGJ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Evaluasi </w:t>
            </w: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ind w:left="1248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ind w:left="1248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-635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ke-7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Presenstasi Kelompok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Laporan individual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Presenstasi Laporan Kelompok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Presenstasi laporan individual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Dinamika kelompok 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Evluasi kegiatan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Evluasi kegiatan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Evluasi kegiatan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Evluasi kegiatan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Evluasi kegiatan</w:t>
            </w:r>
          </w:p>
        </w:tc>
      </w:tr>
    </w:tbl>
    <w:tbl>
      <w:tblPr>
        <w:tblpPr w:leftFromText="180" w:rightFromText="180" w:vertAnchor="text" w:horzAnchor="margin" w:tblpXSpec="center" w:tblpY="3943"/>
        <w:tblW w:w="10849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554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55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ke-8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Presentasi kelompok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kasus individual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Presesentasi kelomopok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individual</w:t>
            </w:r>
          </w:p>
        </w:tc>
        <w:tc>
          <w:tcPr>
            <w:tcW w:w="155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Self Assesment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55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indivdidual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indivdidual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indivdidual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55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Penutupan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Evaluasi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Evaluasi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Evaluasi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Evaluasi </w:t>
            </w:r>
          </w:p>
        </w:tc>
        <w:tc>
          <w:tcPr>
            <w:tcW w:w="155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63D7E" w:rsidRDefault="00463D7E" w:rsidP="00463D7E">
      <w:pPr>
        <w:widowControl w:val="0"/>
        <w:autoSpaceDE w:val="0"/>
        <w:autoSpaceDN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463D7E" w:rsidRPr="00463D7E" w:rsidRDefault="00463D7E" w:rsidP="00463D7E">
      <w:pPr>
        <w:widowControl w:val="0"/>
        <w:tabs>
          <w:tab w:val="left" w:pos="1410"/>
        </w:tabs>
        <w:autoSpaceDE w:val="0"/>
        <w:autoSpaceDN w:val="0"/>
        <w:spacing w:after="0" w:line="360" w:lineRule="auto"/>
        <w:rPr>
          <w:rFonts w:ascii="Arial" w:hAnsi="Arial" w:cs="Arial"/>
          <w:sz w:val="14"/>
          <w:szCs w:val="24"/>
          <w:lang w:val="en-US"/>
        </w:rPr>
      </w:pPr>
    </w:p>
    <w:p w:rsidR="00463D7E" w:rsidRPr="005D0C23" w:rsidRDefault="00463D7E" w:rsidP="00463D7E">
      <w:pPr>
        <w:pStyle w:val="ListParagraph"/>
        <w:widowControl w:val="0"/>
        <w:numPr>
          <w:ilvl w:val="2"/>
          <w:numId w:val="3"/>
        </w:numPr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D0C23">
        <w:rPr>
          <w:rFonts w:ascii="Arial" w:hAnsi="Arial" w:cs="Arial"/>
          <w:b/>
          <w:sz w:val="24"/>
          <w:szCs w:val="24"/>
        </w:rPr>
        <w:t>Mahasiswa Stage Klinis</w:t>
      </w:r>
    </w:p>
    <w:tbl>
      <w:tblPr>
        <w:tblpPr w:leftFromText="180" w:rightFromText="180" w:vertAnchor="text" w:horzAnchor="margin" w:tblpXSpec="center" w:tblpY="384"/>
        <w:tblW w:w="11309" w:type="dxa"/>
        <w:tblLook w:val="04A0" w:firstRow="1" w:lastRow="0" w:firstColumn="1" w:lastColumn="0" w:noHBand="0" w:noVBand="1"/>
      </w:tblPr>
      <w:tblGrid>
        <w:gridCol w:w="1418"/>
        <w:gridCol w:w="1817"/>
        <w:gridCol w:w="427"/>
        <w:gridCol w:w="1739"/>
        <w:gridCol w:w="104"/>
        <w:gridCol w:w="1924"/>
        <w:gridCol w:w="6"/>
        <w:gridCol w:w="1817"/>
        <w:gridCol w:w="240"/>
        <w:gridCol w:w="1817"/>
      </w:tblGrid>
      <w:tr w:rsidR="00463D7E" w:rsidRPr="005D0C23" w:rsidTr="00463D7E">
        <w:trPr>
          <w:trHeight w:val="2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9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ke-1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Pembukaan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Serah terima siswa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kelompk</w:t>
            </w:r>
          </w:p>
        </w:tc>
        <w:tc>
          <w:tcPr>
            <w:tcW w:w="193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 tentang pembagian kasus dan identifikasi kasus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persamaan persepsi tentang kasus jiwa dan tugas stage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lapangan pengenalan pada pasien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hAnsi="Arial" w:cs="Arial"/>
                <w:i/>
                <w:sz w:val="24"/>
                <w:szCs w:val="24"/>
              </w:rPr>
              <w:t xml:space="preserve">Pengajaran dikelas : Ceramah ,diskusi dan tanya jawab </w:t>
            </w:r>
            <w:r w:rsidRPr="005D0C23">
              <w:rPr>
                <w:rFonts w:ascii="Arial" w:hAnsi="Arial" w:cs="Arial"/>
                <w:sz w:val="24"/>
                <w:szCs w:val="24"/>
              </w:rPr>
              <w:t xml:space="preserve">materi kesehatan jiwa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hAnsi="Arial" w:cs="Arial"/>
                <w:i/>
                <w:sz w:val="24"/>
                <w:szCs w:val="24"/>
              </w:rPr>
              <w:t xml:space="preserve">Pengajaran dikelas : Ceramah ,diskusi dan tanya jawab </w:t>
            </w:r>
            <w:r w:rsidRPr="005D0C23">
              <w:rPr>
                <w:rFonts w:ascii="Arial" w:hAnsi="Arial" w:cs="Arial"/>
                <w:sz w:val="24"/>
                <w:szCs w:val="24"/>
              </w:rPr>
              <w:t xml:space="preserve">materi gangguan  jiwa </w:t>
            </w:r>
          </w:p>
        </w:tc>
        <w:tc>
          <w:tcPr>
            <w:tcW w:w="193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9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hAnsi="Arial" w:cs="Arial"/>
                <w:i/>
                <w:sz w:val="24"/>
                <w:szCs w:val="24"/>
              </w:rPr>
              <w:t xml:space="preserve">Pengarahan kelompok </w:t>
            </w:r>
            <w:r w:rsidRPr="005D0C23">
              <w:rPr>
                <w:rFonts w:ascii="Arial" w:hAnsi="Arial" w:cs="Arial"/>
                <w:sz w:val="24"/>
                <w:szCs w:val="24"/>
              </w:rPr>
              <w:t>tentang tata aturan, ruangan, dan tata kerja mahasiswa praktek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Pembimbingan lapangan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 pengenalan kasus pasien gg jiwa</w:t>
            </w:r>
          </w:p>
        </w:tc>
        <w:tc>
          <w:tcPr>
            <w:tcW w:w="193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Pembimbingan lapangan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 pengenalan kasus pasien gg jiwa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Pembimbingan lapangan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 pengenalan kasus pasien gg jiwa</w:t>
            </w: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Pembimbingan lapangan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 pengenalan kasus pasien gg jiwa</w:t>
            </w:r>
          </w:p>
        </w:tc>
      </w:tr>
      <w:tr w:rsidR="00463D7E" w:rsidRPr="005D0C23" w:rsidTr="00463D7E">
        <w:trPr>
          <w:trHeight w:val="17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individual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ttg pengambilan kasus</w:t>
            </w: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Pembimbingan individual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ttg pengambilan kasus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WAKTU</w:t>
            </w:r>
          </w:p>
        </w:tc>
        <w:tc>
          <w:tcPr>
            <w:tcW w:w="989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ke-2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 kehadiran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Dinamika kelompok tentang penyegaran alat tes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202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penyegaran alat tes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kelompok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Diskusi kelompok tentang kasus pasien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Role play tentang penyampaian tes pada pasien jiwa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Role play tentang penyampaian tes pada pasien jiwa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02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463D7E" w:rsidRPr="005D0C23" w:rsidRDefault="00463D7E" w:rsidP="00463D7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29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ke-3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Diskusi dan Tanya jawab tentang assesmen klinis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teknik observasi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laoangan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teknik wawancara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kelompok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Diskusi dan Tanya jawab tentang assesmen klinis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463D7E" w:rsidRPr="00463D7E" w:rsidRDefault="00463D7E" w:rsidP="00463D7E">
      <w:pPr>
        <w:spacing w:line="360" w:lineRule="auto"/>
        <w:rPr>
          <w:rFonts w:ascii="Arial" w:hAnsi="Arial" w:cs="Arial"/>
          <w:sz w:val="8"/>
          <w:szCs w:val="24"/>
        </w:rPr>
      </w:pPr>
    </w:p>
    <w:tbl>
      <w:tblPr>
        <w:tblpPr w:leftFromText="180" w:rightFromText="180" w:vertAnchor="text" w:horzAnchor="margin" w:tblpXSpec="center" w:tblpY="957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Minggu ke-4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7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 teknik Assesmen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 teknik Assesmen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 teknik Assesmen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 teknik Assesmen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 teknik Assesmen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kegiatan</w:t>
            </w:r>
          </w:p>
        </w:tc>
      </w:tr>
    </w:tbl>
    <w:p w:rsidR="00463D7E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32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ke-8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Diskusi kelompok dan Brainstorming  tentang intervensi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Simulasi tentang pemberian intervensi kelompok dan  intervensi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Diskusi kelompok dan Brainstorming  tentang intervensi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Simulasi tentang pemberian intervensi kelompok dan  intervensi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Dinamika kelompok tentang penyusunan rencana intervensi kelompok dan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penyusunan rencana intervensi kelompok dan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13.00-15.30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kegiatan</w:t>
            </w: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75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ke-9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studi kasus kelompok dan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studi kasus kelompok dan individual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Dinamika kelompok tentang pembuatan laporan klinis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Diskusi kelompok dan dinamika kelompok  tentang dinamika kepribadian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Diskusi dan dinamika kelompok tentang dinamika kepribadian</w:t>
            </w:r>
          </w:p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7"/>
        <w:tblW w:w="11112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842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8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ke10 – 12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Pembimbingan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lapangan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Pembimbingan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lapangan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Pembimbingan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lapangan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Pembimbingan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lapangan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Pembimbingan </w:t>
            </w: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81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13.00-16.00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402"/>
        <w:tblW w:w="11221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951"/>
        <w:gridCol w:w="1817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992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 13 – 14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Presentasi kasus kelompok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Bimbingan kelompok 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kasus kelompok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Bimbingan kelompok</w:t>
            </w:r>
          </w:p>
        </w:tc>
        <w:tc>
          <w:tcPr>
            <w:tcW w:w="18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Presenstasi kasus individual</w:t>
            </w: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Presenstasi kasus individual</w:t>
            </w:r>
          </w:p>
        </w:tc>
        <w:tc>
          <w:tcPr>
            <w:tcW w:w="18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992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Pembimbingan lapangan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kegaitan</w:t>
            </w:r>
          </w:p>
        </w:tc>
      </w:tr>
    </w:tbl>
    <w:p w:rsidR="00463D7E" w:rsidRPr="005D0C23" w:rsidRDefault="00463D7E" w:rsidP="00463D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97"/>
        <w:tblW w:w="11355" w:type="dxa"/>
        <w:tblLook w:val="04A0" w:firstRow="1" w:lastRow="0" w:firstColumn="1" w:lastColumn="0" w:noHBand="0" w:noVBand="1"/>
      </w:tblPr>
      <w:tblGrid>
        <w:gridCol w:w="1295"/>
        <w:gridCol w:w="1964"/>
        <w:gridCol w:w="2166"/>
        <w:gridCol w:w="2028"/>
        <w:gridCol w:w="1951"/>
        <w:gridCol w:w="1951"/>
      </w:tblGrid>
      <w:tr w:rsidR="00463D7E" w:rsidRPr="005D0C23" w:rsidTr="00463D7E">
        <w:trPr>
          <w:trHeight w:val="215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006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Minggu ke-15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Jumat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07.30-08.00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Presensi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Pembimbinngan individual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08.00-09.00</w:t>
            </w:r>
          </w:p>
        </w:tc>
        <w:tc>
          <w:tcPr>
            <w:tcW w:w="196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Presentasi laporan  kegiatan program intervensi kelompok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laporan kegiatan program intervensi individual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Presentasi laporan  kegiatan program intervensi kelompok</w:t>
            </w:r>
          </w:p>
        </w:tc>
        <w:tc>
          <w:tcPr>
            <w:tcW w:w="19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laporan kegiatan program intervensi individual</w:t>
            </w:r>
          </w:p>
        </w:tc>
        <w:tc>
          <w:tcPr>
            <w:tcW w:w="19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Self assesment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09.00-12.00</w:t>
            </w:r>
          </w:p>
        </w:tc>
        <w:tc>
          <w:tcPr>
            <w:tcW w:w="19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12.00-13.00</w:t>
            </w:r>
          </w:p>
        </w:tc>
        <w:tc>
          <w:tcPr>
            <w:tcW w:w="1006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Isoma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13.00-15.00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Pembimbingan individual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laporang kegiatan program intervensi kelompok</w:t>
            </w:r>
          </w:p>
        </w:tc>
        <w:tc>
          <w:tcPr>
            <w:tcW w:w="202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Presentasi laporan kegiatan program intervensi individual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Evaluasi kegiatan</w:t>
            </w:r>
          </w:p>
        </w:tc>
        <w:tc>
          <w:tcPr>
            <w:tcW w:w="19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Penutupan</w:t>
            </w:r>
          </w:p>
        </w:tc>
      </w:tr>
      <w:tr w:rsidR="00463D7E" w:rsidRPr="005D0C23" w:rsidTr="00463D7E">
        <w:trPr>
          <w:trHeight w:val="21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D0C2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15.00-16.00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3D7E" w:rsidRPr="005D0C23" w:rsidRDefault="00463D7E" w:rsidP="00463D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775E57" w:rsidRDefault="00775E57" w:rsidP="00463D7E">
      <w:pPr>
        <w:rPr>
          <w:lang w:val="en-US"/>
        </w:rPr>
      </w:pPr>
    </w:p>
    <w:p w:rsidR="006C3A2D" w:rsidRDefault="006C3A2D" w:rsidP="00463D7E">
      <w:pPr>
        <w:rPr>
          <w:lang w:val="en-US"/>
        </w:rPr>
      </w:pPr>
    </w:p>
    <w:p w:rsidR="006C3A2D" w:rsidRDefault="006C3A2D" w:rsidP="00463D7E">
      <w:pPr>
        <w:rPr>
          <w:lang w:val="en-US"/>
        </w:rPr>
      </w:pPr>
    </w:p>
    <w:p w:rsidR="006C3A2D" w:rsidRDefault="006C3A2D" w:rsidP="00463D7E">
      <w:pPr>
        <w:rPr>
          <w:lang w:val="en-US"/>
        </w:rPr>
      </w:pPr>
      <w:bookmarkStart w:id="0" w:name="_GoBack"/>
      <w:bookmarkEnd w:id="0"/>
    </w:p>
    <w:p w:rsidR="006C3A2D" w:rsidRDefault="006C3A2D" w:rsidP="00463D7E">
      <w:pPr>
        <w:rPr>
          <w:lang w:val="en-US"/>
        </w:rPr>
      </w:pPr>
    </w:p>
    <w:p w:rsidR="006C3A2D" w:rsidRDefault="006C3A2D" w:rsidP="00463D7E">
      <w:pPr>
        <w:rPr>
          <w:lang w:val="en-US"/>
        </w:rPr>
      </w:pPr>
    </w:p>
    <w:p w:rsidR="006C3A2D" w:rsidRDefault="006C3A2D" w:rsidP="00463D7E">
      <w:pPr>
        <w:rPr>
          <w:lang w:val="en-US"/>
        </w:rPr>
      </w:pPr>
    </w:p>
    <w:p w:rsidR="006C3A2D" w:rsidRPr="005D0C23" w:rsidRDefault="006C3A2D" w:rsidP="006C3A2D">
      <w:pPr>
        <w:pStyle w:val="Heading4"/>
        <w:keepNext w:val="0"/>
        <w:keepLines w:val="0"/>
        <w:widowControl w:val="0"/>
        <w:numPr>
          <w:ilvl w:val="1"/>
          <w:numId w:val="1"/>
        </w:numPr>
        <w:tabs>
          <w:tab w:val="left" w:pos="1177"/>
        </w:tabs>
        <w:autoSpaceDE w:val="0"/>
        <w:autoSpaceDN w:val="0"/>
        <w:spacing w:before="0" w:line="360" w:lineRule="auto"/>
        <w:jc w:val="center"/>
        <w:rPr>
          <w:rFonts w:ascii="Arial" w:hAnsi="Arial" w:cs="Arial"/>
          <w:b/>
          <w:i w:val="0"/>
          <w:sz w:val="24"/>
          <w:szCs w:val="24"/>
        </w:rPr>
      </w:pPr>
      <w:r w:rsidRPr="005D0C23">
        <w:rPr>
          <w:rFonts w:ascii="Arial" w:hAnsi="Arial" w:cs="Arial"/>
          <w:b/>
          <w:i w:val="0"/>
          <w:sz w:val="24"/>
          <w:szCs w:val="24"/>
        </w:rPr>
        <w:lastRenderedPageBreak/>
        <w:t>MATRIK JADWAL PEMBELAJARAN</w:t>
      </w:r>
      <w:r w:rsidRPr="005D0C23">
        <w:rPr>
          <w:rFonts w:ascii="Arial" w:hAnsi="Arial" w:cs="Arial"/>
          <w:b/>
          <w:i w:val="0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i w:val="0"/>
          <w:sz w:val="24"/>
          <w:szCs w:val="24"/>
          <w:lang w:val="en-US"/>
        </w:rPr>
        <w:t>KESEHATAN LINGKUNGAN</w:t>
      </w:r>
    </w:p>
    <w:p w:rsidR="006C3A2D" w:rsidRPr="00463D7E" w:rsidRDefault="006C3A2D" w:rsidP="00463D7E">
      <w:pPr>
        <w:rPr>
          <w:lang w:val="en-US"/>
        </w:rPr>
      </w:pPr>
      <w:r w:rsidRPr="001B0B1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4EAC49E" wp14:editId="7D85AFD8">
            <wp:simplePos x="0" y="0"/>
            <wp:positionH relativeFrom="column">
              <wp:posOffset>185420</wp:posOffset>
            </wp:positionH>
            <wp:positionV relativeFrom="paragraph">
              <wp:posOffset>330835</wp:posOffset>
            </wp:positionV>
            <wp:extent cx="5915660" cy="3084195"/>
            <wp:effectExtent l="0" t="0" r="889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08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A2D" w:rsidRPr="00463D7E" w:rsidSect="00AB7BA6">
      <w:pgSz w:w="12191" w:h="18711" w:code="10000"/>
      <w:pgMar w:top="1134" w:right="127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30BFB"/>
    <w:multiLevelType w:val="multilevel"/>
    <w:tmpl w:val="99BC526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1F4276E"/>
    <w:multiLevelType w:val="multilevel"/>
    <w:tmpl w:val="AD9E06A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A56B99"/>
    <w:multiLevelType w:val="multilevel"/>
    <w:tmpl w:val="1AD6D75A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7E"/>
    <w:rsid w:val="00277BF2"/>
    <w:rsid w:val="004209F7"/>
    <w:rsid w:val="00463D7E"/>
    <w:rsid w:val="004B2CCB"/>
    <w:rsid w:val="006C3A2D"/>
    <w:rsid w:val="007176BC"/>
    <w:rsid w:val="00775E57"/>
    <w:rsid w:val="00A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7E"/>
    <w:pPr>
      <w:spacing w:after="160" w:line="300" w:lineRule="auto"/>
    </w:pPr>
    <w:rPr>
      <w:rFonts w:eastAsiaTheme="minorEastAsia"/>
      <w:sz w:val="21"/>
      <w:szCs w:val="21"/>
      <w:lang w:val="id-ID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63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463D7E"/>
    <w:rPr>
      <w:rFonts w:asciiTheme="majorHAnsi" w:eastAsiaTheme="majorEastAsia" w:hAnsiTheme="majorHAnsi" w:cstheme="majorBidi"/>
      <w:i/>
      <w:iCs/>
      <w:sz w:val="30"/>
      <w:szCs w:val="3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63D7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3D7E"/>
    <w:rPr>
      <w:rFonts w:eastAsiaTheme="minorEastAsia"/>
      <w:sz w:val="21"/>
      <w:szCs w:val="21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7E"/>
    <w:pPr>
      <w:spacing w:after="160" w:line="300" w:lineRule="auto"/>
    </w:pPr>
    <w:rPr>
      <w:rFonts w:eastAsiaTheme="minorEastAsia"/>
      <w:sz w:val="21"/>
      <w:szCs w:val="21"/>
      <w:lang w:val="id-ID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63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463D7E"/>
    <w:rPr>
      <w:rFonts w:asciiTheme="majorHAnsi" w:eastAsiaTheme="majorEastAsia" w:hAnsiTheme="majorHAnsi" w:cstheme="majorBidi"/>
      <w:i/>
      <w:iCs/>
      <w:sz w:val="30"/>
      <w:szCs w:val="3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63D7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3D7E"/>
    <w:rPr>
      <w:rFonts w:eastAsiaTheme="minorEastAsia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2021-10-28T02:18:00Z</dcterms:created>
  <dcterms:modified xsi:type="dcterms:W3CDTF">2021-10-28T08:59:00Z</dcterms:modified>
</cp:coreProperties>
</file>