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9066" w:type="dxa"/>
        <w:tblLook w:val="04A0" w:firstRow="1" w:lastRow="0" w:firstColumn="1" w:lastColumn="0" w:noHBand="0" w:noVBand="1"/>
      </w:tblPr>
      <w:tblGrid>
        <w:gridCol w:w="1848"/>
        <w:gridCol w:w="4267"/>
        <w:gridCol w:w="1866"/>
        <w:gridCol w:w="1085"/>
      </w:tblGrid>
      <w:tr w:rsidR="00525A98" w:rsidRPr="003C4AEB" w14:paraId="30B052A0" w14:textId="77777777" w:rsidTr="00525A98">
        <w:trPr>
          <w:trHeight w:val="309"/>
        </w:trPr>
        <w:tc>
          <w:tcPr>
            <w:tcW w:w="1848" w:type="dxa"/>
            <w:shd w:val="clear" w:color="auto" w:fill="D9D9D9" w:themeFill="background1" w:themeFillShade="D9"/>
          </w:tcPr>
          <w:p w14:paraId="00C603D7" w14:textId="12A7F25D" w:rsidR="003C4AEB" w:rsidRPr="003C4AEB" w:rsidRDefault="003C4AEB" w:rsidP="003C4AEB">
            <w:pPr>
              <w:jc w:val="center"/>
              <w:rPr>
                <w:b/>
                <w:bCs/>
              </w:rPr>
            </w:pPr>
            <w:r w:rsidRPr="003C4AEB">
              <w:rPr>
                <w:rFonts w:hint="eastAsia"/>
                <w:b/>
                <w:bCs/>
              </w:rPr>
              <w:t>항목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478E0AAC" w14:textId="47EA834A" w:rsidR="003C4AEB" w:rsidRPr="003C4AEB" w:rsidRDefault="003C4AEB" w:rsidP="003C4AE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수정 이유 및 방법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2F3C51D6" w14:textId="634293EA" w:rsidR="003C4AEB" w:rsidRPr="003C4AEB" w:rsidRDefault="003C4AEB" w:rsidP="003C4AEB">
            <w:pPr>
              <w:jc w:val="center"/>
              <w:rPr>
                <w:b/>
                <w:bCs/>
              </w:rPr>
            </w:pPr>
            <w:r w:rsidRPr="003C4AEB">
              <w:rPr>
                <w:rFonts w:hint="eastAsia"/>
                <w:b/>
                <w:bCs/>
              </w:rPr>
              <w:t>수정 일정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381C4C85" w14:textId="60EF025A" w:rsidR="003C4AEB" w:rsidRPr="003C4AEB" w:rsidRDefault="003C4AEB" w:rsidP="003C4AEB">
            <w:pPr>
              <w:jc w:val="center"/>
              <w:rPr>
                <w:b/>
                <w:bCs/>
              </w:rPr>
            </w:pPr>
            <w:r w:rsidRPr="003C4AEB">
              <w:rPr>
                <w:rFonts w:hint="eastAsia"/>
                <w:b/>
                <w:bCs/>
              </w:rPr>
              <w:t>완료여부</w:t>
            </w:r>
          </w:p>
        </w:tc>
      </w:tr>
      <w:tr w:rsidR="003C4AEB" w:rsidRPr="003C4AEB" w14:paraId="76362FB0" w14:textId="77777777" w:rsidTr="00525A98">
        <w:trPr>
          <w:trHeight w:val="5917"/>
        </w:trPr>
        <w:tc>
          <w:tcPr>
            <w:tcW w:w="1848" w:type="dxa"/>
            <w:vMerge w:val="restart"/>
          </w:tcPr>
          <w:p w14:paraId="775E8276" w14:textId="6C1977E1" w:rsidR="003C4AEB" w:rsidRPr="003C4AEB" w:rsidRDefault="003C4AEB" w:rsidP="003C4AEB">
            <w:pPr>
              <w:jc w:val="center"/>
            </w:pPr>
            <w:r w:rsidRPr="003C4AEB">
              <w:t>unit_source_value</w:t>
            </w:r>
          </w:p>
        </w:tc>
        <w:tc>
          <w:tcPr>
            <w:tcW w:w="4267" w:type="dxa"/>
          </w:tcPr>
          <w:p w14:paraId="11B07897" w14:textId="1565D0A8" w:rsidR="003C4AEB" w:rsidRPr="007E71FA" w:rsidRDefault="003C4AEB" w:rsidP="003C4AEB">
            <w:pPr>
              <w:jc w:val="left"/>
              <w:rPr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 xml:space="preserve">이유: </w:t>
            </w:r>
            <w:r w:rsidR="00334953" w:rsidRPr="007E71FA">
              <w:rPr>
                <w:rFonts w:hint="eastAsia"/>
                <w:color w:val="000000" w:themeColor="text1"/>
              </w:rPr>
              <w:t>athena.ohdsi.org</w:t>
            </w:r>
            <w:r w:rsidRPr="007E71FA">
              <w:rPr>
                <w:rFonts w:hint="eastAsia"/>
                <w:color w:val="000000" w:themeColor="text1"/>
              </w:rPr>
              <w:t>에서 제공하는 데이터베이스에 있는 값과 매칭이 불가하여 값이 누락됨</w:t>
            </w:r>
          </w:p>
          <w:p w14:paraId="539C77AF" w14:textId="33B49F9E" w:rsidR="003C4AEB" w:rsidRPr="007E71FA" w:rsidRDefault="003C4AEB" w:rsidP="00925A43">
            <w:pPr>
              <w:pStyle w:val="a6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>IU/L의 경우 아테네에서는 [iu]/L로 되어 있어서 매칭 불가</w:t>
            </w:r>
          </w:p>
          <w:p w14:paraId="45241061" w14:textId="4705C11B" w:rsidR="0062074C" w:rsidRPr="007E71FA" w:rsidRDefault="00285F6A" w:rsidP="00285F6A">
            <w:pPr>
              <w:pStyle w:val="a6"/>
              <w:ind w:left="360"/>
              <w:jc w:val="left"/>
              <w:rPr>
                <w:rFonts w:hint="eastAsia"/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 xml:space="preserve">비슷한 사례: </w:t>
            </w:r>
            <w:r w:rsidR="0062074C" w:rsidRPr="007E71FA">
              <w:rPr>
                <w:color w:val="000000" w:themeColor="text1"/>
              </w:rPr>
              <w:t>/HPF</w:t>
            </w:r>
            <w:r w:rsidRPr="007E71FA">
              <w:rPr>
                <w:rFonts w:hint="eastAsia"/>
                <w:color w:val="000000" w:themeColor="text1"/>
              </w:rPr>
              <w:t xml:space="preserve">, </w:t>
            </w:r>
            <w:r w:rsidRPr="007E71FA">
              <w:rPr>
                <w:color w:val="000000" w:themeColor="text1"/>
              </w:rPr>
              <w:t>mmHg</w:t>
            </w:r>
            <w:r w:rsidRPr="007E71FA">
              <w:rPr>
                <w:rFonts w:hint="eastAsia"/>
                <w:color w:val="000000" w:themeColor="text1"/>
              </w:rPr>
              <w:t xml:space="preserve">, </w:t>
            </w:r>
            <w:r w:rsidR="0062074C" w:rsidRPr="007E71FA">
              <w:rPr>
                <w:color w:val="000000" w:themeColor="text1"/>
              </w:rPr>
              <w:t>U/L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IU/mL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ug/dl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ug/ml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Index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U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copies/mL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EU/mL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PRU</w:t>
            </w:r>
          </w:p>
          <w:p w14:paraId="2EA42D39" w14:textId="77777777" w:rsidR="0062074C" w:rsidRPr="007E71FA" w:rsidRDefault="0062074C" w:rsidP="00925A43">
            <w:pPr>
              <w:pStyle w:val="a6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 w:rsidRPr="007E71FA">
              <w:rPr>
                <w:color w:val="000000" w:themeColor="text1"/>
              </w:rPr>
              <w:t>mg/</w:t>
            </w:r>
            <w:r w:rsidRPr="007E71FA">
              <w:rPr>
                <w:rFonts w:hint="eastAsia"/>
                <w:color w:val="000000" w:themeColor="text1"/>
              </w:rPr>
              <w:t>dl</w:t>
            </w:r>
            <w:r w:rsidRPr="007E71FA">
              <w:rPr>
                <w:color w:val="000000" w:themeColor="text1"/>
              </w:rPr>
              <w:t>의</w:t>
            </w:r>
            <w:r w:rsidRPr="007E71FA">
              <w:rPr>
                <w:rFonts w:hint="eastAsia"/>
                <w:color w:val="000000" w:themeColor="text1"/>
              </w:rPr>
              <w:t xml:space="preserve"> 경우 mg/dL로 되어 있어 매칭 불가.</w:t>
            </w:r>
          </w:p>
          <w:p w14:paraId="3EC5F0D0" w14:textId="5E677917" w:rsidR="0062074C" w:rsidRPr="007E71FA" w:rsidRDefault="0062074C" w:rsidP="0062074C">
            <w:pPr>
              <w:pStyle w:val="a6"/>
              <w:ind w:left="360"/>
              <w:jc w:val="left"/>
              <w:rPr>
                <w:rFonts w:hint="eastAsia"/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 xml:space="preserve">이와 유사한 항목: </w:t>
            </w:r>
            <w:r w:rsidRPr="007E71FA">
              <w:rPr>
                <w:color w:val="000000" w:themeColor="text1"/>
              </w:rPr>
              <w:t>g/dl</w:t>
            </w:r>
            <w:r w:rsidRPr="007E71FA">
              <w:rPr>
                <w:rFonts w:hint="eastAsia"/>
                <w:color w:val="000000" w:themeColor="text1"/>
              </w:rPr>
              <w:t xml:space="preserve">, </w:t>
            </w:r>
            <w:r w:rsidRPr="007E71FA">
              <w:rPr>
                <w:color w:val="000000" w:themeColor="text1"/>
              </w:rPr>
              <w:t>fl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ml/dl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ng/ml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g/l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mg/l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/ul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ml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UG/ML</w:t>
            </w:r>
          </w:p>
          <w:p w14:paraId="6AE951F4" w14:textId="4EAAF9D1" w:rsidR="0062074C" w:rsidRPr="007E71FA" w:rsidRDefault="0062074C" w:rsidP="0062074C">
            <w:pPr>
              <w:pStyle w:val="a6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 w:rsidRPr="007E71FA">
              <w:rPr>
                <w:color w:val="000000" w:themeColor="text1"/>
              </w:rPr>
              <w:t>mm/hr</w:t>
            </w:r>
            <w:r w:rsidRPr="007E71FA">
              <w:rPr>
                <w:rFonts w:hint="eastAsia"/>
                <w:color w:val="000000" w:themeColor="text1"/>
              </w:rPr>
              <w:t xml:space="preserve">의 경우 Athena에서는 mm/h로 되어 </w:t>
            </w:r>
            <w:r w:rsidRPr="007E71FA">
              <w:rPr>
                <w:rFonts w:hint="eastAsia"/>
                <w:color w:val="000000" w:themeColor="text1"/>
              </w:rPr>
              <w:t>있어 매칭 불가</w:t>
            </w:r>
          </w:p>
          <w:p w14:paraId="35096F58" w14:textId="272090EA" w:rsidR="006C282E" w:rsidRPr="007E71FA" w:rsidRDefault="006C282E" w:rsidP="0062074C">
            <w:pPr>
              <w:pStyle w:val="a6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 w:rsidRPr="007E71FA">
              <w:rPr>
                <w:color w:val="000000" w:themeColor="text1"/>
              </w:rPr>
              <w:t>U/l</w:t>
            </w:r>
            <w:r w:rsidRPr="007E71FA">
              <w:rPr>
                <w:rFonts w:hint="eastAsia"/>
                <w:color w:val="000000" w:themeColor="text1"/>
              </w:rPr>
              <w:t>의 경우 Athena에서는 [U]/L로 되어 있어 매칭 불가</w:t>
            </w:r>
          </w:p>
          <w:p w14:paraId="1E2E3D98" w14:textId="36D4E5C1" w:rsidR="006C282E" w:rsidRPr="007E71FA" w:rsidRDefault="006C282E" w:rsidP="006C282E">
            <w:pPr>
              <w:pStyle w:val="a6"/>
              <w:ind w:left="360"/>
              <w:jc w:val="left"/>
              <w:rPr>
                <w:rFonts w:hint="eastAsia"/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 xml:space="preserve">비슷한 항목: </w:t>
            </w:r>
            <w:r w:rsidRPr="007E71FA">
              <w:rPr>
                <w:color w:val="000000" w:themeColor="text1"/>
              </w:rPr>
              <w:t>u/mL</w:t>
            </w:r>
            <w:r w:rsidRPr="007E71FA">
              <w:rPr>
                <w:rFonts w:hint="eastAsia"/>
                <w:color w:val="000000" w:themeColor="text1"/>
              </w:rPr>
              <w:t xml:space="preserve">, </w:t>
            </w:r>
            <w:r w:rsidRPr="007E71FA">
              <w:rPr>
                <w:color w:val="000000" w:themeColor="text1"/>
              </w:rPr>
              <w:t>copies/ml</w:t>
            </w:r>
            <w:r w:rsidRPr="007E71FA">
              <w:rPr>
                <w:rFonts w:hint="eastAsia"/>
                <w:color w:val="000000" w:themeColor="text1"/>
              </w:rPr>
              <w:t xml:space="preserve">, </w:t>
            </w:r>
            <w:r w:rsidRPr="007E71FA">
              <w:rPr>
                <w:color w:val="000000" w:themeColor="text1"/>
              </w:rPr>
              <w:t>u/ml</w:t>
            </w:r>
          </w:p>
          <w:p w14:paraId="1EA93F74" w14:textId="41D61AF3" w:rsidR="003C4AEB" w:rsidRPr="007E71FA" w:rsidRDefault="00925A43" w:rsidP="00925A43">
            <w:pPr>
              <w:pStyle w:val="a6"/>
              <w:numPr>
                <w:ilvl w:val="0"/>
                <w:numId w:val="3"/>
              </w:numPr>
              <w:jc w:val="left"/>
              <w:rPr>
                <w:rFonts w:hint="eastAsia"/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 xml:space="preserve">Athena에 조회되지 않는 항목: </w:t>
            </w:r>
            <w:r w:rsidR="0062074C" w:rsidRPr="007E71FA">
              <w:rPr>
                <w:color w:val="000000" w:themeColor="text1"/>
              </w:rPr>
              <w:t>x10³/㎕</w:t>
            </w:r>
            <w:r w:rsidR="0062074C" w:rsidRPr="007E71FA">
              <w:rPr>
                <w:rFonts w:hint="eastAsia"/>
                <w:color w:val="000000" w:themeColor="text1"/>
              </w:rPr>
              <w:t xml:space="preserve">, </w:t>
            </w:r>
            <w:r w:rsidR="0062074C" w:rsidRPr="007E71FA">
              <w:rPr>
                <w:color w:val="000000" w:themeColor="text1"/>
              </w:rPr>
              <w:t>x10³</w:t>
            </w:r>
            <w:r w:rsidR="0062074C" w:rsidRPr="007E71FA">
              <w:rPr>
                <w:rFonts w:hint="eastAsia"/>
                <w:color w:val="000000" w:themeColor="text1"/>
              </w:rPr>
              <w:t xml:space="preserve">, </w:t>
            </w:r>
            <w:r w:rsidR="0062074C" w:rsidRPr="007E71FA">
              <w:rPr>
                <w:color w:val="000000" w:themeColor="text1"/>
              </w:rPr>
              <w:t>x100³/㎕</w:t>
            </w:r>
            <w:r w:rsidR="0062074C" w:rsidRPr="007E71FA">
              <w:rPr>
                <w:rFonts w:hint="eastAsia"/>
                <w:color w:val="000000" w:themeColor="text1"/>
              </w:rPr>
              <w:t xml:space="preserve">, </w:t>
            </w:r>
            <w:r w:rsidR="0062074C" w:rsidRPr="007E71FA">
              <w:rPr>
                <w:color w:val="000000" w:themeColor="text1"/>
              </w:rPr>
              <w:t>mIU/mL</w:t>
            </w:r>
            <w:r w:rsidR="0062074C" w:rsidRPr="007E71FA">
              <w:rPr>
                <w:rFonts w:hint="eastAsia"/>
                <w:color w:val="000000" w:themeColor="text1"/>
              </w:rPr>
              <w:t xml:space="preserve">, </w:t>
            </w:r>
            <w:r w:rsidR="0062074C" w:rsidRPr="007E71FA">
              <w:rPr>
                <w:color w:val="000000" w:themeColor="text1"/>
              </w:rPr>
              <w:t>sec</w:t>
            </w:r>
            <w:r w:rsidR="0062074C" w:rsidRPr="007E71FA">
              <w:rPr>
                <w:rFonts w:hint="eastAsia"/>
                <w:color w:val="000000" w:themeColor="text1"/>
              </w:rPr>
              <w:t xml:space="preserve">, </w:t>
            </w:r>
            <w:r w:rsidR="0062074C" w:rsidRPr="007E71FA">
              <w:rPr>
                <w:color w:val="000000" w:themeColor="text1"/>
              </w:rPr>
              <w:t>U/mL</w:t>
            </w:r>
            <w:r w:rsidR="0062074C" w:rsidRPr="007E71FA">
              <w:rPr>
                <w:rFonts w:hint="eastAsia"/>
                <w:color w:val="000000" w:themeColor="text1"/>
              </w:rPr>
              <w:t xml:space="preserve">, </w:t>
            </w:r>
            <w:r w:rsidR="00285F6A" w:rsidRPr="007E71FA">
              <w:rPr>
                <w:color w:val="000000" w:themeColor="text1"/>
              </w:rPr>
              <w:t>mL/min/1.7</w:t>
            </w:r>
            <w:r w:rsidR="00285F6A" w:rsidRPr="007E71FA">
              <w:rPr>
                <w:rFonts w:hint="eastAsia"/>
                <w:color w:val="000000" w:themeColor="text1"/>
              </w:rPr>
              <w:t xml:space="preserve">, </w:t>
            </w:r>
            <w:r w:rsidR="00285F6A" w:rsidRPr="007E71FA">
              <w:rPr>
                <w:color w:val="000000" w:themeColor="text1"/>
              </w:rPr>
              <w:t>INR</w:t>
            </w:r>
            <w:r w:rsidR="00285F6A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mOsm/Kg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mg/L FEU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R.U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rFonts w:hint="eastAsia"/>
                <w:color w:val="000000" w:themeColor="text1"/>
              </w:rPr>
              <w:t>μ</w:t>
            </w:r>
            <w:r w:rsidR="006C282E" w:rsidRPr="007E71FA">
              <w:rPr>
                <w:color w:val="000000" w:themeColor="text1"/>
              </w:rPr>
              <w:t>g/L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IU/ml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uU/mL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uU/ml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/mm³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/mmⓒø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mAU/ml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mIU/ml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COI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index valu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uIU/ml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x10ⓒø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mm²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min.sec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AU/ml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mg/day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AU/mL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mP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cells/㎕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Units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GPL-U/ml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MPL-U/ml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rFonts w:hint="eastAsia"/>
                <w:color w:val="000000" w:themeColor="text1"/>
              </w:rPr>
              <w:t>Unit,</w:t>
            </w:r>
            <w:r w:rsidR="006C282E" w:rsidRPr="007E71FA">
              <w:rPr>
                <w:rFonts w:hint="eastAsia"/>
                <w:color w:val="000000" w:themeColor="text1"/>
              </w:rPr>
              <w:t xml:space="preserve"> </w:t>
            </w:r>
            <w:r w:rsidR="006C282E" w:rsidRPr="007E71FA">
              <w:rPr>
                <w:color w:val="000000" w:themeColor="text1"/>
              </w:rPr>
              <w:t>/100WBC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COI(Cut Of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/10^5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nM/mM crea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6C282E" w:rsidRPr="007E71FA">
              <w:rPr>
                <w:color w:val="000000" w:themeColor="text1"/>
              </w:rPr>
              <w:t>/10^6</w:t>
            </w:r>
            <w:r w:rsidR="006C282E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mmol/day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ug/day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MFI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uEq/L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/㎕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x10^6/Kg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Unit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U/gHb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mEq/L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rFonts w:hint="eastAsia"/>
                <w:color w:val="000000" w:themeColor="text1"/>
              </w:rPr>
              <w:t>μ</w:t>
            </w:r>
            <w:r w:rsidR="007E71FA" w:rsidRPr="007E71FA">
              <w:rPr>
                <w:color w:val="000000" w:themeColor="text1"/>
              </w:rPr>
              <w:t>mol/ℓ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/300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field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="007E71FA" w:rsidRPr="007E71FA">
              <w:rPr>
                <w:color w:val="000000" w:themeColor="text1"/>
              </w:rPr>
              <w:t>ug/ℓ</w:t>
            </w:r>
            <w:r w:rsidR="007E71FA" w:rsidRPr="007E71FA">
              <w:rPr>
                <w:rFonts w:hint="eastAsia"/>
                <w:color w:val="000000" w:themeColor="text1"/>
              </w:rPr>
              <w:t xml:space="preserve">, </w:t>
            </w:r>
            <w:r w:rsidRPr="007E71FA">
              <w:rPr>
                <w:rFonts w:hint="eastAsia"/>
                <w:color w:val="000000" w:themeColor="text1"/>
              </w:rPr>
              <w:t xml:space="preserve">세, </w:t>
            </w:r>
            <w:r w:rsidRPr="007E71FA">
              <w:rPr>
                <w:color w:val="000000" w:themeColor="text1"/>
              </w:rPr>
              <w:t>(BU/mL)</w:t>
            </w:r>
            <w:r w:rsidRPr="007E71FA">
              <w:rPr>
                <w:rFonts w:hint="eastAsia"/>
                <w:color w:val="000000" w:themeColor="text1"/>
              </w:rPr>
              <w:t xml:space="preserve">, </w:t>
            </w:r>
          </w:p>
          <w:p w14:paraId="7FBFEDDD" w14:textId="6DCC7E9B" w:rsidR="003C4AEB" w:rsidRPr="007E71FA" w:rsidRDefault="003C4AEB" w:rsidP="003C4AEB">
            <w:pPr>
              <w:jc w:val="left"/>
              <w:rPr>
                <w:color w:val="000000" w:themeColor="text1"/>
              </w:rPr>
            </w:pPr>
          </w:p>
        </w:tc>
        <w:tc>
          <w:tcPr>
            <w:tcW w:w="1866" w:type="dxa"/>
            <w:vMerge w:val="restart"/>
          </w:tcPr>
          <w:p w14:paraId="01152103" w14:textId="3BEA04C5" w:rsidR="003C4AEB" w:rsidRPr="007E71FA" w:rsidRDefault="003C4AEB" w:rsidP="003C4AEB">
            <w:pPr>
              <w:jc w:val="center"/>
              <w:rPr>
                <w:rFonts w:hint="eastAsia"/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>24.0</w:t>
            </w:r>
            <w:r w:rsidR="00334953" w:rsidRPr="007E71FA">
              <w:rPr>
                <w:rFonts w:hint="eastAsia"/>
                <w:color w:val="000000" w:themeColor="text1"/>
              </w:rPr>
              <w:t>3</w:t>
            </w:r>
            <w:r w:rsidRPr="007E71FA">
              <w:rPr>
                <w:rFonts w:hint="eastAsia"/>
                <w:color w:val="000000" w:themeColor="text1"/>
              </w:rPr>
              <w:t>.</w:t>
            </w:r>
            <w:r w:rsidR="00334953" w:rsidRPr="007E71FA">
              <w:rPr>
                <w:rFonts w:hint="eastAsia"/>
                <w:color w:val="000000" w:themeColor="text1"/>
              </w:rPr>
              <w:t>15</w:t>
            </w:r>
            <w:r w:rsidRPr="007E71FA">
              <w:rPr>
                <w:rFonts w:hint="eastAsia"/>
                <w:color w:val="000000" w:themeColor="text1"/>
              </w:rPr>
              <w:t>~24.0</w:t>
            </w:r>
            <w:r w:rsidR="00334953" w:rsidRPr="007E71FA">
              <w:rPr>
                <w:rFonts w:hint="eastAsia"/>
                <w:color w:val="000000" w:themeColor="text1"/>
              </w:rPr>
              <w:t>3</w:t>
            </w:r>
            <w:r w:rsidRPr="007E71FA">
              <w:rPr>
                <w:rFonts w:hint="eastAsia"/>
                <w:color w:val="000000" w:themeColor="text1"/>
              </w:rPr>
              <w:t>.</w:t>
            </w:r>
            <w:r w:rsidR="00334953" w:rsidRPr="007E71FA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1085" w:type="dxa"/>
            <w:vMerge w:val="restart"/>
          </w:tcPr>
          <w:p w14:paraId="22A02EF5" w14:textId="0E8E56FE" w:rsidR="003C4AEB" w:rsidRPr="007E71FA" w:rsidRDefault="00334953" w:rsidP="003C4AEB">
            <w:pPr>
              <w:jc w:val="center"/>
              <w:rPr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>O</w:t>
            </w:r>
          </w:p>
        </w:tc>
      </w:tr>
      <w:tr w:rsidR="003C4AEB" w:rsidRPr="003C4AEB" w14:paraId="7FA53C92" w14:textId="77777777" w:rsidTr="007E71FA">
        <w:trPr>
          <w:trHeight w:val="3109"/>
        </w:trPr>
        <w:tc>
          <w:tcPr>
            <w:tcW w:w="1848" w:type="dxa"/>
            <w:vMerge/>
          </w:tcPr>
          <w:p w14:paraId="418FA3DF" w14:textId="77777777" w:rsidR="003C4AEB" w:rsidRPr="003C4AEB" w:rsidRDefault="003C4AEB" w:rsidP="003C4AEB">
            <w:pPr>
              <w:jc w:val="center"/>
            </w:pPr>
          </w:p>
        </w:tc>
        <w:tc>
          <w:tcPr>
            <w:tcW w:w="4267" w:type="dxa"/>
          </w:tcPr>
          <w:p w14:paraId="3E8E721C" w14:textId="5875E058" w:rsidR="003C4AEB" w:rsidRPr="007E71FA" w:rsidRDefault="003C4AEB" w:rsidP="003C4AEB">
            <w:pPr>
              <w:jc w:val="left"/>
              <w:rPr>
                <w:rFonts w:hint="eastAsia"/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>방법:</w:t>
            </w:r>
            <w:r w:rsidR="00525A98" w:rsidRPr="007E71FA">
              <w:rPr>
                <w:rFonts w:hint="eastAsia"/>
                <w:color w:val="000000" w:themeColor="text1"/>
              </w:rPr>
              <w:t xml:space="preserve"> </w:t>
            </w:r>
            <w:r w:rsidR="00334953" w:rsidRPr="007E71FA">
              <w:rPr>
                <w:rFonts w:hint="eastAsia"/>
                <w:color w:val="000000" w:themeColor="text1"/>
              </w:rPr>
              <w:t>concept_unit.csv에 매핑이 안되는 항목에 대해 새로운 concept_id 부여.</w:t>
            </w:r>
          </w:p>
        </w:tc>
        <w:tc>
          <w:tcPr>
            <w:tcW w:w="1866" w:type="dxa"/>
            <w:vMerge/>
          </w:tcPr>
          <w:p w14:paraId="79BC7CAD" w14:textId="77777777" w:rsidR="003C4AEB" w:rsidRPr="007E71FA" w:rsidRDefault="003C4AEB" w:rsidP="003C4AE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85" w:type="dxa"/>
            <w:vMerge/>
          </w:tcPr>
          <w:p w14:paraId="4F07F740" w14:textId="77777777" w:rsidR="003C4AEB" w:rsidRPr="007E71FA" w:rsidRDefault="003C4AEB" w:rsidP="003C4AEB">
            <w:pPr>
              <w:jc w:val="center"/>
              <w:rPr>
                <w:color w:val="000000" w:themeColor="text1"/>
              </w:rPr>
            </w:pPr>
          </w:p>
        </w:tc>
      </w:tr>
      <w:tr w:rsidR="00525A98" w:rsidRPr="003C4AEB" w14:paraId="69378D9E" w14:textId="77777777" w:rsidTr="00525A98">
        <w:trPr>
          <w:trHeight w:val="1035"/>
        </w:trPr>
        <w:tc>
          <w:tcPr>
            <w:tcW w:w="1848" w:type="dxa"/>
          </w:tcPr>
          <w:p w14:paraId="2C2FA0D2" w14:textId="0DA313DE" w:rsidR="00525A98" w:rsidRPr="003C4AEB" w:rsidRDefault="00525A98" w:rsidP="003C4AE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218" w:type="dxa"/>
            <w:gridSpan w:val="3"/>
          </w:tcPr>
          <w:p w14:paraId="589330C2" w14:textId="3F6C2BFD" w:rsidR="007E71FA" w:rsidRPr="007E71FA" w:rsidRDefault="007E71FA" w:rsidP="007E71FA">
            <w:pPr>
              <w:pStyle w:val="a6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의미상으로 같은 것으로 추측되나 표현 방식이 다른건 어떻게 처리해야하나요? </w:t>
            </w:r>
            <w:r w:rsidR="0021690D">
              <w:rPr>
                <w:rFonts w:hint="eastAsia"/>
                <w:color w:val="000000" w:themeColor="text1"/>
              </w:rPr>
              <w:t>(</w:t>
            </w:r>
            <w:r w:rsidRPr="003C4AEB">
              <w:t>unit_source_value</w:t>
            </w:r>
            <w:r w:rsidR="00F9799F">
              <w:rPr>
                <w:rFonts w:hint="eastAsia"/>
              </w:rPr>
              <w:t>의 수정 이유</w:t>
            </w:r>
            <w:r>
              <w:rPr>
                <w:rFonts w:hint="eastAsia"/>
              </w:rPr>
              <w:t xml:space="preserve"> 참</w:t>
            </w:r>
            <w:r w:rsidR="0021690D">
              <w:rPr>
                <w:rFonts w:hint="eastAsia"/>
              </w:rPr>
              <w:t>고)</w:t>
            </w:r>
          </w:p>
          <w:p w14:paraId="6F429ABF" w14:textId="213A6721" w:rsidR="00525A98" w:rsidRPr="007E71FA" w:rsidRDefault="00525A98" w:rsidP="00525A98">
            <w:pPr>
              <w:jc w:val="left"/>
              <w:rPr>
                <w:color w:val="000000" w:themeColor="text1"/>
              </w:rPr>
            </w:pPr>
            <w:r w:rsidRPr="007E71FA">
              <w:rPr>
                <w:rFonts w:hint="eastAsia"/>
                <w:color w:val="000000" w:themeColor="text1"/>
              </w:rPr>
              <w:t>우현지: 답변 작성</w:t>
            </w:r>
          </w:p>
        </w:tc>
      </w:tr>
    </w:tbl>
    <w:p w14:paraId="1A154636" w14:textId="77777777" w:rsidR="009423B7" w:rsidRPr="003C4AEB" w:rsidRDefault="009423B7" w:rsidP="003C4AEB"/>
    <w:sectPr w:rsidR="009423B7" w:rsidRPr="003C4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66DB"/>
    <w:multiLevelType w:val="hybridMultilevel"/>
    <w:tmpl w:val="DF542FAA"/>
    <w:lvl w:ilvl="0" w:tplc="577228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A86393"/>
    <w:multiLevelType w:val="hybridMultilevel"/>
    <w:tmpl w:val="1EB6735A"/>
    <w:lvl w:ilvl="0" w:tplc="7C323232">
      <w:start w:val="2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0401479"/>
    <w:multiLevelType w:val="hybridMultilevel"/>
    <w:tmpl w:val="E4CC0E1E"/>
    <w:lvl w:ilvl="0" w:tplc="63F043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9C4809"/>
    <w:multiLevelType w:val="hybridMultilevel"/>
    <w:tmpl w:val="041884C2"/>
    <w:lvl w:ilvl="0" w:tplc="A468A2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250123">
    <w:abstractNumId w:val="3"/>
  </w:num>
  <w:num w:numId="2" w16cid:durableId="341904578">
    <w:abstractNumId w:val="2"/>
  </w:num>
  <w:num w:numId="3" w16cid:durableId="1442988814">
    <w:abstractNumId w:val="1"/>
  </w:num>
  <w:num w:numId="4" w16cid:durableId="20992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EB"/>
    <w:rsid w:val="00135912"/>
    <w:rsid w:val="0021690D"/>
    <w:rsid w:val="00285F6A"/>
    <w:rsid w:val="00334953"/>
    <w:rsid w:val="003C4AEB"/>
    <w:rsid w:val="00523559"/>
    <w:rsid w:val="00525A98"/>
    <w:rsid w:val="0062074C"/>
    <w:rsid w:val="006261B8"/>
    <w:rsid w:val="006C282E"/>
    <w:rsid w:val="007E71FA"/>
    <w:rsid w:val="00925A43"/>
    <w:rsid w:val="00931B4B"/>
    <w:rsid w:val="009423B7"/>
    <w:rsid w:val="00986023"/>
    <w:rsid w:val="00F9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0922"/>
  <w15:chartTrackingRefBased/>
  <w15:docId w15:val="{11B24D25-7B87-4B70-95A5-CBEEB53E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4A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4A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4A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4A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4A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4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4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4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4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4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4A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4A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4A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4A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4A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4A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4A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4A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4A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C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60CAB-4A07-43BA-BB52-9AA8EBE15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우현지</dc:creator>
  <cp:keywords/>
  <dc:description/>
  <cp:lastModifiedBy>심상일</cp:lastModifiedBy>
  <cp:revision>5</cp:revision>
  <dcterms:created xsi:type="dcterms:W3CDTF">2024-03-15T07:35:00Z</dcterms:created>
  <dcterms:modified xsi:type="dcterms:W3CDTF">2024-03-15T08:25:00Z</dcterms:modified>
</cp:coreProperties>
</file>