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8A6A" w14:textId="77777777" w:rsidR="00FA3981" w:rsidRPr="00D328DE" w:rsidRDefault="00FA3981" w:rsidP="00FA3981">
      <w:pPr>
        <w:spacing w:after="0"/>
        <w:jc w:val="center"/>
        <w:rPr>
          <w:rStyle w:val="Hyperlink"/>
          <w:rFonts w:asciiTheme="minorHAnsi" w:hAnsiTheme="minorHAnsi" w:cstheme="minorHAnsi"/>
          <w:b/>
          <w:color w:val="000000" w:themeColor="text1"/>
          <w:sz w:val="36"/>
          <w:u w:val="none"/>
        </w:rPr>
      </w:pPr>
      <w:r w:rsidRPr="00D328DE">
        <w:rPr>
          <w:rStyle w:val="Hyperlink"/>
          <w:rFonts w:asciiTheme="minorHAnsi" w:hAnsiTheme="minorHAnsi" w:cstheme="minorHAnsi"/>
          <w:b/>
          <w:color w:val="000000" w:themeColor="text1"/>
          <w:sz w:val="36"/>
          <w:u w:val="none"/>
        </w:rPr>
        <w:t>CMSC</w:t>
      </w:r>
      <w:r>
        <w:rPr>
          <w:rStyle w:val="Hyperlink"/>
          <w:rFonts w:asciiTheme="minorHAnsi" w:hAnsiTheme="minorHAnsi" w:cstheme="minorHAnsi"/>
          <w:b/>
          <w:color w:val="000000" w:themeColor="text1"/>
          <w:sz w:val="36"/>
          <w:u w:val="none"/>
        </w:rPr>
        <w:t xml:space="preserve"> </w:t>
      </w:r>
      <w:r w:rsidRPr="00D328DE">
        <w:rPr>
          <w:rStyle w:val="Hyperlink"/>
          <w:rFonts w:asciiTheme="minorHAnsi" w:hAnsiTheme="minorHAnsi" w:cstheme="minorHAnsi"/>
          <w:b/>
          <w:color w:val="000000" w:themeColor="text1"/>
          <w:sz w:val="36"/>
          <w:u w:val="none"/>
        </w:rPr>
        <w:t xml:space="preserve">411 </w:t>
      </w:r>
      <w:r>
        <w:rPr>
          <w:rStyle w:val="Hyperlink"/>
          <w:rFonts w:asciiTheme="minorHAnsi" w:hAnsiTheme="minorHAnsi" w:cstheme="minorHAnsi"/>
          <w:b/>
          <w:color w:val="000000" w:themeColor="text1"/>
          <w:sz w:val="36"/>
          <w:u w:val="none"/>
        </w:rPr>
        <w:t xml:space="preserve">| </w:t>
      </w:r>
      <w:r w:rsidRPr="00D328DE">
        <w:rPr>
          <w:rStyle w:val="Hyperlink"/>
          <w:rFonts w:asciiTheme="minorHAnsi" w:hAnsiTheme="minorHAnsi" w:cstheme="minorHAnsi"/>
          <w:b/>
          <w:color w:val="000000" w:themeColor="text1"/>
          <w:sz w:val="36"/>
          <w:u w:val="none"/>
        </w:rPr>
        <w:t xml:space="preserve">Computer Architecture </w:t>
      </w:r>
    </w:p>
    <w:p w14:paraId="3D65E10B" w14:textId="77777777" w:rsidR="00FA3981" w:rsidRDefault="00FA3981" w:rsidP="00FA3981">
      <w:pPr>
        <w:snapToGrid w:val="0"/>
        <w:spacing w:before="120" w:after="120" w:line="240" w:lineRule="auto"/>
        <w:rPr>
          <w:rStyle w:val="Hyperlink"/>
          <w:rFonts w:asciiTheme="minorHAnsi" w:hAnsiTheme="minorHAnsi" w:cstheme="minorHAnsi"/>
          <w:b/>
          <w:color w:val="000000" w:themeColor="text1"/>
          <w:u w:val="none"/>
        </w:rPr>
      </w:pPr>
      <w:r>
        <w:rPr>
          <w:rStyle w:val="Hyperlink"/>
          <w:rFonts w:asciiTheme="minorHAnsi" w:hAnsiTheme="minorHAnsi" w:cstheme="minorHAnsi"/>
          <w:b/>
          <w:color w:val="000000" w:themeColor="text1"/>
          <w:u w:val="none"/>
        </w:rPr>
        <w:t xml:space="preserve">Semester: </w:t>
      </w:r>
      <w:r>
        <w:rPr>
          <w:rStyle w:val="Hyperlink"/>
          <w:rFonts w:asciiTheme="minorHAnsi" w:hAnsiTheme="minorHAnsi" w:cstheme="minorHAnsi"/>
          <w:b/>
          <w:color w:val="000000" w:themeColor="text1"/>
          <w:u w:val="none"/>
        </w:rPr>
        <w:tab/>
      </w:r>
      <w:r>
        <w:rPr>
          <w:rStyle w:val="Hyperlink"/>
          <w:rFonts w:asciiTheme="minorHAnsi" w:hAnsiTheme="minorHAnsi" w:cstheme="minorHAnsi"/>
          <w:color w:val="000000" w:themeColor="text1"/>
          <w:u w:val="none"/>
        </w:rPr>
        <w:t>Fall</w:t>
      </w:r>
      <w:r w:rsidRPr="00D328DE">
        <w:rPr>
          <w:rStyle w:val="Hyperlink"/>
          <w:rFonts w:asciiTheme="minorHAnsi" w:hAnsiTheme="minorHAnsi" w:cstheme="minorHAnsi"/>
          <w:color w:val="000000" w:themeColor="text1"/>
          <w:u w:val="none"/>
        </w:rPr>
        <w:t xml:space="preserve"> 2022</w:t>
      </w:r>
      <w:r>
        <w:rPr>
          <w:rStyle w:val="Hyperlink"/>
          <w:rFonts w:asciiTheme="minorHAnsi" w:hAnsiTheme="minorHAnsi" w:cstheme="minorHAnsi"/>
          <w:b/>
          <w:color w:val="000000" w:themeColor="text1"/>
          <w:u w:val="none"/>
        </w:rPr>
        <w:tab/>
      </w:r>
      <w:r>
        <w:rPr>
          <w:rStyle w:val="Hyperlink"/>
          <w:rFonts w:asciiTheme="minorHAnsi" w:hAnsiTheme="minorHAnsi" w:cstheme="minorHAnsi"/>
          <w:b/>
          <w:color w:val="000000" w:themeColor="text1"/>
          <w:u w:val="none"/>
        </w:rPr>
        <w:tab/>
      </w:r>
      <w:r>
        <w:rPr>
          <w:rStyle w:val="Hyperlink"/>
          <w:rFonts w:asciiTheme="minorHAnsi" w:hAnsiTheme="minorHAnsi" w:cstheme="minorHAnsi"/>
          <w:b/>
          <w:color w:val="000000" w:themeColor="text1"/>
          <w:u w:val="none"/>
        </w:rPr>
        <w:tab/>
      </w:r>
      <w:r>
        <w:rPr>
          <w:rStyle w:val="Hyperlink"/>
          <w:rFonts w:asciiTheme="minorHAnsi" w:hAnsiTheme="minorHAnsi" w:cstheme="minorHAnsi"/>
          <w:b/>
          <w:color w:val="000000" w:themeColor="text1"/>
          <w:u w:val="none"/>
        </w:rPr>
        <w:tab/>
        <w:t>Section</w:t>
      </w:r>
      <w:r>
        <w:rPr>
          <w:rStyle w:val="Hyperlink"/>
          <w:rFonts w:asciiTheme="minorHAnsi" w:hAnsiTheme="minorHAnsi" w:cstheme="minorHAnsi"/>
          <w:b/>
          <w:color w:val="000000" w:themeColor="text1"/>
          <w:u w:val="none"/>
        </w:rPr>
        <w:tab/>
        <w:t xml:space="preserve">: </w:t>
      </w:r>
      <w:r>
        <w:rPr>
          <w:rStyle w:val="Hyperlink"/>
          <w:rFonts w:asciiTheme="minorHAnsi" w:hAnsiTheme="minorHAnsi" w:cstheme="minorHAnsi"/>
          <w:b/>
          <w:color w:val="000000" w:themeColor="text1"/>
          <w:u w:val="none"/>
        </w:rPr>
        <w:tab/>
      </w:r>
      <w:r w:rsidRPr="00D328DE">
        <w:rPr>
          <w:rStyle w:val="Hyperlink"/>
          <w:rFonts w:asciiTheme="minorHAnsi" w:hAnsiTheme="minorHAnsi" w:cstheme="minorHAnsi"/>
          <w:color w:val="000000" w:themeColor="text1"/>
          <w:u w:val="none"/>
        </w:rPr>
        <w:t>0</w:t>
      </w:r>
      <w:r>
        <w:rPr>
          <w:rStyle w:val="Hyperlink"/>
          <w:rFonts w:asciiTheme="minorHAnsi" w:hAnsiTheme="minorHAnsi" w:cstheme="minorHAnsi"/>
          <w:color w:val="000000" w:themeColor="text1"/>
          <w:u w:val="none"/>
        </w:rPr>
        <w:t>5</w:t>
      </w:r>
    </w:p>
    <w:p w14:paraId="0877495A" w14:textId="77777777" w:rsidR="00FA3981" w:rsidRDefault="00FA3981" w:rsidP="00FA3981">
      <w:pPr>
        <w:snapToGrid w:val="0"/>
        <w:spacing w:before="120" w:after="120" w:line="240" w:lineRule="auto"/>
        <w:rPr>
          <w:rStyle w:val="Hyperlink"/>
          <w:rFonts w:asciiTheme="minorHAnsi" w:hAnsiTheme="minorHAnsi" w:cstheme="minorHAnsi"/>
          <w:b/>
          <w:color w:val="000000" w:themeColor="text1"/>
          <w:u w:val="none"/>
        </w:rPr>
      </w:pPr>
      <w:r>
        <w:rPr>
          <w:rStyle w:val="Hyperlink"/>
          <w:rFonts w:asciiTheme="minorHAnsi" w:hAnsiTheme="minorHAnsi" w:cstheme="minorHAnsi"/>
          <w:b/>
          <w:color w:val="000000" w:themeColor="text1"/>
          <w:u w:val="none"/>
        </w:rPr>
        <w:t xml:space="preserve">Day &amp; Time: </w:t>
      </w:r>
      <w:r>
        <w:rPr>
          <w:rStyle w:val="Hyperlink"/>
          <w:rFonts w:asciiTheme="minorHAnsi" w:hAnsiTheme="minorHAnsi" w:cstheme="minorHAnsi"/>
          <w:b/>
          <w:color w:val="000000" w:themeColor="text1"/>
          <w:u w:val="none"/>
        </w:rPr>
        <w:tab/>
      </w:r>
      <w:proofErr w:type="spellStart"/>
      <w:r w:rsidRPr="00D328DE">
        <w:rPr>
          <w:rStyle w:val="Hyperlink"/>
          <w:rFonts w:asciiTheme="minorHAnsi" w:hAnsiTheme="minorHAnsi" w:cstheme="minorHAnsi"/>
          <w:color w:val="000000" w:themeColor="text1"/>
          <w:u w:val="none"/>
        </w:rPr>
        <w:t>MoWe</w:t>
      </w:r>
      <w:proofErr w:type="spellEnd"/>
      <w:r w:rsidRPr="00D328DE">
        <w:rPr>
          <w:rStyle w:val="Hyperlink"/>
          <w:rFonts w:asciiTheme="minorHAnsi" w:hAnsiTheme="minorHAnsi" w:cstheme="minorHAnsi"/>
          <w:color w:val="000000" w:themeColor="text1"/>
          <w:u w:val="none"/>
        </w:rPr>
        <w:t xml:space="preserve"> 2:30 – 3:45pm </w:t>
      </w:r>
      <w:r>
        <w:rPr>
          <w:rStyle w:val="Hyperlink"/>
          <w:rFonts w:asciiTheme="minorHAnsi" w:hAnsiTheme="minorHAnsi" w:cstheme="minorHAnsi"/>
          <w:b/>
          <w:color w:val="000000" w:themeColor="text1"/>
          <w:u w:val="none"/>
        </w:rPr>
        <w:tab/>
      </w:r>
      <w:r>
        <w:rPr>
          <w:rStyle w:val="Hyperlink"/>
          <w:rFonts w:asciiTheme="minorHAnsi" w:hAnsiTheme="minorHAnsi" w:cstheme="minorHAnsi"/>
          <w:b/>
          <w:color w:val="000000" w:themeColor="text1"/>
          <w:u w:val="none"/>
        </w:rPr>
        <w:tab/>
      </w:r>
      <w:r>
        <w:rPr>
          <w:rStyle w:val="Hyperlink"/>
          <w:rFonts w:asciiTheme="minorHAnsi" w:hAnsiTheme="minorHAnsi" w:cstheme="minorHAnsi"/>
          <w:b/>
          <w:color w:val="000000" w:themeColor="text1"/>
          <w:u w:val="none"/>
        </w:rPr>
        <w:tab/>
        <w:t xml:space="preserve">Classroom: </w:t>
      </w:r>
      <w:r>
        <w:rPr>
          <w:rStyle w:val="Hyperlink"/>
          <w:rFonts w:asciiTheme="minorHAnsi" w:hAnsiTheme="minorHAnsi" w:cstheme="minorHAnsi"/>
          <w:b/>
          <w:color w:val="000000" w:themeColor="text1"/>
          <w:u w:val="none"/>
        </w:rPr>
        <w:tab/>
      </w:r>
      <w:r w:rsidRPr="00895844">
        <w:rPr>
          <w:rStyle w:val="Hyperlink"/>
          <w:rFonts w:asciiTheme="minorHAnsi" w:hAnsiTheme="minorHAnsi" w:cstheme="minorHAnsi"/>
          <w:color w:val="000000" w:themeColor="text1"/>
          <w:u w:val="none"/>
        </w:rPr>
        <w:t>Sondheim 110</w:t>
      </w:r>
    </w:p>
    <w:p w14:paraId="6345B9D1" w14:textId="77777777" w:rsidR="00FA3981" w:rsidRDefault="00FA3981" w:rsidP="00FA3981">
      <w:pPr>
        <w:snapToGrid w:val="0"/>
        <w:spacing w:before="120" w:after="120" w:line="240" w:lineRule="auto"/>
        <w:rPr>
          <w:rStyle w:val="Hyperlink"/>
          <w:rFonts w:asciiTheme="minorHAnsi" w:hAnsiTheme="minorHAnsi" w:cstheme="minorHAnsi"/>
          <w:b/>
          <w:color w:val="000000" w:themeColor="text1"/>
          <w:u w:val="none"/>
        </w:rPr>
      </w:pPr>
    </w:p>
    <w:p w14:paraId="04F662A4" w14:textId="77777777" w:rsidR="00FA3981" w:rsidRPr="0010283A" w:rsidRDefault="00FA3981" w:rsidP="00FA3981">
      <w:pPr>
        <w:snapToGrid w:val="0"/>
        <w:spacing w:before="120" w:after="120" w:line="240" w:lineRule="auto"/>
        <w:rPr>
          <w:rStyle w:val="Hyperlink"/>
          <w:rFonts w:asciiTheme="minorHAnsi" w:hAnsiTheme="minorHAnsi" w:cstheme="minorHAnsi"/>
          <w:color w:val="000000" w:themeColor="text1"/>
          <w:u w:val="none"/>
        </w:rPr>
      </w:pPr>
      <w:r>
        <w:rPr>
          <w:rStyle w:val="Hyperlink"/>
          <w:rFonts w:asciiTheme="minorHAnsi" w:hAnsiTheme="minorHAnsi" w:cstheme="minorHAnsi"/>
          <w:b/>
          <w:color w:val="000000" w:themeColor="text1"/>
          <w:u w:val="none"/>
        </w:rPr>
        <w:t xml:space="preserve">Instructor: </w:t>
      </w:r>
      <w:r>
        <w:rPr>
          <w:rStyle w:val="Hyperlink"/>
          <w:rFonts w:asciiTheme="minorHAnsi" w:hAnsiTheme="minorHAnsi" w:cstheme="minorHAnsi"/>
          <w:b/>
          <w:color w:val="000000" w:themeColor="text1"/>
          <w:u w:val="none"/>
        </w:rPr>
        <w:tab/>
      </w:r>
      <w:r w:rsidRPr="00D328DE">
        <w:rPr>
          <w:rStyle w:val="Hyperlink"/>
          <w:rFonts w:asciiTheme="minorHAnsi" w:hAnsiTheme="minorHAnsi" w:cstheme="minorHAnsi"/>
          <w:color w:val="000000" w:themeColor="text1"/>
          <w:u w:val="none"/>
        </w:rPr>
        <w:t xml:space="preserve">Dr. Ergun </w:t>
      </w:r>
      <w:proofErr w:type="spellStart"/>
      <w:r w:rsidRPr="00D328DE">
        <w:rPr>
          <w:rStyle w:val="Hyperlink"/>
          <w:rFonts w:asciiTheme="minorHAnsi" w:hAnsiTheme="minorHAnsi" w:cstheme="minorHAnsi"/>
          <w:color w:val="000000" w:themeColor="text1"/>
          <w:u w:val="none"/>
        </w:rPr>
        <w:t>Simsek</w:t>
      </w:r>
      <w:proofErr w:type="spellEnd"/>
      <w:r>
        <w:rPr>
          <w:rStyle w:val="Hyperlink"/>
          <w:rFonts w:asciiTheme="minorHAnsi" w:hAnsiTheme="minorHAnsi" w:cstheme="minorHAnsi"/>
          <w:color w:val="000000" w:themeColor="text1"/>
          <w:u w:val="none"/>
        </w:rPr>
        <w:tab/>
      </w:r>
      <w:r>
        <w:rPr>
          <w:rStyle w:val="Hyperlink"/>
          <w:rFonts w:asciiTheme="minorHAnsi" w:hAnsiTheme="minorHAnsi" w:cstheme="minorHAnsi"/>
          <w:color w:val="000000" w:themeColor="text1"/>
          <w:u w:val="none"/>
        </w:rPr>
        <w:tab/>
      </w:r>
      <w:r>
        <w:rPr>
          <w:rStyle w:val="Hyperlink"/>
          <w:rFonts w:asciiTheme="minorHAnsi" w:hAnsiTheme="minorHAnsi" w:cstheme="minorHAnsi"/>
          <w:color w:val="000000" w:themeColor="text1"/>
          <w:u w:val="none"/>
        </w:rPr>
        <w:tab/>
      </w:r>
      <w:r>
        <w:rPr>
          <w:rStyle w:val="Hyperlink"/>
          <w:rFonts w:asciiTheme="minorHAnsi" w:hAnsiTheme="minorHAnsi" w:cstheme="minorHAnsi"/>
          <w:b/>
          <w:color w:val="000000" w:themeColor="text1"/>
          <w:u w:val="none"/>
        </w:rPr>
        <w:t xml:space="preserve">E-mail: </w:t>
      </w:r>
      <w:r>
        <w:rPr>
          <w:rStyle w:val="Hyperlink"/>
          <w:rFonts w:asciiTheme="minorHAnsi" w:hAnsiTheme="minorHAnsi" w:cstheme="minorHAnsi"/>
          <w:b/>
          <w:color w:val="000000" w:themeColor="text1"/>
          <w:u w:val="none"/>
        </w:rPr>
        <w:tab/>
      </w:r>
      <w:r>
        <w:rPr>
          <w:rStyle w:val="Hyperlink"/>
          <w:rFonts w:asciiTheme="minorHAnsi" w:hAnsiTheme="minorHAnsi" w:cstheme="minorHAnsi"/>
          <w:b/>
          <w:color w:val="000000" w:themeColor="text1"/>
          <w:u w:val="none"/>
        </w:rPr>
        <w:tab/>
      </w:r>
      <w:hyperlink r:id="rId7" w:history="1">
        <w:r w:rsidRPr="00476C7C">
          <w:rPr>
            <w:rStyle w:val="Hyperlink"/>
            <w:rFonts w:asciiTheme="minorHAnsi" w:hAnsiTheme="minorHAnsi" w:cstheme="minorHAnsi"/>
          </w:rPr>
          <w:t>simsek@umbc.edu</w:t>
        </w:r>
      </w:hyperlink>
    </w:p>
    <w:p w14:paraId="7B32EDA3" w14:textId="31E892C4" w:rsidR="00FA3981" w:rsidRDefault="00FA3981" w:rsidP="00FA3981">
      <w:pPr>
        <w:snapToGrid w:val="0"/>
        <w:spacing w:before="120" w:after="120" w:line="240" w:lineRule="auto"/>
        <w:rPr>
          <w:rStyle w:val="Hyperlink"/>
          <w:rFonts w:asciiTheme="minorHAnsi" w:hAnsiTheme="minorHAnsi" w:cstheme="minorHAnsi"/>
          <w:color w:val="000000" w:themeColor="text1"/>
          <w:u w:val="none"/>
        </w:rPr>
      </w:pPr>
      <w:r>
        <w:rPr>
          <w:rStyle w:val="Hyperlink"/>
          <w:rFonts w:asciiTheme="minorHAnsi" w:hAnsiTheme="minorHAnsi" w:cstheme="minorHAnsi"/>
          <w:b/>
          <w:color w:val="000000" w:themeColor="text1"/>
          <w:u w:val="none"/>
        </w:rPr>
        <w:t xml:space="preserve">Office: </w:t>
      </w:r>
      <w:r>
        <w:rPr>
          <w:rStyle w:val="Hyperlink"/>
          <w:rFonts w:asciiTheme="minorHAnsi" w:hAnsiTheme="minorHAnsi" w:cstheme="minorHAnsi"/>
          <w:b/>
          <w:color w:val="000000" w:themeColor="text1"/>
          <w:u w:val="none"/>
        </w:rPr>
        <w:tab/>
      </w:r>
      <w:r>
        <w:rPr>
          <w:rStyle w:val="Hyperlink"/>
          <w:rFonts w:asciiTheme="minorHAnsi" w:hAnsiTheme="minorHAnsi" w:cstheme="minorHAnsi"/>
          <w:b/>
          <w:color w:val="000000" w:themeColor="text1"/>
          <w:u w:val="none"/>
        </w:rPr>
        <w:tab/>
      </w:r>
      <w:r w:rsidR="00C033D1">
        <w:t>ITE 325K</w:t>
      </w:r>
      <w:r w:rsidR="00C033D1">
        <w:tab/>
      </w:r>
      <w:r w:rsidR="00C033D1">
        <w:tab/>
      </w:r>
      <w:r w:rsidR="00C033D1">
        <w:tab/>
      </w:r>
      <w:r w:rsidR="00C033D1">
        <w:tab/>
      </w:r>
      <w:r w:rsidRPr="00D328DE">
        <w:rPr>
          <w:rStyle w:val="Hyperlink"/>
          <w:rFonts w:asciiTheme="minorHAnsi" w:hAnsiTheme="minorHAnsi" w:cstheme="minorHAnsi"/>
          <w:b/>
          <w:color w:val="000000" w:themeColor="text1"/>
          <w:u w:val="none"/>
        </w:rPr>
        <w:t>Office Hour:</w:t>
      </w:r>
      <w:r>
        <w:rPr>
          <w:rStyle w:val="Hyperlink"/>
          <w:rFonts w:asciiTheme="minorHAnsi" w:hAnsiTheme="minorHAnsi" w:cstheme="minorHAnsi"/>
          <w:color w:val="000000" w:themeColor="text1"/>
          <w:u w:val="none"/>
        </w:rPr>
        <w:t xml:space="preserve"> </w:t>
      </w:r>
      <w:r>
        <w:rPr>
          <w:rStyle w:val="Hyperlink"/>
          <w:rFonts w:asciiTheme="minorHAnsi" w:hAnsiTheme="minorHAnsi" w:cstheme="minorHAnsi"/>
          <w:color w:val="000000" w:themeColor="text1"/>
          <w:u w:val="none"/>
        </w:rPr>
        <w:tab/>
        <w:t>Wednesday, 10 am – 12 noon</w:t>
      </w:r>
    </w:p>
    <w:p w14:paraId="6BD39207" w14:textId="77777777" w:rsidR="00FA3981" w:rsidRDefault="00FA3981" w:rsidP="00FA3981">
      <w:pPr>
        <w:snapToGrid w:val="0"/>
        <w:spacing w:before="120" w:after="120" w:line="240" w:lineRule="auto"/>
        <w:rPr>
          <w:rStyle w:val="Hyperlink"/>
          <w:rFonts w:asciiTheme="minorHAnsi" w:hAnsiTheme="minorHAnsi" w:cstheme="minorHAnsi"/>
          <w:color w:val="000000" w:themeColor="text1"/>
          <w:u w:val="none"/>
        </w:rPr>
      </w:pPr>
    </w:p>
    <w:p w14:paraId="2E9614A6" w14:textId="77777777" w:rsidR="00FA3981" w:rsidRPr="00D328DE" w:rsidRDefault="00FA3981" w:rsidP="00FA3981">
      <w:pPr>
        <w:snapToGrid w:val="0"/>
        <w:spacing w:before="120" w:after="120" w:line="240" w:lineRule="auto"/>
        <w:rPr>
          <w:rStyle w:val="Hyperlink"/>
          <w:rFonts w:asciiTheme="minorHAnsi" w:hAnsiTheme="minorHAnsi" w:cstheme="minorHAnsi"/>
          <w:color w:val="000000" w:themeColor="text1"/>
          <w:u w:val="none"/>
        </w:rPr>
      </w:pPr>
      <w:r>
        <w:rPr>
          <w:rStyle w:val="Hyperlink"/>
          <w:rFonts w:asciiTheme="minorHAnsi" w:hAnsiTheme="minorHAnsi" w:cstheme="minorHAnsi"/>
          <w:color w:val="000000" w:themeColor="text1"/>
          <w:u w:val="none"/>
        </w:rPr>
        <w:t>TA:</w:t>
      </w:r>
      <w:r>
        <w:rPr>
          <w:rStyle w:val="Hyperlink"/>
          <w:rFonts w:asciiTheme="minorHAnsi" w:hAnsiTheme="minorHAnsi" w:cstheme="minorHAnsi"/>
          <w:color w:val="000000" w:themeColor="text1"/>
          <w:u w:val="none"/>
        </w:rPr>
        <w:tab/>
      </w:r>
      <w:r>
        <w:rPr>
          <w:rStyle w:val="Hyperlink"/>
          <w:rFonts w:asciiTheme="minorHAnsi" w:hAnsiTheme="minorHAnsi" w:cstheme="minorHAnsi"/>
          <w:color w:val="000000" w:themeColor="text1"/>
          <w:u w:val="none"/>
        </w:rPr>
        <w:tab/>
      </w:r>
      <w:proofErr w:type="spellStart"/>
      <w:r w:rsidRPr="00161ADF">
        <w:rPr>
          <w:rStyle w:val="Hyperlink"/>
          <w:rFonts w:asciiTheme="minorHAnsi" w:hAnsiTheme="minorHAnsi" w:cstheme="minorHAnsi"/>
          <w:color w:val="000000" w:themeColor="text1"/>
          <w:u w:val="none"/>
        </w:rPr>
        <w:t>Saquib</w:t>
      </w:r>
      <w:proofErr w:type="spellEnd"/>
      <w:r w:rsidRPr="00161ADF">
        <w:rPr>
          <w:rStyle w:val="Hyperlink"/>
          <w:rFonts w:asciiTheme="minorHAnsi" w:hAnsiTheme="minorHAnsi" w:cstheme="minorHAnsi"/>
          <w:color w:val="000000" w:themeColor="text1"/>
          <w:u w:val="none"/>
        </w:rPr>
        <w:t xml:space="preserve"> Ahmed</w:t>
      </w:r>
      <w:r>
        <w:rPr>
          <w:rStyle w:val="Hyperlink"/>
          <w:rFonts w:asciiTheme="minorHAnsi" w:hAnsiTheme="minorHAnsi" w:cstheme="minorHAnsi"/>
          <w:color w:val="000000" w:themeColor="text1"/>
          <w:u w:val="none"/>
        </w:rPr>
        <w:tab/>
      </w:r>
      <w:r>
        <w:rPr>
          <w:rStyle w:val="Hyperlink"/>
          <w:rFonts w:asciiTheme="minorHAnsi" w:hAnsiTheme="minorHAnsi" w:cstheme="minorHAnsi"/>
          <w:color w:val="000000" w:themeColor="text1"/>
          <w:u w:val="none"/>
        </w:rPr>
        <w:tab/>
      </w:r>
      <w:r>
        <w:rPr>
          <w:rStyle w:val="Hyperlink"/>
          <w:rFonts w:asciiTheme="minorHAnsi" w:hAnsiTheme="minorHAnsi" w:cstheme="minorHAnsi"/>
          <w:color w:val="000000" w:themeColor="text1"/>
          <w:u w:val="none"/>
        </w:rPr>
        <w:tab/>
      </w:r>
      <w:r>
        <w:rPr>
          <w:rStyle w:val="Hyperlink"/>
          <w:rFonts w:asciiTheme="minorHAnsi" w:hAnsiTheme="minorHAnsi" w:cstheme="minorHAnsi"/>
          <w:color w:val="000000" w:themeColor="text1"/>
          <w:u w:val="none"/>
        </w:rPr>
        <w:tab/>
        <w:t>E-mail:</w:t>
      </w:r>
      <w:r>
        <w:rPr>
          <w:rStyle w:val="Hyperlink"/>
          <w:rFonts w:asciiTheme="minorHAnsi" w:hAnsiTheme="minorHAnsi" w:cstheme="minorHAnsi"/>
          <w:color w:val="000000" w:themeColor="text1"/>
          <w:u w:val="none"/>
        </w:rPr>
        <w:tab/>
      </w:r>
      <w:r>
        <w:rPr>
          <w:rStyle w:val="Hyperlink"/>
          <w:rFonts w:asciiTheme="minorHAnsi" w:hAnsiTheme="minorHAnsi" w:cstheme="minorHAnsi"/>
          <w:color w:val="000000" w:themeColor="text1"/>
          <w:u w:val="none"/>
        </w:rPr>
        <w:tab/>
      </w:r>
      <w:hyperlink r:id="rId8" w:history="1">
        <w:r w:rsidRPr="00E672CD">
          <w:rPr>
            <w:rStyle w:val="Hyperlink"/>
            <w:rFonts w:asciiTheme="minorHAnsi" w:hAnsiTheme="minorHAnsi"/>
          </w:rPr>
          <w:t>saquiba1@umbc.edu</w:t>
        </w:r>
      </w:hyperlink>
      <w:r>
        <w:t xml:space="preserve"> </w:t>
      </w:r>
    </w:p>
    <w:p w14:paraId="4EA2F2C1" w14:textId="77777777" w:rsidR="00FA3981" w:rsidRDefault="00FA3981" w:rsidP="00FA3981">
      <w:pPr>
        <w:snapToGrid w:val="0"/>
        <w:spacing w:before="120" w:after="120" w:line="240" w:lineRule="auto"/>
        <w:rPr>
          <w:rStyle w:val="Hyperlink"/>
          <w:rFonts w:asciiTheme="minorHAnsi" w:hAnsiTheme="minorHAnsi" w:cstheme="minorHAnsi"/>
          <w:b/>
          <w:color w:val="000000" w:themeColor="text1"/>
          <w:u w:val="none"/>
        </w:rPr>
      </w:pPr>
      <w:r>
        <w:rPr>
          <w:rStyle w:val="Hyperlink"/>
          <w:rFonts w:asciiTheme="minorHAnsi" w:hAnsiTheme="minorHAnsi" w:cstheme="minorHAnsi"/>
          <w:b/>
          <w:color w:val="000000" w:themeColor="text1"/>
          <w:u w:val="none"/>
        </w:rPr>
        <w:t xml:space="preserve">Office: </w:t>
      </w:r>
      <w:r>
        <w:rPr>
          <w:rStyle w:val="Hyperlink"/>
          <w:rFonts w:asciiTheme="minorHAnsi" w:hAnsiTheme="minorHAnsi" w:cstheme="minorHAnsi"/>
          <w:b/>
          <w:color w:val="000000" w:themeColor="text1"/>
          <w:u w:val="none"/>
        </w:rPr>
        <w:tab/>
      </w:r>
      <w:r>
        <w:rPr>
          <w:rStyle w:val="Hyperlink"/>
          <w:rFonts w:asciiTheme="minorHAnsi" w:hAnsiTheme="minorHAnsi" w:cstheme="minorHAnsi"/>
          <w:b/>
          <w:color w:val="000000" w:themeColor="text1"/>
          <w:u w:val="none"/>
        </w:rPr>
        <w:tab/>
      </w:r>
      <w:r>
        <w:rPr>
          <w:rStyle w:val="Hyperlink"/>
          <w:rFonts w:asciiTheme="minorHAnsi" w:hAnsiTheme="minorHAnsi" w:cstheme="minorHAnsi"/>
          <w:color w:val="000000" w:themeColor="text1"/>
          <w:u w:val="none"/>
        </w:rPr>
        <w:t>TBA</w:t>
      </w:r>
      <w:r>
        <w:rPr>
          <w:rStyle w:val="Hyperlink"/>
          <w:rFonts w:asciiTheme="minorHAnsi" w:hAnsiTheme="minorHAnsi" w:cstheme="minorHAnsi"/>
          <w:b/>
          <w:color w:val="000000" w:themeColor="text1"/>
          <w:u w:val="none"/>
        </w:rPr>
        <w:tab/>
      </w:r>
      <w:r>
        <w:rPr>
          <w:rStyle w:val="Hyperlink"/>
          <w:rFonts w:asciiTheme="minorHAnsi" w:hAnsiTheme="minorHAnsi" w:cstheme="minorHAnsi"/>
          <w:b/>
          <w:color w:val="000000" w:themeColor="text1"/>
          <w:u w:val="none"/>
        </w:rPr>
        <w:tab/>
      </w:r>
      <w:r>
        <w:rPr>
          <w:rStyle w:val="Hyperlink"/>
          <w:rFonts w:asciiTheme="minorHAnsi" w:hAnsiTheme="minorHAnsi" w:cstheme="minorHAnsi"/>
          <w:b/>
          <w:color w:val="000000" w:themeColor="text1"/>
          <w:u w:val="none"/>
        </w:rPr>
        <w:tab/>
      </w:r>
      <w:r>
        <w:rPr>
          <w:rStyle w:val="Hyperlink"/>
          <w:rFonts w:asciiTheme="minorHAnsi" w:hAnsiTheme="minorHAnsi" w:cstheme="minorHAnsi"/>
          <w:b/>
          <w:color w:val="000000" w:themeColor="text1"/>
          <w:u w:val="none"/>
        </w:rPr>
        <w:tab/>
      </w:r>
      <w:r>
        <w:rPr>
          <w:rStyle w:val="Hyperlink"/>
          <w:rFonts w:asciiTheme="minorHAnsi" w:hAnsiTheme="minorHAnsi" w:cstheme="minorHAnsi"/>
          <w:b/>
          <w:color w:val="000000" w:themeColor="text1"/>
          <w:u w:val="none"/>
        </w:rPr>
        <w:tab/>
        <w:t>Office-Hour:</w:t>
      </w:r>
      <w:r>
        <w:rPr>
          <w:rStyle w:val="Hyperlink"/>
          <w:rFonts w:asciiTheme="minorHAnsi" w:hAnsiTheme="minorHAnsi" w:cstheme="minorHAnsi"/>
          <w:b/>
          <w:color w:val="000000" w:themeColor="text1"/>
          <w:u w:val="none"/>
        </w:rPr>
        <w:tab/>
      </w:r>
      <w:r>
        <w:rPr>
          <w:rStyle w:val="Hyperlink"/>
          <w:rFonts w:asciiTheme="minorHAnsi" w:hAnsiTheme="minorHAnsi" w:cstheme="minorHAnsi"/>
          <w:color w:val="000000" w:themeColor="text1"/>
          <w:u w:val="none"/>
        </w:rPr>
        <w:t>TBA</w:t>
      </w:r>
    </w:p>
    <w:p w14:paraId="5C47B6C5" w14:textId="77777777" w:rsidR="00FA3981" w:rsidRDefault="00FA3981" w:rsidP="00FA3981">
      <w:pPr>
        <w:snapToGrid w:val="0"/>
        <w:spacing w:before="120" w:after="120" w:line="240" w:lineRule="auto"/>
        <w:rPr>
          <w:rStyle w:val="Hyperlink"/>
          <w:rFonts w:asciiTheme="minorHAnsi" w:hAnsiTheme="minorHAnsi" w:cstheme="minorHAnsi"/>
          <w:b/>
          <w:color w:val="000000" w:themeColor="text1"/>
          <w:u w:val="none"/>
        </w:rPr>
      </w:pPr>
    </w:p>
    <w:p w14:paraId="463B898B" w14:textId="77777777" w:rsidR="00FA3981" w:rsidRPr="00D24CEC" w:rsidRDefault="00FA3981" w:rsidP="00FA3981">
      <w:pPr>
        <w:snapToGrid w:val="0"/>
        <w:spacing w:before="120" w:after="120" w:line="240" w:lineRule="auto"/>
        <w:rPr>
          <w:rStyle w:val="Hyperlink"/>
          <w:rFonts w:asciiTheme="minorHAnsi" w:hAnsiTheme="minorHAnsi" w:cstheme="minorHAnsi"/>
          <w:b/>
          <w:color w:val="000000" w:themeColor="text1"/>
          <w:u w:val="none"/>
        </w:rPr>
      </w:pPr>
      <w:r w:rsidRPr="00D24CEC">
        <w:rPr>
          <w:rStyle w:val="Hyperlink"/>
          <w:rFonts w:asciiTheme="minorHAnsi" w:hAnsiTheme="minorHAnsi" w:cstheme="minorHAnsi"/>
          <w:b/>
          <w:color w:val="000000" w:themeColor="text1"/>
          <w:u w:val="none"/>
        </w:rPr>
        <w:t>Course Description</w:t>
      </w:r>
    </w:p>
    <w:p w14:paraId="75187B80" w14:textId="77777777" w:rsidR="00FA3981" w:rsidRDefault="00FA3981" w:rsidP="00FA3981">
      <w:pPr>
        <w:snapToGrid w:val="0"/>
        <w:spacing w:before="120" w:after="120" w:line="240" w:lineRule="auto"/>
        <w:rPr>
          <w:rStyle w:val="Hyperlink"/>
          <w:rFonts w:asciiTheme="minorHAnsi" w:hAnsiTheme="minorHAnsi" w:cstheme="minorHAnsi"/>
          <w:color w:val="000000" w:themeColor="text1"/>
          <w:u w:val="none"/>
        </w:rPr>
      </w:pPr>
      <w:r w:rsidRPr="00D24CEC">
        <w:rPr>
          <w:rStyle w:val="Hyperlink"/>
          <w:rFonts w:asciiTheme="minorHAnsi" w:hAnsiTheme="minorHAnsi" w:cstheme="minorHAnsi"/>
          <w:color w:val="000000" w:themeColor="text1"/>
          <w:u w:val="none"/>
        </w:rPr>
        <w:t xml:space="preserve">This course covers the design of complex computer systems making heavy use of the components and techniques discussed in CMSC 313, CMPE 212 and CMPE 310. All parts of the computer system - CPU, </w:t>
      </w:r>
      <w:proofErr w:type="gramStart"/>
      <w:r w:rsidRPr="00D24CEC">
        <w:rPr>
          <w:rStyle w:val="Hyperlink"/>
          <w:rFonts w:asciiTheme="minorHAnsi" w:hAnsiTheme="minorHAnsi" w:cstheme="minorHAnsi"/>
          <w:color w:val="000000" w:themeColor="text1"/>
          <w:u w:val="none"/>
        </w:rPr>
        <w:t>memory</w:t>
      </w:r>
      <w:proofErr w:type="gramEnd"/>
      <w:r w:rsidRPr="00D24CEC">
        <w:rPr>
          <w:rStyle w:val="Hyperlink"/>
          <w:rFonts w:asciiTheme="minorHAnsi" w:hAnsiTheme="minorHAnsi" w:cstheme="minorHAnsi"/>
          <w:color w:val="000000" w:themeColor="text1"/>
          <w:u w:val="none"/>
        </w:rPr>
        <w:t xml:space="preserve"> and input/output - are discussed in detail. Topics include information representation, floating-point arithmetic, instructions set design issues (RISC vs. CISC), microprogrammed control, hardwired control, pipelining, memory cashes, bus control and timing, input/output mechanism and issues in the construction of parallel processors</w:t>
      </w:r>
    </w:p>
    <w:p w14:paraId="4746CDD1" w14:textId="77777777" w:rsidR="00FA3981" w:rsidRPr="00D24CEC" w:rsidRDefault="00FA3981" w:rsidP="00FA3981">
      <w:pPr>
        <w:snapToGrid w:val="0"/>
        <w:spacing w:before="120" w:after="120" w:line="240" w:lineRule="auto"/>
        <w:rPr>
          <w:rStyle w:val="Hyperlink"/>
          <w:rFonts w:asciiTheme="minorHAnsi" w:hAnsiTheme="minorHAnsi" w:cstheme="minorHAnsi"/>
          <w:color w:val="000000" w:themeColor="text1"/>
          <w:u w:val="none"/>
        </w:rPr>
      </w:pPr>
      <w:r w:rsidRPr="00D24CEC">
        <w:rPr>
          <w:rStyle w:val="Hyperlink"/>
          <w:rFonts w:asciiTheme="minorHAnsi" w:hAnsiTheme="minorHAnsi" w:cstheme="minorHAnsi"/>
          <w:b/>
          <w:color w:val="000000" w:themeColor="text1"/>
          <w:u w:val="none"/>
        </w:rPr>
        <w:t>Prerequisites:</w:t>
      </w:r>
      <w:r>
        <w:rPr>
          <w:rStyle w:val="Hyperlink"/>
          <w:rFonts w:asciiTheme="minorHAnsi" w:hAnsiTheme="minorHAnsi" w:cstheme="minorHAnsi"/>
          <w:color w:val="000000" w:themeColor="text1"/>
          <w:u w:val="none"/>
        </w:rPr>
        <w:tab/>
      </w:r>
      <w:r w:rsidRPr="00F4286D">
        <w:rPr>
          <w:rStyle w:val="Hyperlink"/>
          <w:rFonts w:asciiTheme="minorHAnsi" w:hAnsiTheme="minorHAnsi" w:cstheme="minorHAnsi"/>
          <w:color w:val="000000" w:themeColor="text1"/>
          <w:u w:val="none"/>
        </w:rPr>
        <w:t>C or better in CMSC 313</w:t>
      </w:r>
    </w:p>
    <w:p w14:paraId="0252AF8F" w14:textId="77777777" w:rsidR="00FA3981" w:rsidRDefault="00FA3981" w:rsidP="00FA3981">
      <w:pPr>
        <w:snapToGrid w:val="0"/>
        <w:spacing w:before="120" w:after="120" w:line="240" w:lineRule="auto"/>
        <w:rPr>
          <w:rStyle w:val="Hyperlink"/>
          <w:rFonts w:asciiTheme="minorHAnsi" w:hAnsiTheme="minorHAnsi" w:cstheme="minorHAnsi"/>
          <w:color w:val="000000" w:themeColor="text1"/>
          <w:u w:val="none"/>
        </w:rPr>
      </w:pPr>
      <w:r w:rsidRPr="00D24CEC">
        <w:rPr>
          <w:rStyle w:val="Hyperlink"/>
          <w:rFonts w:asciiTheme="minorHAnsi" w:hAnsiTheme="minorHAnsi" w:cstheme="minorHAnsi"/>
          <w:b/>
          <w:color w:val="000000" w:themeColor="text1"/>
          <w:u w:val="none"/>
        </w:rPr>
        <w:t>Credits:</w:t>
      </w:r>
      <w:r w:rsidRPr="00D24CEC">
        <w:rPr>
          <w:rStyle w:val="Hyperlink"/>
          <w:rFonts w:asciiTheme="minorHAnsi" w:hAnsiTheme="minorHAnsi" w:cstheme="minorHAnsi"/>
          <w:b/>
          <w:color w:val="000000" w:themeColor="text1"/>
          <w:u w:val="none"/>
        </w:rPr>
        <w:tab/>
      </w:r>
      <w:r>
        <w:rPr>
          <w:rStyle w:val="Hyperlink"/>
          <w:rFonts w:asciiTheme="minorHAnsi" w:hAnsiTheme="minorHAnsi" w:cstheme="minorHAnsi"/>
          <w:color w:val="000000" w:themeColor="text1"/>
          <w:u w:val="none"/>
        </w:rPr>
        <w:tab/>
      </w:r>
      <w:r w:rsidRPr="00D24CEC">
        <w:rPr>
          <w:rStyle w:val="Hyperlink"/>
          <w:rFonts w:asciiTheme="minorHAnsi" w:hAnsiTheme="minorHAnsi" w:cstheme="minorHAnsi"/>
          <w:color w:val="000000" w:themeColor="text1"/>
          <w:u w:val="none"/>
        </w:rPr>
        <w:t>Three credits</w:t>
      </w:r>
    </w:p>
    <w:p w14:paraId="3925B241" w14:textId="77777777" w:rsidR="00FA3981" w:rsidRDefault="00FA3981" w:rsidP="00FA3981">
      <w:pPr>
        <w:snapToGrid w:val="0"/>
        <w:spacing w:before="120" w:after="120" w:line="240" w:lineRule="auto"/>
        <w:rPr>
          <w:rStyle w:val="Hyperlink"/>
          <w:rFonts w:asciiTheme="minorHAnsi" w:hAnsiTheme="minorHAnsi" w:cstheme="minorHAnsi"/>
          <w:b/>
          <w:color w:val="000000" w:themeColor="text1"/>
          <w:u w:val="none"/>
        </w:rPr>
      </w:pPr>
    </w:p>
    <w:p w14:paraId="76342F05" w14:textId="77777777" w:rsidR="00FA3981" w:rsidRPr="001163A7" w:rsidRDefault="00FA3981" w:rsidP="00FA3981">
      <w:pPr>
        <w:snapToGrid w:val="0"/>
        <w:spacing w:before="120" w:after="120" w:line="240" w:lineRule="auto"/>
        <w:rPr>
          <w:rStyle w:val="Hyperlink"/>
          <w:rFonts w:asciiTheme="minorHAnsi" w:hAnsiTheme="minorHAnsi" w:cstheme="minorHAnsi"/>
          <w:b/>
          <w:color w:val="000000" w:themeColor="text1"/>
          <w:u w:val="none"/>
        </w:rPr>
      </w:pPr>
      <w:r w:rsidRPr="001163A7">
        <w:rPr>
          <w:rStyle w:val="Hyperlink"/>
          <w:rFonts w:asciiTheme="minorHAnsi" w:hAnsiTheme="minorHAnsi" w:cstheme="minorHAnsi"/>
          <w:b/>
          <w:color w:val="000000" w:themeColor="text1"/>
          <w:u w:val="none"/>
        </w:rPr>
        <w:t>Learning Outcomes</w:t>
      </w:r>
    </w:p>
    <w:p w14:paraId="4AFCC7A1" w14:textId="77777777" w:rsidR="00FA3981" w:rsidRPr="001163A7" w:rsidRDefault="00FA3981" w:rsidP="00FA3981">
      <w:pPr>
        <w:snapToGrid w:val="0"/>
        <w:spacing w:before="120" w:after="120" w:line="240" w:lineRule="auto"/>
        <w:rPr>
          <w:rStyle w:val="Hyperlink"/>
          <w:rFonts w:asciiTheme="minorHAnsi" w:hAnsiTheme="minorHAnsi" w:cstheme="minorHAnsi"/>
          <w:color w:val="000000" w:themeColor="text1"/>
          <w:u w:val="none"/>
        </w:rPr>
      </w:pPr>
      <w:r>
        <w:rPr>
          <w:rStyle w:val="Hyperlink"/>
          <w:rFonts w:asciiTheme="minorHAnsi" w:hAnsiTheme="minorHAnsi" w:cstheme="minorHAnsi"/>
          <w:color w:val="000000" w:themeColor="text1"/>
          <w:u w:val="none"/>
        </w:rPr>
        <w:t xml:space="preserve">At the end of this course, students are expected </w:t>
      </w:r>
    </w:p>
    <w:p w14:paraId="5E834C38" w14:textId="77777777" w:rsidR="00FA3981" w:rsidRPr="001163A7" w:rsidRDefault="00FA3981" w:rsidP="00FA3981">
      <w:pPr>
        <w:pStyle w:val="ListParagraph"/>
        <w:numPr>
          <w:ilvl w:val="0"/>
          <w:numId w:val="6"/>
        </w:numPr>
        <w:snapToGrid w:val="0"/>
        <w:spacing w:before="120" w:after="120" w:line="240" w:lineRule="auto"/>
        <w:rPr>
          <w:rStyle w:val="Hyperlink"/>
          <w:rFonts w:asciiTheme="minorHAnsi" w:hAnsiTheme="minorHAnsi" w:cstheme="minorHAnsi"/>
          <w:color w:val="000000" w:themeColor="text1"/>
          <w:u w:val="none"/>
        </w:rPr>
      </w:pPr>
      <w:r w:rsidRPr="001163A7">
        <w:rPr>
          <w:rStyle w:val="Hyperlink"/>
          <w:rFonts w:asciiTheme="minorHAnsi" w:hAnsiTheme="minorHAnsi" w:cstheme="minorHAnsi"/>
          <w:color w:val="000000" w:themeColor="text1"/>
          <w:u w:val="none"/>
        </w:rPr>
        <w:t>To have a fundamental understanding of the organizational paradigms that determine the capabilities and performance of computer systems</w:t>
      </w:r>
    </w:p>
    <w:p w14:paraId="6E0FED49" w14:textId="77777777" w:rsidR="00FA3981" w:rsidRPr="001163A7" w:rsidRDefault="00FA3981" w:rsidP="00FA3981">
      <w:pPr>
        <w:pStyle w:val="ListParagraph"/>
        <w:numPr>
          <w:ilvl w:val="0"/>
          <w:numId w:val="6"/>
        </w:numPr>
        <w:snapToGrid w:val="0"/>
        <w:spacing w:before="120" w:after="120" w:line="240" w:lineRule="auto"/>
        <w:rPr>
          <w:rStyle w:val="Hyperlink"/>
          <w:rFonts w:asciiTheme="minorHAnsi" w:hAnsiTheme="minorHAnsi" w:cstheme="minorHAnsi"/>
          <w:color w:val="000000" w:themeColor="text1"/>
          <w:u w:val="none"/>
        </w:rPr>
      </w:pPr>
      <w:r w:rsidRPr="001163A7">
        <w:rPr>
          <w:rStyle w:val="Hyperlink"/>
          <w:rFonts w:asciiTheme="minorHAnsi" w:hAnsiTheme="minorHAnsi" w:cstheme="minorHAnsi"/>
          <w:color w:val="000000" w:themeColor="text1"/>
          <w:u w:val="none"/>
        </w:rPr>
        <w:t>To design software that can reduce the cost while increasing the performance</w:t>
      </w:r>
    </w:p>
    <w:p w14:paraId="740F0DC4" w14:textId="77777777" w:rsidR="00FA3981" w:rsidRPr="001163A7" w:rsidRDefault="00FA3981" w:rsidP="00FA3981">
      <w:pPr>
        <w:pStyle w:val="ListParagraph"/>
        <w:numPr>
          <w:ilvl w:val="0"/>
          <w:numId w:val="6"/>
        </w:numPr>
        <w:snapToGrid w:val="0"/>
        <w:spacing w:before="120" w:after="120" w:line="240" w:lineRule="auto"/>
        <w:rPr>
          <w:rStyle w:val="Hyperlink"/>
          <w:rFonts w:asciiTheme="minorHAnsi" w:hAnsiTheme="minorHAnsi" w:cstheme="minorHAnsi"/>
          <w:color w:val="000000" w:themeColor="text1"/>
          <w:u w:val="none"/>
        </w:rPr>
      </w:pPr>
      <w:r w:rsidRPr="001163A7">
        <w:rPr>
          <w:rStyle w:val="Hyperlink"/>
          <w:rFonts w:asciiTheme="minorHAnsi" w:hAnsiTheme="minorHAnsi" w:cstheme="minorHAnsi"/>
          <w:color w:val="000000" w:themeColor="text1"/>
          <w:u w:val="none"/>
        </w:rPr>
        <w:t>To understand the effects of their architectural design choices on software applications</w:t>
      </w:r>
    </w:p>
    <w:p w14:paraId="009008F9" w14:textId="77777777" w:rsidR="00FA3981" w:rsidRDefault="00FA3981" w:rsidP="00FA3981">
      <w:pPr>
        <w:snapToGrid w:val="0"/>
        <w:spacing w:before="120" w:after="120" w:line="240" w:lineRule="auto"/>
        <w:rPr>
          <w:rStyle w:val="Hyperlink"/>
          <w:rFonts w:asciiTheme="minorHAnsi" w:hAnsiTheme="minorHAnsi" w:cstheme="minorHAnsi"/>
          <w:b/>
          <w:color w:val="000000" w:themeColor="text1"/>
          <w:u w:val="none"/>
        </w:rPr>
      </w:pPr>
    </w:p>
    <w:p w14:paraId="30B4FA2C" w14:textId="77777777" w:rsidR="00FA3981" w:rsidRPr="00476C7C" w:rsidRDefault="00FA3981" w:rsidP="00FA3981">
      <w:pPr>
        <w:snapToGrid w:val="0"/>
        <w:spacing w:before="120" w:after="120" w:line="240" w:lineRule="auto"/>
        <w:rPr>
          <w:rStyle w:val="Hyperlink"/>
          <w:rFonts w:asciiTheme="minorHAnsi" w:hAnsiTheme="minorHAnsi" w:cstheme="minorHAnsi"/>
          <w:color w:val="000000" w:themeColor="text1"/>
          <w:u w:val="none"/>
        </w:rPr>
      </w:pPr>
      <w:r>
        <w:rPr>
          <w:rStyle w:val="Hyperlink"/>
          <w:rFonts w:asciiTheme="minorHAnsi" w:hAnsiTheme="minorHAnsi" w:cstheme="minorHAnsi"/>
          <w:b/>
          <w:color w:val="000000" w:themeColor="text1"/>
          <w:u w:val="none"/>
        </w:rPr>
        <w:t xml:space="preserve">Textbook: </w:t>
      </w:r>
      <w:r>
        <w:rPr>
          <w:rStyle w:val="Hyperlink"/>
          <w:rFonts w:asciiTheme="minorHAnsi" w:hAnsiTheme="minorHAnsi" w:cstheme="minorHAnsi"/>
          <w:b/>
          <w:color w:val="000000" w:themeColor="text1"/>
          <w:u w:val="none"/>
        </w:rPr>
        <w:tab/>
      </w:r>
      <w:r w:rsidRPr="00476C7C">
        <w:rPr>
          <w:rStyle w:val="Hyperlink"/>
          <w:rFonts w:asciiTheme="minorHAnsi" w:hAnsiTheme="minorHAnsi" w:cstheme="minorHAnsi"/>
          <w:color w:val="000000" w:themeColor="text1"/>
          <w:u w:val="none"/>
        </w:rPr>
        <w:t>Computer Organization and Design MIPS Edition</w:t>
      </w:r>
      <w:r>
        <w:rPr>
          <w:rStyle w:val="Hyperlink"/>
          <w:rFonts w:asciiTheme="minorHAnsi" w:hAnsiTheme="minorHAnsi" w:cstheme="minorHAnsi"/>
          <w:color w:val="000000" w:themeColor="text1"/>
          <w:u w:val="none"/>
        </w:rPr>
        <w:t xml:space="preserve">: </w:t>
      </w:r>
      <w:r w:rsidRPr="00476C7C">
        <w:rPr>
          <w:rStyle w:val="Hyperlink"/>
          <w:rFonts w:asciiTheme="minorHAnsi" w:hAnsiTheme="minorHAnsi" w:cstheme="minorHAnsi"/>
          <w:color w:val="000000" w:themeColor="text1"/>
          <w:u w:val="none"/>
        </w:rPr>
        <w:t>The Hardware/Software Interface</w:t>
      </w:r>
    </w:p>
    <w:p w14:paraId="29EE28ED" w14:textId="77777777" w:rsidR="00FA3981" w:rsidRDefault="00FA3981" w:rsidP="00FA3981">
      <w:pPr>
        <w:snapToGrid w:val="0"/>
        <w:spacing w:before="120" w:after="120" w:line="240" w:lineRule="auto"/>
        <w:ind w:left="720" w:firstLine="720"/>
        <w:rPr>
          <w:rStyle w:val="Hyperlink"/>
          <w:rFonts w:asciiTheme="minorHAnsi" w:hAnsiTheme="minorHAnsi" w:cstheme="minorHAnsi"/>
          <w:color w:val="000000" w:themeColor="text1"/>
          <w:u w:val="none"/>
        </w:rPr>
      </w:pPr>
      <w:r w:rsidRPr="00476C7C">
        <w:rPr>
          <w:rStyle w:val="Hyperlink"/>
          <w:rFonts w:asciiTheme="minorHAnsi" w:hAnsiTheme="minorHAnsi" w:cstheme="minorHAnsi"/>
          <w:color w:val="000000" w:themeColor="text1"/>
          <w:u w:val="none"/>
        </w:rPr>
        <w:t>Authors: David Patterson, John Hennessy</w:t>
      </w:r>
      <w:r>
        <w:rPr>
          <w:rStyle w:val="Hyperlink"/>
          <w:rFonts w:asciiTheme="minorHAnsi" w:hAnsiTheme="minorHAnsi" w:cstheme="minorHAnsi"/>
          <w:color w:val="000000" w:themeColor="text1"/>
          <w:u w:val="none"/>
        </w:rPr>
        <w:t xml:space="preserve"> (</w:t>
      </w:r>
      <w:proofErr w:type="spellStart"/>
      <w:r>
        <w:rPr>
          <w:rStyle w:val="Hyperlink"/>
          <w:rFonts w:asciiTheme="minorHAnsi" w:hAnsiTheme="minorHAnsi" w:cstheme="minorHAnsi"/>
          <w:color w:val="000000" w:themeColor="text1"/>
          <w:u w:val="none"/>
        </w:rPr>
        <w:t>Zybooks</w:t>
      </w:r>
      <w:proofErr w:type="spellEnd"/>
      <w:r>
        <w:rPr>
          <w:rStyle w:val="Hyperlink"/>
          <w:rFonts w:asciiTheme="minorHAnsi" w:hAnsiTheme="minorHAnsi" w:cstheme="minorHAnsi"/>
          <w:color w:val="000000" w:themeColor="text1"/>
          <w:u w:val="none"/>
        </w:rPr>
        <w:t xml:space="preserve"> Edition)</w:t>
      </w:r>
    </w:p>
    <w:p w14:paraId="30A4E141" w14:textId="77777777" w:rsidR="00FA3981" w:rsidRDefault="00FA3981" w:rsidP="00FA3981">
      <w:pPr>
        <w:snapToGrid w:val="0"/>
        <w:spacing w:before="120" w:after="120" w:line="240" w:lineRule="auto"/>
        <w:ind w:left="720" w:firstLine="720"/>
        <w:rPr>
          <w:rStyle w:val="Hyperlink"/>
          <w:rFonts w:asciiTheme="minorHAnsi" w:hAnsiTheme="minorHAnsi" w:cstheme="minorHAnsi"/>
          <w:color w:val="000000" w:themeColor="text1"/>
          <w:u w:val="none"/>
        </w:rPr>
      </w:pPr>
    </w:p>
    <w:p w14:paraId="406251F1" w14:textId="77777777" w:rsidR="00FA3981" w:rsidRPr="00F4286D" w:rsidRDefault="00FA3981" w:rsidP="00FA3981">
      <w:pPr>
        <w:snapToGrid w:val="0"/>
        <w:spacing w:before="120" w:after="120" w:line="240" w:lineRule="auto"/>
        <w:ind w:left="1440"/>
        <w:rPr>
          <w:rStyle w:val="Hyperlink"/>
          <w:rFonts w:asciiTheme="minorHAnsi" w:hAnsiTheme="minorHAnsi" w:cstheme="minorHAnsi"/>
          <w:color w:val="000000" w:themeColor="text1"/>
          <w:u w:val="none"/>
        </w:rPr>
      </w:pPr>
      <w:r w:rsidRPr="00F4286D">
        <w:rPr>
          <w:rStyle w:val="Hyperlink"/>
          <w:rFonts w:asciiTheme="minorHAnsi" w:hAnsiTheme="minorHAnsi" w:cstheme="minorHAnsi"/>
          <w:color w:val="000000" w:themeColor="text1"/>
          <w:u w:val="none"/>
        </w:rPr>
        <w:t>1. Sign in or create an account at https://learn.zybooks.com/signup</w:t>
      </w:r>
    </w:p>
    <w:p w14:paraId="16EE6C26" w14:textId="77777777" w:rsidR="00FA3981" w:rsidRPr="00F4286D" w:rsidRDefault="00FA3981" w:rsidP="00FA3981">
      <w:pPr>
        <w:snapToGrid w:val="0"/>
        <w:spacing w:before="120" w:after="120" w:line="240" w:lineRule="auto"/>
        <w:ind w:left="1440"/>
        <w:rPr>
          <w:rStyle w:val="Hyperlink"/>
          <w:rFonts w:asciiTheme="minorHAnsi" w:hAnsiTheme="minorHAnsi" w:cstheme="minorHAnsi"/>
          <w:color w:val="000000" w:themeColor="text1"/>
          <w:u w:val="none"/>
        </w:rPr>
      </w:pPr>
      <w:r w:rsidRPr="00F4286D">
        <w:rPr>
          <w:rStyle w:val="Hyperlink"/>
          <w:rFonts w:asciiTheme="minorHAnsi" w:hAnsiTheme="minorHAnsi" w:cstheme="minorHAnsi"/>
          <w:color w:val="000000" w:themeColor="text1"/>
          <w:u w:val="none"/>
        </w:rPr>
        <w:t xml:space="preserve">Important Note: For signing up, you need to use your UMBC email account in the following format: </w:t>
      </w:r>
      <w:hyperlink r:id="rId9" w:history="1">
        <w:r w:rsidRPr="001C3F54">
          <w:rPr>
            <w:rStyle w:val="Hyperlink"/>
            <w:rFonts w:asciiTheme="minorHAnsi" w:hAnsiTheme="minorHAnsi" w:cstheme="minorHAnsi"/>
          </w:rPr>
          <w:t>CampusID@umbc.edu</w:t>
        </w:r>
      </w:hyperlink>
      <w:r>
        <w:rPr>
          <w:rStyle w:val="Hyperlink"/>
          <w:rFonts w:asciiTheme="minorHAnsi" w:hAnsiTheme="minorHAnsi" w:cstheme="minorHAnsi"/>
          <w:color w:val="000000" w:themeColor="text1"/>
          <w:u w:val="none"/>
        </w:rPr>
        <w:t xml:space="preserve">. </w:t>
      </w:r>
      <w:r w:rsidRPr="00F4286D">
        <w:rPr>
          <w:rStyle w:val="Hyperlink"/>
          <w:rFonts w:asciiTheme="minorHAnsi" w:hAnsiTheme="minorHAnsi" w:cstheme="minorHAnsi"/>
          <w:color w:val="000000" w:themeColor="text1"/>
          <w:u w:val="none"/>
        </w:rPr>
        <w:t>For example, I used OI64858@umbc.edu (not simsek@umbc.edu)</w:t>
      </w:r>
    </w:p>
    <w:p w14:paraId="53B7A4A7" w14:textId="77777777" w:rsidR="00FA3981" w:rsidRPr="00F4286D" w:rsidRDefault="00FA3981" w:rsidP="00FA3981">
      <w:pPr>
        <w:snapToGrid w:val="0"/>
        <w:spacing w:before="120" w:after="120" w:line="240" w:lineRule="auto"/>
        <w:ind w:left="1440"/>
        <w:rPr>
          <w:rStyle w:val="Hyperlink"/>
          <w:rFonts w:asciiTheme="minorHAnsi" w:hAnsiTheme="minorHAnsi" w:cstheme="minorHAnsi"/>
          <w:color w:val="000000" w:themeColor="text1"/>
          <w:u w:val="none"/>
        </w:rPr>
      </w:pPr>
      <w:r w:rsidRPr="00F4286D">
        <w:rPr>
          <w:rStyle w:val="Hyperlink"/>
          <w:rFonts w:asciiTheme="minorHAnsi" w:hAnsiTheme="minorHAnsi" w:cstheme="minorHAnsi"/>
          <w:color w:val="000000" w:themeColor="text1"/>
          <w:u w:val="none"/>
        </w:rPr>
        <w:t xml:space="preserve">2. Enter </w:t>
      </w:r>
      <w:proofErr w:type="spellStart"/>
      <w:r w:rsidRPr="00F4286D">
        <w:rPr>
          <w:rStyle w:val="Hyperlink"/>
          <w:rFonts w:asciiTheme="minorHAnsi" w:hAnsiTheme="minorHAnsi" w:cstheme="minorHAnsi"/>
          <w:color w:val="000000" w:themeColor="text1"/>
          <w:u w:val="none"/>
        </w:rPr>
        <w:t>zyBook</w:t>
      </w:r>
      <w:proofErr w:type="spellEnd"/>
      <w:r w:rsidRPr="00F4286D">
        <w:rPr>
          <w:rStyle w:val="Hyperlink"/>
          <w:rFonts w:asciiTheme="minorHAnsi" w:hAnsiTheme="minorHAnsi" w:cstheme="minorHAnsi"/>
          <w:color w:val="000000" w:themeColor="text1"/>
          <w:u w:val="none"/>
        </w:rPr>
        <w:t xml:space="preserve"> code: </w:t>
      </w:r>
      <w:r w:rsidRPr="007A00E0">
        <w:rPr>
          <w:rStyle w:val="Hyperlink"/>
          <w:rFonts w:asciiTheme="minorHAnsi" w:hAnsiTheme="minorHAnsi" w:cstheme="minorHAnsi"/>
          <w:color w:val="000000" w:themeColor="text1"/>
          <w:u w:val="none"/>
        </w:rPr>
        <w:t>UMBCCMSC411SimsekFall2022</w:t>
      </w:r>
    </w:p>
    <w:p w14:paraId="47347302" w14:textId="77777777" w:rsidR="00FA3981" w:rsidRDefault="00FA3981" w:rsidP="00FA3981">
      <w:pPr>
        <w:snapToGrid w:val="0"/>
        <w:spacing w:before="120" w:after="120" w:line="240" w:lineRule="auto"/>
        <w:ind w:left="1440"/>
        <w:rPr>
          <w:rStyle w:val="Hyperlink"/>
          <w:rFonts w:asciiTheme="minorHAnsi" w:hAnsiTheme="minorHAnsi" w:cstheme="minorHAnsi"/>
          <w:color w:val="000000" w:themeColor="text1"/>
          <w:u w:val="none"/>
        </w:rPr>
      </w:pPr>
      <w:r w:rsidRPr="00F4286D">
        <w:rPr>
          <w:rStyle w:val="Hyperlink"/>
          <w:rFonts w:asciiTheme="minorHAnsi" w:hAnsiTheme="minorHAnsi" w:cstheme="minorHAnsi"/>
          <w:color w:val="000000" w:themeColor="text1"/>
          <w:u w:val="none"/>
        </w:rPr>
        <w:lastRenderedPageBreak/>
        <w:t xml:space="preserve">3. </w:t>
      </w:r>
      <w:r>
        <w:rPr>
          <w:rStyle w:val="Hyperlink"/>
          <w:rFonts w:asciiTheme="minorHAnsi" w:hAnsiTheme="minorHAnsi" w:cstheme="minorHAnsi"/>
          <w:color w:val="000000" w:themeColor="text1"/>
          <w:u w:val="none"/>
        </w:rPr>
        <w:t>Subscribe. Note that the book is not free. You will need to pay $72 to s</w:t>
      </w:r>
      <w:r w:rsidRPr="00F4286D">
        <w:rPr>
          <w:rStyle w:val="Hyperlink"/>
          <w:rFonts w:asciiTheme="minorHAnsi" w:hAnsiTheme="minorHAnsi" w:cstheme="minorHAnsi"/>
          <w:color w:val="000000" w:themeColor="text1"/>
          <w:u w:val="none"/>
        </w:rPr>
        <w:t>ubscribe</w:t>
      </w:r>
      <w:r>
        <w:rPr>
          <w:rStyle w:val="Hyperlink"/>
          <w:rFonts w:asciiTheme="minorHAnsi" w:hAnsiTheme="minorHAnsi" w:cstheme="minorHAnsi"/>
          <w:color w:val="000000" w:themeColor="text1"/>
          <w:u w:val="none"/>
        </w:rPr>
        <w:t xml:space="preserve">. </w:t>
      </w:r>
      <w:r w:rsidRPr="007A00E0">
        <w:rPr>
          <w:rStyle w:val="Hyperlink"/>
          <w:rFonts w:asciiTheme="minorHAnsi" w:hAnsiTheme="minorHAnsi" w:cstheme="minorHAnsi"/>
          <w:color w:val="000000" w:themeColor="text1"/>
          <w:u w:val="none"/>
        </w:rPr>
        <w:t>Subscriptions will last until Jan 06, 2023.</w:t>
      </w:r>
    </w:p>
    <w:p w14:paraId="422CF37C" w14:textId="77777777" w:rsidR="00FA3981" w:rsidRPr="009D6D04" w:rsidRDefault="00FA3981" w:rsidP="00FA3981">
      <w:pPr>
        <w:snapToGrid w:val="0"/>
        <w:spacing w:before="120" w:after="120" w:line="240" w:lineRule="auto"/>
        <w:rPr>
          <w:rStyle w:val="Hyperlink"/>
          <w:rFonts w:asciiTheme="minorHAnsi" w:hAnsiTheme="minorHAnsi" w:cstheme="minorHAnsi"/>
          <w:b/>
          <w:color w:val="000000" w:themeColor="text1"/>
          <w:u w:val="none"/>
        </w:rPr>
      </w:pPr>
      <w:r>
        <w:rPr>
          <w:rStyle w:val="Hyperlink"/>
          <w:rFonts w:asciiTheme="minorHAnsi" w:hAnsiTheme="minorHAnsi" w:cstheme="minorHAnsi"/>
          <w:b/>
          <w:color w:val="000000" w:themeColor="text1"/>
          <w:u w:val="none"/>
        </w:rPr>
        <w:t xml:space="preserve">Reference: </w:t>
      </w:r>
      <w:r>
        <w:rPr>
          <w:rStyle w:val="Hyperlink"/>
          <w:rFonts w:asciiTheme="minorHAnsi" w:hAnsiTheme="minorHAnsi" w:cstheme="minorHAnsi"/>
          <w:b/>
          <w:color w:val="000000" w:themeColor="text1"/>
          <w:u w:val="none"/>
        </w:rPr>
        <w:tab/>
      </w:r>
      <w:r w:rsidRPr="001163A7">
        <w:rPr>
          <w:rStyle w:val="Hyperlink"/>
          <w:rFonts w:asciiTheme="minorHAnsi" w:hAnsiTheme="minorHAnsi" w:cstheme="minorHAnsi"/>
          <w:color w:val="000000" w:themeColor="text1"/>
          <w:u w:val="none"/>
        </w:rPr>
        <w:t>Introduction to MIPS Assembly Language</w:t>
      </w:r>
      <w:r>
        <w:rPr>
          <w:rStyle w:val="Hyperlink"/>
          <w:rFonts w:asciiTheme="minorHAnsi" w:hAnsiTheme="minorHAnsi" w:cstheme="minorHAnsi"/>
          <w:color w:val="000000" w:themeColor="text1"/>
          <w:u w:val="none"/>
        </w:rPr>
        <w:t>,</w:t>
      </w:r>
      <w:r>
        <w:rPr>
          <w:rStyle w:val="Hyperlink"/>
          <w:rFonts w:asciiTheme="minorHAnsi" w:hAnsiTheme="minorHAnsi" w:cstheme="minorHAnsi"/>
          <w:b/>
          <w:color w:val="000000" w:themeColor="text1"/>
          <w:u w:val="none"/>
        </w:rPr>
        <w:t xml:space="preserve"> </w:t>
      </w:r>
      <w:r w:rsidRPr="001163A7">
        <w:rPr>
          <w:rStyle w:val="Hyperlink"/>
          <w:rFonts w:asciiTheme="minorHAnsi" w:hAnsiTheme="minorHAnsi" w:cstheme="minorHAnsi"/>
          <w:color w:val="000000" w:themeColor="text1"/>
          <w:u w:val="none"/>
        </w:rPr>
        <w:t xml:space="preserve">Charles W. </w:t>
      </w:r>
      <w:proofErr w:type="spellStart"/>
      <w:r w:rsidRPr="001163A7">
        <w:rPr>
          <w:rStyle w:val="Hyperlink"/>
          <w:rFonts w:asciiTheme="minorHAnsi" w:hAnsiTheme="minorHAnsi" w:cstheme="minorHAnsi"/>
          <w:color w:val="000000" w:themeColor="text1"/>
          <w:u w:val="none"/>
        </w:rPr>
        <w:t>Kann</w:t>
      </w:r>
      <w:proofErr w:type="spellEnd"/>
      <w:r>
        <w:rPr>
          <w:rStyle w:val="Hyperlink"/>
          <w:rFonts w:asciiTheme="minorHAnsi" w:hAnsiTheme="minorHAnsi" w:cstheme="minorHAnsi"/>
          <w:color w:val="000000" w:themeColor="text1"/>
          <w:u w:val="none"/>
        </w:rPr>
        <w:t xml:space="preserve"> </w:t>
      </w:r>
    </w:p>
    <w:p w14:paraId="5185BB21" w14:textId="77777777" w:rsidR="00FA3981" w:rsidRDefault="00000000" w:rsidP="00FA3981">
      <w:pPr>
        <w:snapToGrid w:val="0"/>
        <w:spacing w:before="120" w:after="120" w:line="240" w:lineRule="auto"/>
        <w:ind w:left="720" w:firstLine="720"/>
        <w:rPr>
          <w:rStyle w:val="Hyperlink"/>
          <w:rFonts w:asciiTheme="minorHAnsi" w:hAnsiTheme="minorHAnsi" w:cstheme="minorHAnsi"/>
          <w:color w:val="000000" w:themeColor="text1"/>
          <w:u w:val="none"/>
        </w:rPr>
      </w:pPr>
      <w:hyperlink r:id="rId10" w:history="1">
        <w:r w:rsidR="00FA3981" w:rsidRPr="00C57D21">
          <w:rPr>
            <w:rStyle w:val="Hyperlink"/>
            <w:rFonts w:asciiTheme="minorHAnsi" w:hAnsiTheme="minorHAnsi" w:cstheme="minorHAnsi"/>
          </w:rPr>
          <w:t>https://cupola.gettysburg.edu/oer/2/</w:t>
        </w:r>
      </w:hyperlink>
      <w:r w:rsidR="00FA3981">
        <w:rPr>
          <w:rStyle w:val="Hyperlink"/>
          <w:rFonts w:asciiTheme="minorHAnsi" w:hAnsiTheme="minorHAnsi" w:cstheme="minorHAnsi"/>
          <w:color w:val="000000" w:themeColor="text1"/>
          <w:u w:val="none"/>
        </w:rPr>
        <w:t xml:space="preserve"> </w:t>
      </w:r>
    </w:p>
    <w:p w14:paraId="1268CE16" w14:textId="77777777" w:rsidR="00FA3981" w:rsidRPr="00161ADF" w:rsidRDefault="00FA3981" w:rsidP="00FA3981">
      <w:pPr>
        <w:snapToGrid w:val="0"/>
        <w:spacing w:before="120" w:after="120" w:line="240" w:lineRule="auto"/>
        <w:ind w:left="720" w:firstLine="720"/>
        <w:rPr>
          <w:rStyle w:val="Hyperlink"/>
          <w:rFonts w:asciiTheme="minorHAnsi" w:hAnsiTheme="minorHAnsi" w:cstheme="minorHAnsi"/>
          <w:color w:val="000000" w:themeColor="text1"/>
          <w:u w:val="none"/>
        </w:rPr>
      </w:pPr>
    </w:p>
    <w:p w14:paraId="59B6E773" w14:textId="77777777" w:rsidR="00FA3981" w:rsidRPr="00D328DE" w:rsidRDefault="00FA3981" w:rsidP="00FA3981">
      <w:pPr>
        <w:pStyle w:val="NoSpacing"/>
        <w:jc w:val="center"/>
        <w:rPr>
          <w:rStyle w:val="Hyperlink"/>
          <w:rFonts w:asciiTheme="minorHAnsi" w:hAnsiTheme="minorHAnsi" w:cstheme="minorHAnsi"/>
          <w:b/>
          <w:color w:val="000000" w:themeColor="text1"/>
          <w:u w:val="none"/>
        </w:rPr>
      </w:pPr>
      <w:r w:rsidRPr="00D328DE">
        <w:rPr>
          <w:rStyle w:val="Hyperlink"/>
          <w:rFonts w:asciiTheme="minorHAnsi" w:hAnsiTheme="minorHAnsi" w:cstheme="minorHAnsi"/>
          <w:b/>
          <w:color w:val="000000" w:themeColor="text1"/>
          <w:u w:val="none"/>
        </w:rPr>
        <w:t>Tentative Schedule</w:t>
      </w:r>
    </w:p>
    <w:p w14:paraId="58DA0F3A" w14:textId="77777777" w:rsidR="00FA3981" w:rsidRPr="00C65D5F" w:rsidRDefault="00FA3981" w:rsidP="00FA3981">
      <w:pPr>
        <w:pStyle w:val="NoSpacing"/>
        <w:jc w:val="center"/>
        <w:rPr>
          <w:rStyle w:val="Hyperlink"/>
          <w:rFonts w:asciiTheme="minorHAnsi" w:hAnsiTheme="minorHAnsi" w:cstheme="minorHAnsi"/>
          <w:color w:val="000000" w:themeColor="text1"/>
          <w:u w:val="none"/>
        </w:rPr>
      </w:pPr>
    </w:p>
    <w:tbl>
      <w:tblPr>
        <w:tblW w:w="8632" w:type="dxa"/>
        <w:tblCellMar>
          <w:left w:w="0" w:type="dxa"/>
          <w:right w:w="0" w:type="dxa"/>
        </w:tblCellMar>
        <w:tblLook w:val="04A0" w:firstRow="1" w:lastRow="0" w:firstColumn="1" w:lastColumn="0" w:noHBand="0" w:noVBand="1"/>
      </w:tblPr>
      <w:tblGrid>
        <w:gridCol w:w="821"/>
        <w:gridCol w:w="888"/>
        <w:gridCol w:w="6923"/>
      </w:tblGrid>
      <w:tr w:rsidR="00FA3981" w:rsidRPr="0010283A" w14:paraId="1FD26EA5" w14:textId="77777777" w:rsidTr="00511BBD">
        <w:trPr>
          <w:trHeight w:hRule="exact" w:val="288"/>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408705DA" w14:textId="77777777" w:rsidR="00FA3981" w:rsidRPr="00F01668" w:rsidRDefault="00FA3981" w:rsidP="00511BBD">
            <w:pPr>
              <w:spacing w:after="0" w:line="240" w:lineRule="auto"/>
              <w:jc w:val="center"/>
              <w:rPr>
                <w:rFonts w:ascii="Calibri" w:hAnsi="Calibri" w:cs="Calibri"/>
                <w:b/>
                <w:sz w:val="20"/>
                <w:szCs w:val="20"/>
              </w:rPr>
            </w:pPr>
            <w:proofErr w:type="spellStart"/>
            <w:r w:rsidRPr="00F01668">
              <w:rPr>
                <w:rFonts w:ascii="Calibri" w:hAnsi="Calibri" w:cs="Calibri"/>
                <w:b/>
                <w:sz w:val="20"/>
                <w:szCs w:val="20"/>
              </w:rPr>
              <w:t>Lect</w:t>
            </w:r>
            <w:proofErr w:type="spellEnd"/>
            <w:r w:rsidRPr="00F01668">
              <w:rPr>
                <w:rFonts w:ascii="Calibri" w:hAnsi="Calibri" w:cs="Calibri"/>
                <w:b/>
                <w:sz w:val="20"/>
                <w:szCs w:val="20"/>
              </w:rPr>
              <w:t xml:space="preserv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16F8579C" w14:textId="77777777" w:rsidR="00FA3981" w:rsidRPr="00F01668" w:rsidRDefault="00FA3981" w:rsidP="00511BBD">
            <w:pPr>
              <w:spacing w:after="0" w:line="240" w:lineRule="auto"/>
              <w:jc w:val="center"/>
              <w:rPr>
                <w:rFonts w:ascii="Calibri" w:hAnsi="Calibri" w:cs="Calibri"/>
                <w:b/>
              </w:rPr>
            </w:pPr>
            <w:r w:rsidRPr="00F01668">
              <w:rPr>
                <w:rFonts w:ascii="Calibri" w:hAnsi="Calibri" w:cs="Calibri"/>
                <w:b/>
              </w:rPr>
              <w:t>Date</w:t>
            </w:r>
          </w:p>
        </w:tc>
        <w:tc>
          <w:tcPr>
            <w:tcW w:w="692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5045C63A" w14:textId="77777777" w:rsidR="00FA3981" w:rsidRPr="00F01668" w:rsidRDefault="00FA3981" w:rsidP="00511BBD">
            <w:pPr>
              <w:spacing w:after="0" w:line="240" w:lineRule="auto"/>
              <w:rPr>
                <w:rFonts w:ascii="Calibri" w:hAnsi="Calibri" w:cs="Calibri"/>
                <w:b/>
              </w:rPr>
            </w:pPr>
            <w:r w:rsidRPr="00F01668">
              <w:rPr>
                <w:rFonts w:ascii="Calibri" w:hAnsi="Calibri" w:cs="Calibri"/>
                <w:b/>
              </w:rPr>
              <w:t>Topic</w:t>
            </w:r>
          </w:p>
        </w:tc>
      </w:tr>
      <w:tr w:rsidR="00533D60" w:rsidRPr="0010283A" w14:paraId="275B8272"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6EB8608" w14:textId="77777777" w:rsidR="00533D60" w:rsidRPr="0010283A" w:rsidRDefault="00533D60" w:rsidP="00533D60">
            <w:pPr>
              <w:spacing w:after="0" w:line="240" w:lineRule="auto"/>
              <w:jc w:val="center"/>
              <w:rPr>
                <w:rFonts w:ascii="Calibri" w:hAnsi="Calibri" w:cs="Calibri"/>
                <w:sz w:val="20"/>
                <w:szCs w:val="20"/>
              </w:rPr>
            </w:pPr>
            <w:r w:rsidRPr="0010283A">
              <w:rPr>
                <w:rFonts w:ascii="Calibri" w:hAnsi="Calibri" w:cs="Calibri"/>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81D5CB" w14:textId="77777777" w:rsidR="00533D60" w:rsidRPr="0010283A" w:rsidRDefault="00533D60" w:rsidP="00533D60">
            <w:pPr>
              <w:spacing w:after="0" w:line="240" w:lineRule="auto"/>
              <w:jc w:val="center"/>
              <w:rPr>
                <w:rFonts w:ascii="Calibri" w:hAnsi="Calibri" w:cs="Calibri"/>
              </w:rPr>
            </w:pPr>
            <w:r>
              <w:rPr>
                <w:rFonts w:ascii="Calibri" w:hAnsi="Calibri" w:cs="Calibri"/>
              </w:rPr>
              <w:t>8</w:t>
            </w:r>
            <w:r w:rsidRPr="0010283A">
              <w:rPr>
                <w:rFonts w:ascii="Calibri" w:hAnsi="Calibri" w:cs="Calibri"/>
              </w:rPr>
              <w:t>/31</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F3B45F" w14:textId="5F2100FF" w:rsidR="00533D60" w:rsidRPr="0010283A" w:rsidRDefault="00533D60" w:rsidP="00533D60">
            <w:pPr>
              <w:spacing w:after="0" w:line="240" w:lineRule="auto"/>
              <w:rPr>
                <w:rFonts w:ascii="Arial" w:hAnsi="Arial" w:cs="Arial"/>
                <w:sz w:val="20"/>
                <w:szCs w:val="20"/>
              </w:rPr>
            </w:pPr>
            <w:r w:rsidRPr="00174C93">
              <w:t>Introduction</w:t>
            </w:r>
          </w:p>
        </w:tc>
      </w:tr>
      <w:tr w:rsidR="00533D60" w:rsidRPr="0010283A" w14:paraId="445B23E6"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CA81266" w14:textId="77777777" w:rsidR="00533D60" w:rsidRPr="0010283A" w:rsidRDefault="00533D60" w:rsidP="00533D60">
            <w:pPr>
              <w:spacing w:after="0" w:line="240" w:lineRule="auto"/>
              <w:jc w:val="center"/>
              <w:rPr>
                <w:rFonts w:ascii="Calibri" w:hAnsi="Calibri" w:cs="Calibri"/>
                <w:sz w:val="20"/>
                <w:szCs w:val="20"/>
              </w:rPr>
            </w:pPr>
            <w:r w:rsidRPr="0010283A">
              <w:rPr>
                <w:rFonts w:ascii="Calibri" w:hAnsi="Calibri" w:cs="Calibri"/>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D6BBBA" w14:textId="77777777" w:rsidR="00533D60" w:rsidRPr="0010283A" w:rsidRDefault="00533D60" w:rsidP="00533D60">
            <w:pPr>
              <w:spacing w:after="0" w:line="240" w:lineRule="auto"/>
              <w:jc w:val="center"/>
              <w:rPr>
                <w:rFonts w:ascii="Calibri" w:hAnsi="Calibri" w:cs="Calibri"/>
              </w:rPr>
            </w:pPr>
            <w:r>
              <w:rPr>
                <w:rFonts w:ascii="Calibri" w:hAnsi="Calibri" w:cs="Calibri"/>
              </w:rPr>
              <w:t>9</w:t>
            </w:r>
            <w:r w:rsidRPr="0010283A">
              <w:rPr>
                <w:rFonts w:ascii="Calibri" w:hAnsi="Calibri" w:cs="Calibri"/>
              </w:rPr>
              <w:t>/</w:t>
            </w:r>
            <w:r>
              <w:rPr>
                <w:rFonts w:ascii="Calibri" w:hAnsi="Calibri" w:cs="Calibri"/>
              </w:rPr>
              <w:t>7</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ECC556" w14:textId="1FE37F43" w:rsidR="00533D60" w:rsidRPr="0010283A" w:rsidRDefault="00533D60" w:rsidP="00533D60">
            <w:pPr>
              <w:spacing w:after="0" w:line="240" w:lineRule="auto"/>
              <w:rPr>
                <w:rFonts w:ascii="Calibri" w:hAnsi="Calibri" w:cs="Calibri"/>
              </w:rPr>
            </w:pPr>
            <w:r w:rsidRPr="00174C93">
              <w:t>Performance</w:t>
            </w:r>
          </w:p>
        </w:tc>
      </w:tr>
      <w:tr w:rsidR="00533D60" w:rsidRPr="0010283A" w14:paraId="5CB59BD6"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77CF61C" w14:textId="77777777" w:rsidR="00533D60" w:rsidRPr="0010283A" w:rsidRDefault="00533D60" w:rsidP="00533D60">
            <w:pPr>
              <w:spacing w:after="0" w:line="240" w:lineRule="auto"/>
              <w:jc w:val="center"/>
              <w:rPr>
                <w:rFonts w:ascii="Calibri" w:hAnsi="Calibri" w:cs="Calibri"/>
                <w:sz w:val="20"/>
                <w:szCs w:val="20"/>
              </w:rPr>
            </w:pPr>
            <w:r w:rsidRPr="0010283A">
              <w:rPr>
                <w:rFonts w:ascii="Calibri" w:hAnsi="Calibri" w:cs="Calibri"/>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FA7BEC" w14:textId="77777777" w:rsidR="00533D60" w:rsidRPr="0010283A" w:rsidRDefault="00533D60" w:rsidP="00533D60">
            <w:pPr>
              <w:spacing w:after="0" w:line="240" w:lineRule="auto"/>
              <w:jc w:val="center"/>
              <w:rPr>
                <w:rFonts w:ascii="Calibri" w:hAnsi="Calibri" w:cs="Calibri"/>
              </w:rPr>
            </w:pPr>
            <w:r>
              <w:rPr>
                <w:rFonts w:ascii="Calibri" w:hAnsi="Calibri" w:cs="Calibri"/>
              </w:rPr>
              <w:t>9/12</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70C801" w14:textId="2AF34F48" w:rsidR="00533D60" w:rsidRPr="0010283A" w:rsidRDefault="00533D60" w:rsidP="00533D60">
            <w:pPr>
              <w:spacing w:after="0" w:line="240" w:lineRule="auto"/>
              <w:rPr>
                <w:rFonts w:ascii="Calibri" w:hAnsi="Calibri" w:cs="Calibri"/>
              </w:rPr>
            </w:pPr>
            <w:r w:rsidRPr="00174C93">
              <w:t>Perfo</w:t>
            </w:r>
            <w:r>
              <w:t>r</w:t>
            </w:r>
            <w:r w:rsidRPr="00174C93">
              <w:t>mance (cont.) &amp; Benchmarking</w:t>
            </w:r>
          </w:p>
        </w:tc>
      </w:tr>
      <w:tr w:rsidR="00533D60" w:rsidRPr="0010283A" w14:paraId="2224BD45"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E2859E7" w14:textId="77777777" w:rsidR="00533D60" w:rsidRPr="0010283A" w:rsidRDefault="00533D60" w:rsidP="00533D60">
            <w:pPr>
              <w:spacing w:after="0" w:line="240" w:lineRule="auto"/>
              <w:jc w:val="center"/>
              <w:rPr>
                <w:rFonts w:ascii="Calibri" w:hAnsi="Calibri" w:cs="Calibri"/>
                <w:sz w:val="20"/>
                <w:szCs w:val="20"/>
              </w:rPr>
            </w:pPr>
            <w:r w:rsidRPr="0010283A">
              <w:rPr>
                <w:rFonts w:ascii="Calibri" w:hAnsi="Calibri" w:cs="Calibri"/>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0DC1BE" w14:textId="77777777" w:rsidR="00533D60" w:rsidRPr="0010283A" w:rsidRDefault="00533D60" w:rsidP="00533D60">
            <w:pPr>
              <w:spacing w:after="0" w:line="240" w:lineRule="auto"/>
              <w:jc w:val="center"/>
              <w:rPr>
                <w:rFonts w:ascii="Calibri" w:hAnsi="Calibri" w:cs="Calibri"/>
              </w:rPr>
            </w:pPr>
            <w:r>
              <w:rPr>
                <w:rFonts w:ascii="Calibri" w:hAnsi="Calibri" w:cs="Calibri"/>
              </w:rPr>
              <w:t>9/14</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3CE732A" w14:textId="4C0B5F0E" w:rsidR="00533D60" w:rsidRPr="0010283A" w:rsidRDefault="00533D60" w:rsidP="00533D60">
            <w:pPr>
              <w:spacing w:after="0" w:line="240" w:lineRule="auto"/>
              <w:rPr>
                <w:rFonts w:ascii="Calibri" w:hAnsi="Calibri" w:cs="Calibri"/>
              </w:rPr>
            </w:pPr>
            <w:r w:rsidRPr="00174C93">
              <w:t>Representing Info</w:t>
            </w:r>
          </w:p>
        </w:tc>
      </w:tr>
      <w:tr w:rsidR="00533D60" w:rsidRPr="0010283A" w14:paraId="1469507D"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67DBD94" w14:textId="77777777" w:rsidR="00533D60" w:rsidRPr="0010283A" w:rsidRDefault="00533D60" w:rsidP="00533D60">
            <w:pPr>
              <w:spacing w:after="0" w:line="240" w:lineRule="auto"/>
              <w:jc w:val="center"/>
              <w:rPr>
                <w:rFonts w:ascii="Calibri" w:hAnsi="Calibri" w:cs="Calibri"/>
                <w:sz w:val="20"/>
                <w:szCs w:val="20"/>
              </w:rPr>
            </w:pPr>
            <w:r w:rsidRPr="0010283A">
              <w:rPr>
                <w:rFonts w:ascii="Calibri" w:hAnsi="Calibri" w:cs="Calibri"/>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DEDBD6" w14:textId="77777777" w:rsidR="00533D60" w:rsidRPr="0010283A" w:rsidRDefault="00533D60" w:rsidP="00533D60">
            <w:pPr>
              <w:spacing w:after="0" w:line="240" w:lineRule="auto"/>
              <w:jc w:val="center"/>
              <w:rPr>
                <w:rFonts w:ascii="Calibri" w:hAnsi="Calibri" w:cs="Calibri"/>
              </w:rPr>
            </w:pPr>
            <w:r>
              <w:rPr>
                <w:rFonts w:ascii="Calibri" w:hAnsi="Calibri" w:cs="Calibri"/>
              </w:rPr>
              <w:t>0</w:t>
            </w:r>
            <w:r w:rsidRPr="0010283A">
              <w:rPr>
                <w:rFonts w:ascii="Calibri" w:hAnsi="Calibri" w:cs="Calibri"/>
              </w:rPr>
              <w:t>/1</w:t>
            </w:r>
            <w:r>
              <w:rPr>
                <w:rFonts w:ascii="Calibri" w:hAnsi="Calibri" w:cs="Calibri"/>
              </w:rPr>
              <w:t>9</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0A4915D" w14:textId="23588E3C" w:rsidR="00533D60" w:rsidRPr="0010283A" w:rsidRDefault="00533D60" w:rsidP="00533D60">
            <w:pPr>
              <w:spacing w:after="0" w:line="240" w:lineRule="auto"/>
              <w:rPr>
                <w:rFonts w:ascii="Calibri" w:hAnsi="Calibri" w:cs="Calibri"/>
              </w:rPr>
            </w:pPr>
            <w:r w:rsidRPr="00174C93">
              <w:t>Instruction Set Part 1</w:t>
            </w:r>
          </w:p>
        </w:tc>
      </w:tr>
      <w:tr w:rsidR="00533D60" w:rsidRPr="0010283A" w14:paraId="2F5C5081"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7418BA0" w14:textId="77777777" w:rsidR="00533D60" w:rsidRPr="0010283A" w:rsidRDefault="00533D60" w:rsidP="00533D60">
            <w:pPr>
              <w:spacing w:after="0" w:line="240" w:lineRule="auto"/>
              <w:jc w:val="center"/>
              <w:rPr>
                <w:rFonts w:ascii="Calibri" w:hAnsi="Calibri" w:cs="Calibri"/>
                <w:sz w:val="20"/>
                <w:szCs w:val="20"/>
              </w:rPr>
            </w:pPr>
            <w:r w:rsidRPr="0010283A">
              <w:rPr>
                <w:rFonts w:ascii="Calibri" w:hAnsi="Calibri" w:cs="Calibri"/>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964627" w14:textId="77777777" w:rsidR="00533D60" w:rsidRPr="0010283A" w:rsidRDefault="00533D60" w:rsidP="00533D60">
            <w:pPr>
              <w:spacing w:after="0" w:line="240" w:lineRule="auto"/>
              <w:jc w:val="center"/>
              <w:rPr>
                <w:rFonts w:ascii="Calibri" w:hAnsi="Calibri" w:cs="Calibri"/>
              </w:rPr>
            </w:pPr>
            <w:r>
              <w:rPr>
                <w:rFonts w:ascii="Calibri" w:hAnsi="Calibri" w:cs="Calibri"/>
              </w:rPr>
              <w:t>9</w:t>
            </w:r>
            <w:r w:rsidRPr="0010283A">
              <w:rPr>
                <w:rFonts w:ascii="Calibri" w:hAnsi="Calibri" w:cs="Calibri"/>
              </w:rPr>
              <w:t>/</w:t>
            </w:r>
            <w:r>
              <w:rPr>
                <w:rFonts w:ascii="Calibri" w:hAnsi="Calibri" w:cs="Calibri"/>
              </w:rPr>
              <w:t>21</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80E1584" w14:textId="42C65E9D" w:rsidR="00533D60" w:rsidRPr="0010283A" w:rsidRDefault="00533D60" w:rsidP="00533D60">
            <w:pPr>
              <w:spacing w:after="0" w:line="240" w:lineRule="auto"/>
              <w:rPr>
                <w:rFonts w:ascii="Calibri" w:hAnsi="Calibri" w:cs="Calibri"/>
              </w:rPr>
            </w:pPr>
            <w:r w:rsidRPr="00174C93">
              <w:t>Instruction Set Part 2</w:t>
            </w:r>
          </w:p>
        </w:tc>
      </w:tr>
      <w:tr w:rsidR="00533D60" w:rsidRPr="0010283A" w14:paraId="6D6077F4"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3893FC1" w14:textId="77777777" w:rsidR="00533D60" w:rsidRPr="0010283A" w:rsidRDefault="00533D60" w:rsidP="00533D60">
            <w:pPr>
              <w:spacing w:after="0" w:line="240" w:lineRule="auto"/>
              <w:jc w:val="center"/>
              <w:rPr>
                <w:rFonts w:ascii="Calibri" w:hAnsi="Calibri" w:cs="Calibri"/>
                <w:sz w:val="20"/>
                <w:szCs w:val="20"/>
              </w:rPr>
            </w:pPr>
            <w:r w:rsidRPr="0010283A">
              <w:rPr>
                <w:rFonts w:ascii="Calibri" w:hAnsi="Calibri" w:cs="Calibri"/>
                <w:sz w:val="20"/>
                <w:szCs w:val="20"/>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5F8F41" w14:textId="77777777" w:rsidR="00533D60" w:rsidRPr="0010283A" w:rsidRDefault="00533D60" w:rsidP="00533D60">
            <w:pPr>
              <w:spacing w:after="0" w:line="240" w:lineRule="auto"/>
              <w:jc w:val="center"/>
              <w:rPr>
                <w:rFonts w:ascii="Calibri" w:hAnsi="Calibri" w:cs="Calibri"/>
              </w:rPr>
            </w:pPr>
            <w:r>
              <w:rPr>
                <w:rFonts w:ascii="Calibri" w:hAnsi="Calibri" w:cs="Calibri"/>
              </w:rPr>
              <w:t>9</w:t>
            </w:r>
            <w:r w:rsidRPr="0010283A">
              <w:rPr>
                <w:rFonts w:ascii="Calibri" w:hAnsi="Calibri" w:cs="Calibri"/>
              </w:rPr>
              <w:t>/2</w:t>
            </w:r>
            <w:r>
              <w:rPr>
                <w:rFonts w:ascii="Calibri" w:hAnsi="Calibri" w:cs="Calibri"/>
              </w:rPr>
              <w:t>6</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40776AC" w14:textId="5E586D3D" w:rsidR="00533D60" w:rsidRPr="0010283A" w:rsidRDefault="00533D60" w:rsidP="00533D60">
            <w:pPr>
              <w:spacing w:after="0" w:line="240" w:lineRule="auto"/>
              <w:rPr>
                <w:rFonts w:ascii="Calibri" w:hAnsi="Calibri" w:cs="Calibri"/>
              </w:rPr>
            </w:pPr>
            <w:r w:rsidRPr="00174C93">
              <w:t>Instruction Set Part 3 &amp; Addressing Modes</w:t>
            </w:r>
          </w:p>
        </w:tc>
      </w:tr>
      <w:tr w:rsidR="00533D60" w:rsidRPr="0010283A" w14:paraId="35ADBCFD"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8E6B2D2" w14:textId="77777777" w:rsidR="00533D60" w:rsidRPr="0010283A" w:rsidRDefault="00533D60" w:rsidP="00533D60">
            <w:pPr>
              <w:spacing w:after="0" w:line="240" w:lineRule="auto"/>
              <w:jc w:val="center"/>
              <w:rPr>
                <w:rFonts w:ascii="Calibri" w:hAnsi="Calibri" w:cs="Calibri"/>
                <w:sz w:val="20"/>
                <w:szCs w:val="20"/>
              </w:rPr>
            </w:pPr>
            <w:r w:rsidRPr="0010283A">
              <w:rPr>
                <w:rFonts w:ascii="Calibri" w:hAnsi="Calibri" w:cs="Calibri"/>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66DA69" w14:textId="77777777" w:rsidR="00533D60" w:rsidRPr="0010283A" w:rsidRDefault="00533D60" w:rsidP="00533D60">
            <w:pPr>
              <w:spacing w:after="0" w:line="240" w:lineRule="auto"/>
              <w:jc w:val="center"/>
              <w:rPr>
                <w:rFonts w:ascii="Calibri" w:hAnsi="Calibri" w:cs="Calibri"/>
              </w:rPr>
            </w:pPr>
            <w:r>
              <w:rPr>
                <w:rFonts w:ascii="Calibri" w:hAnsi="Calibri" w:cs="Calibri"/>
              </w:rPr>
              <w:t>9</w:t>
            </w:r>
            <w:r w:rsidRPr="0010283A">
              <w:rPr>
                <w:rFonts w:ascii="Calibri" w:hAnsi="Calibri" w:cs="Calibri"/>
              </w:rPr>
              <w:t>/2</w:t>
            </w:r>
            <w:r>
              <w:rPr>
                <w:rFonts w:ascii="Calibri" w:hAnsi="Calibri" w:cs="Calibri"/>
              </w:rPr>
              <w:t>8</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5D5C9DB" w14:textId="66FA91C5" w:rsidR="00533D60" w:rsidRPr="0010283A" w:rsidRDefault="00533D60" w:rsidP="00533D60">
            <w:pPr>
              <w:spacing w:after="0" w:line="240" w:lineRule="auto"/>
              <w:rPr>
                <w:rFonts w:ascii="Calibri" w:hAnsi="Calibri" w:cs="Calibri"/>
              </w:rPr>
            </w:pPr>
            <w:r w:rsidRPr="00174C93">
              <w:t>Procedures and Stacks</w:t>
            </w:r>
          </w:p>
        </w:tc>
      </w:tr>
      <w:tr w:rsidR="00533D60" w:rsidRPr="0010283A" w14:paraId="7E67B1F6"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537F4FF" w14:textId="77777777" w:rsidR="00533D60" w:rsidRPr="0010283A" w:rsidRDefault="00533D60" w:rsidP="00533D60">
            <w:pPr>
              <w:spacing w:after="0" w:line="240" w:lineRule="auto"/>
              <w:jc w:val="center"/>
              <w:rPr>
                <w:rFonts w:ascii="Calibri" w:hAnsi="Calibri" w:cs="Calibri"/>
                <w:sz w:val="20"/>
                <w:szCs w:val="20"/>
              </w:rPr>
            </w:pPr>
            <w:r w:rsidRPr="0010283A">
              <w:rPr>
                <w:rFonts w:ascii="Calibri" w:hAnsi="Calibri" w:cs="Calibri"/>
                <w:sz w:val="20"/>
                <w:szCs w:val="20"/>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BED898" w14:textId="77777777" w:rsidR="00533D60" w:rsidRPr="0010283A" w:rsidRDefault="00533D60" w:rsidP="00533D60">
            <w:pPr>
              <w:spacing w:after="0" w:line="240" w:lineRule="auto"/>
              <w:jc w:val="center"/>
              <w:rPr>
                <w:rFonts w:ascii="Calibri" w:hAnsi="Calibri" w:cs="Calibri"/>
              </w:rPr>
            </w:pPr>
            <w:r>
              <w:rPr>
                <w:rFonts w:ascii="Calibri" w:hAnsi="Calibri" w:cs="Calibri"/>
              </w:rPr>
              <w:t>10</w:t>
            </w:r>
            <w:r w:rsidRPr="0010283A">
              <w:rPr>
                <w:rFonts w:ascii="Calibri" w:hAnsi="Calibri" w:cs="Calibri"/>
              </w:rPr>
              <w:t>/</w:t>
            </w:r>
            <w:r>
              <w:rPr>
                <w:rFonts w:ascii="Calibri" w:hAnsi="Calibri" w:cs="Calibri"/>
              </w:rPr>
              <w:t>3</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A87FFA8" w14:textId="4E18643D" w:rsidR="00533D60" w:rsidRPr="0010283A" w:rsidRDefault="00533D60" w:rsidP="00533D60">
            <w:pPr>
              <w:spacing w:after="0" w:line="240" w:lineRule="auto"/>
              <w:rPr>
                <w:rFonts w:ascii="Calibri" w:hAnsi="Calibri" w:cs="Calibri"/>
              </w:rPr>
            </w:pPr>
            <w:r w:rsidRPr="00174C93">
              <w:t>MIPS Simulator</w:t>
            </w:r>
          </w:p>
        </w:tc>
      </w:tr>
      <w:tr w:rsidR="00533D60" w:rsidRPr="0010283A" w14:paraId="44194643"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2313B7" w14:textId="77777777" w:rsidR="00533D60" w:rsidRPr="0010283A" w:rsidRDefault="00533D60" w:rsidP="00533D60">
            <w:pPr>
              <w:spacing w:after="0" w:line="240" w:lineRule="auto"/>
              <w:jc w:val="center"/>
              <w:rPr>
                <w:rFonts w:ascii="Calibri" w:hAnsi="Calibri" w:cs="Calibri"/>
                <w:sz w:val="20"/>
                <w:szCs w:val="20"/>
              </w:rPr>
            </w:pPr>
            <w:r w:rsidRPr="0010283A">
              <w:rPr>
                <w:rFonts w:ascii="Calibri" w:hAnsi="Calibri" w:cs="Calibri"/>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B83C4E" w14:textId="77777777" w:rsidR="00533D60" w:rsidRPr="0010283A" w:rsidRDefault="00533D60" w:rsidP="00533D60">
            <w:pPr>
              <w:spacing w:after="0" w:line="240" w:lineRule="auto"/>
              <w:jc w:val="center"/>
              <w:rPr>
                <w:rFonts w:ascii="Calibri" w:hAnsi="Calibri" w:cs="Calibri"/>
              </w:rPr>
            </w:pPr>
            <w:r>
              <w:rPr>
                <w:rFonts w:ascii="Calibri" w:hAnsi="Calibri" w:cs="Calibri"/>
              </w:rPr>
              <w:t>10</w:t>
            </w:r>
            <w:r w:rsidRPr="0010283A">
              <w:rPr>
                <w:rFonts w:ascii="Calibri" w:hAnsi="Calibri" w:cs="Calibri"/>
              </w:rPr>
              <w:t>/</w:t>
            </w:r>
            <w:r>
              <w:rPr>
                <w:rFonts w:ascii="Calibri" w:hAnsi="Calibri" w:cs="Calibri"/>
              </w:rPr>
              <w:t>5</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25EE5AAC" w14:textId="269E65D1" w:rsidR="00533D60" w:rsidRPr="0010283A" w:rsidRDefault="00533D60" w:rsidP="00533D60">
            <w:pPr>
              <w:spacing w:after="0" w:line="240" w:lineRule="auto"/>
              <w:rPr>
                <w:rFonts w:ascii="Calibri" w:hAnsi="Calibri" w:cs="Calibri"/>
              </w:rPr>
            </w:pPr>
            <w:r w:rsidRPr="00174C93">
              <w:t>ALU</w:t>
            </w:r>
          </w:p>
        </w:tc>
      </w:tr>
      <w:tr w:rsidR="00533D60" w:rsidRPr="0010283A" w14:paraId="79D8770C"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8A940A6" w14:textId="77777777" w:rsidR="00533D60" w:rsidRPr="0010283A" w:rsidRDefault="00533D60" w:rsidP="00533D60">
            <w:pPr>
              <w:spacing w:after="0" w:line="240" w:lineRule="auto"/>
              <w:jc w:val="center"/>
              <w:rPr>
                <w:rFonts w:ascii="Calibri" w:hAnsi="Calibri" w:cs="Calibri"/>
                <w:sz w:val="20"/>
                <w:szCs w:val="20"/>
              </w:rPr>
            </w:pPr>
            <w:r w:rsidRPr="0010283A">
              <w:rPr>
                <w:rFonts w:ascii="Calibri" w:hAnsi="Calibri" w:cs="Calibri"/>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21DEA5" w14:textId="77777777" w:rsidR="00533D60" w:rsidRPr="0010283A" w:rsidRDefault="00533D60" w:rsidP="00533D60">
            <w:pPr>
              <w:spacing w:after="0" w:line="240" w:lineRule="auto"/>
              <w:jc w:val="center"/>
              <w:rPr>
                <w:rFonts w:ascii="Calibri" w:hAnsi="Calibri" w:cs="Calibri"/>
              </w:rPr>
            </w:pPr>
            <w:r>
              <w:rPr>
                <w:rFonts w:ascii="Calibri" w:hAnsi="Calibri" w:cs="Calibri"/>
              </w:rPr>
              <w:t>10</w:t>
            </w:r>
            <w:r w:rsidRPr="0010283A">
              <w:rPr>
                <w:rFonts w:ascii="Calibri" w:hAnsi="Calibri" w:cs="Calibri"/>
              </w:rPr>
              <w:t>/</w:t>
            </w:r>
            <w:r>
              <w:rPr>
                <w:rFonts w:ascii="Calibri" w:hAnsi="Calibri" w:cs="Calibri"/>
              </w:rPr>
              <w:t>10</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E673E94" w14:textId="2591C7DF" w:rsidR="00533D60" w:rsidRPr="0010283A" w:rsidRDefault="00533D60" w:rsidP="00533D60">
            <w:pPr>
              <w:spacing w:after="0" w:line="240" w:lineRule="auto"/>
              <w:rPr>
                <w:rFonts w:ascii="Calibri" w:hAnsi="Calibri" w:cs="Calibri"/>
              </w:rPr>
            </w:pPr>
            <w:r w:rsidRPr="00174C93">
              <w:t>Multipliers Design</w:t>
            </w:r>
          </w:p>
        </w:tc>
      </w:tr>
      <w:tr w:rsidR="00533D60" w:rsidRPr="0010283A" w14:paraId="67228573"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05C0BE9" w14:textId="77777777" w:rsidR="00533D60" w:rsidRPr="0010283A" w:rsidRDefault="00533D60" w:rsidP="00533D60">
            <w:pPr>
              <w:spacing w:after="0" w:line="240" w:lineRule="auto"/>
              <w:jc w:val="center"/>
              <w:rPr>
                <w:rFonts w:ascii="Calibri" w:hAnsi="Calibri" w:cs="Calibri"/>
                <w:sz w:val="20"/>
                <w:szCs w:val="20"/>
              </w:rPr>
            </w:pPr>
            <w:r w:rsidRPr="0010283A">
              <w:rPr>
                <w:rFonts w:ascii="Calibri" w:hAnsi="Calibri" w:cs="Calibri"/>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41A98E" w14:textId="77777777" w:rsidR="00533D60" w:rsidRPr="0010283A" w:rsidRDefault="00533D60" w:rsidP="00533D60">
            <w:pPr>
              <w:spacing w:after="0" w:line="240" w:lineRule="auto"/>
              <w:jc w:val="center"/>
              <w:rPr>
                <w:rFonts w:ascii="Calibri" w:hAnsi="Calibri" w:cs="Calibri"/>
              </w:rPr>
            </w:pPr>
            <w:r>
              <w:rPr>
                <w:rFonts w:ascii="Calibri" w:hAnsi="Calibri" w:cs="Calibri"/>
              </w:rPr>
              <w:t>10</w:t>
            </w:r>
            <w:r w:rsidRPr="0010283A">
              <w:rPr>
                <w:rFonts w:ascii="Calibri" w:hAnsi="Calibri" w:cs="Calibri"/>
              </w:rPr>
              <w:t>/</w:t>
            </w:r>
            <w:r>
              <w:rPr>
                <w:rFonts w:ascii="Calibri" w:hAnsi="Calibri" w:cs="Calibri"/>
              </w:rPr>
              <w:t>12</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012AA79" w14:textId="278681A0" w:rsidR="00533D60" w:rsidRPr="0010283A" w:rsidRDefault="00533D60" w:rsidP="00533D60">
            <w:pPr>
              <w:spacing w:after="0" w:line="240" w:lineRule="auto"/>
              <w:rPr>
                <w:rFonts w:ascii="Calibri" w:hAnsi="Calibri" w:cs="Calibri"/>
              </w:rPr>
            </w:pPr>
            <w:r w:rsidRPr="00174C93">
              <w:t xml:space="preserve">Performing Division &amp; </w:t>
            </w:r>
            <w:r w:rsidR="00B23F25" w:rsidRPr="00174C93">
              <w:t>Floating-Point</w:t>
            </w:r>
            <w:r w:rsidRPr="00174C93">
              <w:t xml:space="preserve"> Operators (Brief)</w:t>
            </w:r>
          </w:p>
        </w:tc>
      </w:tr>
      <w:tr w:rsidR="00533D60" w:rsidRPr="0010283A" w14:paraId="7B24F8DB"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2666E09" w14:textId="77777777" w:rsidR="00533D60" w:rsidRPr="0010283A" w:rsidRDefault="00533D60" w:rsidP="00533D60">
            <w:pPr>
              <w:spacing w:after="0" w:line="240" w:lineRule="auto"/>
              <w:jc w:val="center"/>
              <w:rPr>
                <w:rFonts w:ascii="Calibri" w:hAnsi="Calibri" w:cs="Calibri"/>
                <w:sz w:val="20"/>
                <w:szCs w:val="20"/>
              </w:rPr>
            </w:pPr>
            <w:r w:rsidRPr="0010283A">
              <w:rPr>
                <w:rFonts w:ascii="Calibri" w:hAnsi="Calibri" w:cs="Calibri"/>
                <w:sz w:val="20"/>
                <w:szCs w:val="20"/>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982DE8" w14:textId="77777777" w:rsidR="00533D60" w:rsidRPr="0010283A" w:rsidRDefault="00533D60" w:rsidP="00533D60">
            <w:pPr>
              <w:spacing w:after="0" w:line="240" w:lineRule="auto"/>
              <w:jc w:val="center"/>
              <w:rPr>
                <w:rFonts w:ascii="Calibri" w:hAnsi="Calibri" w:cs="Calibri"/>
              </w:rPr>
            </w:pPr>
            <w:r>
              <w:rPr>
                <w:rFonts w:ascii="Calibri" w:hAnsi="Calibri" w:cs="Calibri"/>
              </w:rPr>
              <w:t>10</w:t>
            </w:r>
            <w:r w:rsidRPr="0010283A">
              <w:rPr>
                <w:rFonts w:ascii="Calibri" w:hAnsi="Calibri" w:cs="Calibri"/>
              </w:rPr>
              <w:t>/</w:t>
            </w:r>
            <w:r>
              <w:rPr>
                <w:rFonts w:ascii="Calibri" w:hAnsi="Calibri" w:cs="Calibri"/>
              </w:rPr>
              <w:t>17</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25E091" w14:textId="6E27A533" w:rsidR="00533D60" w:rsidRPr="0010283A" w:rsidRDefault="00B23F25" w:rsidP="00533D60">
            <w:pPr>
              <w:spacing w:after="0" w:line="240" w:lineRule="auto"/>
              <w:rPr>
                <w:rFonts w:ascii="Calibri" w:hAnsi="Calibri" w:cs="Calibri"/>
              </w:rPr>
            </w:pPr>
            <w:r>
              <w:rPr>
                <w:rFonts w:ascii="Calibri" w:hAnsi="Calibri" w:cs="Calibri"/>
              </w:rPr>
              <w:t>Introduction to Processors</w:t>
            </w:r>
          </w:p>
        </w:tc>
      </w:tr>
      <w:tr w:rsidR="00533D60" w:rsidRPr="0010283A" w14:paraId="3AD1D5DE"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546BF620" w14:textId="4CC6853F" w:rsidR="00533D60" w:rsidRPr="0010283A" w:rsidRDefault="00533D60" w:rsidP="00533D60">
            <w:pPr>
              <w:spacing w:after="0" w:line="240" w:lineRule="auto"/>
              <w:jc w:val="center"/>
              <w:rPr>
                <w:rFonts w:ascii="Calibri" w:hAnsi="Calibri" w:cs="Calibri"/>
                <w:sz w:val="20"/>
                <w:szCs w:val="20"/>
              </w:rPr>
            </w:pPr>
            <w:r>
              <w:rPr>
                <w:rFonts w:ascii="Calibri" w:hAnsi="Calibri" w:cs="Calibri"/>
                <w:sz w:val="20"/>
                <w:szCs w:val="20"/>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CDFA2C" w14:textId="77777777" w:rsidR="00533D60" w:rsidRPr="0010283A" w:rsidRDefault="00533D60" w:rsidP="00533D60">
            <w:pPr>
              <w:spacing w:after="0" w:line="240" w:lineRule="auto"/>
              <w:jc w:val="center"/>
              <w:rPr>
                <w:rFonts w:ascii="Calibri" w:hAnsi="Calibri" w:cs="Calibri"/>
              </w:rPr>
            </w:pPr>
            <w:r>
              <w:rPr>
                <w:rFonts w:ascii="Calibri" w:hAnsi="Calibri" w:cs="Calibri"/>
              </w:rPr>
              <w:t>10</w:t>
            </w:r>
            <w:r w:rsidRPr="0010283A">
              <w:rPr>
                <w:rFonts w:ascii="Calibri" w:hAnsi="Calibri" w:cs="Calibri"/>
              </w:rPr>
              <w:t>/</w:t>
            </w:r>
            <w:r>
              <w:rPr>
                <w:rFonts w:ascii="Calibri" w:hAnsi="Calibri" w:cs="Calibri"/>
              </w:rPr>
              <w:t>19</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034DF1" w14:textId="7E608631" w:rsidR="00533D60" w:rsidRPr="0010283A" w:rsidRDefault="00B23F25" w:rsidP="00533D60">
            <w:pPr>
              <w:spacing w:after="0" w:line="240" w:lineRule="auto"/>
              <w:rPr>
                <w:rFonts w:ascii="Calibri" w:hAnsi="Calibri" w:cs="Calibri"/>
              </w:rPr>
            </w:pPr>
            <w:r w:rsidRPr="00174C93">
              <w:t>Single Cycle Datapath and Control</w:t>
            </w:r>
          </w:p>
        </w:tc>
      </w:tr>
      <w:tr w:rsidR="00FA3981" w:rsidRPr="0010283A" w14:paraId="1187FBB8"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1F066BC9" w14:textId="5267447C" w:rsidR="00FA3981" w:rsidRPr="0010283A" w:rsidRDefault="00FA3981" w:rsidP="00511BBD">
            <w:pPr>
              <w:spacing w:after="0" w:line="240" w:lineRule="auto"/>
              <w:jc w:val="center"/>
              <w:rPr>
                <w:rFonts w:ascii="Calibri" w:hAnsi="Calibri" w:cs="Calibri"/>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61B218" w14:textId="77777777" w:rsidR="00FA3981" w:rsidRPr="0010283A" w:rsidRDefault="00FA3981" w:rsidP="00511BBD">
            <w:pPr>
              <w:spacing w:after="0" w:line="240" w:lineRule="auto"/>
              <w:jc w:val="center"/>
              <w:rPr>
                <w:rFonts w:ascii="Calibri" w:hAnsi="Calibri" w:cs="Calibri"/>
              </w:rPr>
            </w:pPr>
            <w:r>
              <w:rPr>
                <w:rFonts w:ascii="Calibri" w:hAnsi="Calibri" w:cs="Calibri"/>
              </w:rPr>
              <w:t>10</w:t>
            </w:r>
            <w:r w:rsidRPr="0010283A">
              <w:rPr>
                <w:rFonts w:ascii="Calibri" w:hAnsi="Calibri" w:cs="Calibri"/>
              </w:rPr>
              <w:t>/2</w:t>
            </w:r>
            <w:r>
              <w:rPr>
                <w:rFonts w:ascii="Calibri" w:hAnsi="Calibri" w:cs="Calibri"/>
              </w:rPr>
              <w:t>4</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2FA25C6" w14:textId="6598C62B" w:rsidR="00FA3981" w:rsidRPr="0010283A" w:rsidRDefault="00C46151" w:rsidP="00511BBD">
            <w:pPr>
              <w:spacing w:after="0" w:line="240" w:lineRule="auto"/>
              <w:rPr>
                <w:rFonts w:ascii="Arial" w:hAnsi="Arial" w:cs="Arial"/>
                <w:sz w:val="20"/>
                <w:szCs w:val="20"/>
              </w:rPr>
            </w:pPr>
            <w:r w:rsidRPr="0010283A">
              <w:rPr>
                <w:rFonts w:ascii="Calibri" w:hAnsi="Calibri" w:cs="Calibri"/>
              </w:rPr>
              <w:t>MIDTERM</w:t>
            </w:r>
          </w:p>
        </w:tc>
      </w:tr>
      <w:tr w:rsidR="00533D60" w:rsidRPr="0010283A" w14:paraId="0D358EE3"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28D06CB4" w14:textId="77777777" w:rsidR="00533D60" w:rsidRPr="0010283A" w:rsidRDefault="00533D60" w:rsidP="00533D60">
            <w:pPr>
              <w:spacing w:after="0" w:line="240" w:lineRule="auto"/>
              <w:jc w:val="center"/>
              <w:rPr>
                <w:rFonts w:ascii="Calibri" w:hAnsi="Calibri" w:cs="Calibri"/>
                <w:sz w:val="20"/>
                <w:szCs w:val="20"/>
              </w:rPr>
            </w:pPr>
            <w:r w:rsidRPr="0010283A">
              <w:rPr>
                <w:rFonts w:ascii="Calibri" w:hAnsi="Calibri" w:cs="Calibri"/>
                <w:sz w:val="20"/>
                <w:szCs w:val="20"/>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E70B55" w14:textId="77777777" w:rsidR="00533D60" w:rsidRPr="0010283A" w:rsidRDefault="00533D60" w:rsidP="00533D60">
            <w:pPr>
              <w:spacing w:after="0" w:line="240" w:lineRule="auto"/>
              <w:jc w:val="center"/>
              <w:rPr>
                <w:rFonts w:ascii="Calibri" w:hAnsi="Calibri" w:cs="Calibri"/>
              </w:rPr>
            </w:pPr>
            <w:r>
              <w:rPr>
                <w:rFonts w:ascii="Calibri" w:hAnsi="Calibri" w:cs="Calibri"/>
              </w:rPr>
              <w:t>10</w:t>
            </w:r>
            <w:r w:rsidRPr="0010283A">
              <w:rPr>
                <w:rFonts w:ascii="Calibri" w:hAnsi="Calibri" w:cs="Calibri"/>
              </w:rPr>
              <w:t>/</w:t>
            </w:r>
            <w:r>
              <w:rPr>
                <w:rFonts w:ascii="Calibri" w:hAnsi="Calibri" w:cs="Calibri"/>
              </w:rPr>
              <w:t>26</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0AAA2D4" w14:textId="785FC45A" w:rsidR="00533D60" w:rsidRPr="0010283A" w:rsidRDefault="00B23F25" w:rsidP="00533D60">
            <w:pPr>
              <w:spacing w:after="0" w:line="240" w:lineRule="auto"/>
              <w:rPr>
                <w:rFonts w:ascii="Calibri" w:hAnsi="Calibri" w:cs="Calibri"/>
              </w:rPr>
            </w:pPr>
            <w:r w:rsidRPr="00174C93">
              <w:t>Multi-cycle Processor and Design</w:t>
            </w:r>
          </w:p>
        </w:tc>
      </w:tr>
      <w:tr w:rsidR="00B23F25" w:rsidRPr="0010283A" w14:paraId="1A336CFA"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5AB75535" w14:textId="77777777" w:rsidR="00B23F25" w:rsidRPr="0010283A" w:rsidRDefault="00B23F25" w:rsidP="00B23F25">
            <w:pPr>
              <w:spacing w:after="0" w:line="240" w:lineRule="auto"/>
              <w:jc w:val="center"/>
              <w:rPr>
                <w:rFonts w:ascii="Calibri" w:hAnsi="Calibri" w:cs="Calibri"/>
                <w:sz w:val="20"/>
                <w:szCs w:val="20"/>
              </w:rPr>
            </w:pPr>
            <w:r w:rsidRPr="0010283A">
              <w:rPr>
                <w:rFonts w:ascii="Calibri" w:hAnsi="Calibri" w:cs="Calibri"/>
                <w:sz w:val="20"/>
                <w:szCs w:val="20"/>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4CBBAE" w14:textId="77777777" w:rsidR="00B23F25" w:rsidRPr="0010283A" w:rsidRDefault="00B23F25" w:rsidP="00B23F25">
            <w:pPr>
              <w:spacing w:after="0" w:line="240" w:lineRule="auto"/>
              <w:jc w:val="center"/>
              <w:rPr>
                <w:rFonts w:ascii="Calibri" w:hAnsi="Calibri" w:cs="Calibri"/>
              </w:rPr>
            </w:pPr>
            <w:r>
              <w:rPr>
                <w:rFonts w:ascii="Calibri" w:hAnsi="Calibri" w:cs="Calibri"/>
              </w:rPr>
              <w:t>10/31</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8C8CB7F" w14:textId="3F106EA5" w:rsidR="00B23F25" w:rsidRPr="0010283A" w:rsidRDefault="00B23F25" w:rsidP="00B23F25">
            <w:pPr>
              <w:spacing w:after="0" w:line="240" w:lineRule="auto"/>
              <w:rPr>
                <w:rFonts w:ascii="Calibri" w:hAnsi="Calibri" w:cs="Calibri"/>
              </w:rPr>
            </w:pPr>
            <w:r w:rsidRPr="0054538E">
              <w:t>Introduction to Pipelining</w:t>
            </w:r>
          </w:p>
        </w:tc>
      </w:tr>
      <w:tr w:rsidR="00B23F25" w:rsidRPr="0010283A" w14:paraId="5E7776B7"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1E8823F" w14:textId="77777777" w:rsidR="00B23F25" w:rsidRPr="0010283A" w:rsidRDefault="00B23F25" w:rsidP="00B23F25">
            <w:pPr>
              <w:spacing w:after="0" w:line="240" w:lineRule="auto"/>
              <w:jc w:val="center"/>
              <w:rPr>
                <w:rFonts w:ascii="Calibri" w:hAnsi="Calibri" w:cs="Calibri"/>
              </w:rPr>
            </w:pPr>
            <w:r w:rsidRPr="0010283A">
              <w:rPr>
                <w:rFonts w:ascii="Calibri" w:hAnsi="Calibri" w:cs="Calibri"/>
                <w:sz w:val="20"/>
                <w:szCs w:val="20"/>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D9730C" w14:textId="77777777" w:rsidR="00B23F25" w:rsidRPr="0010283A" w:rsidRDefault="00B23F25" w:rsidP="00B23F25">
            <w:pPr>
              <w:spacing w:after="0" w:line="240" w:lineRule="auto"/>
              <w:jc w:val="center"/>
              <w:rPr>
                <w:rFonts w:ascii="Calibri" w:hAnsi="Calibri" w:cs="Calibri"/>
              </w:rPr>
            </w:pPr>
            <w:r>
              <w:rPr>
                <w:rFonts w:ascii="Calibri" w:hAnsi="Calibri" w:cs="Calibri"/>
              </w:rPr>
              <w:t>11/2</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241F43C4" w14:textId="74718954" w:rsidR="00B23F25" w:rsidRPr="0010283A" w:rsidRDefault="00B23F25" w:rsidP="00B23F25">
            <w:pPr>
              <w:spacing w:after="0" w:line="240" w:lineRule="auto"/>
              <w:rPr>
                <w:rFonts w:ascii="Calibri" w:hAnsi="Calibri" w:cs="Calibri"/>
              </w:rPr>
            </w:pPr>
            <w:r w:rsidRPr="0054538E">
              <w:t>Pipelined Datapath and Control</w:t>
            </w:r>
          </w:p>
        </w:tc>
      </w:tr>
      <w:tr w:rsidR="00B23F25" w:rsidRPr="0010283A" w14:paraId="2968F9F6"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8123362" w14:textId="77777777" w:rsidR="00B23F25" w:rsidRPr="0010283A" w:rsidRDefault="00B23F25" w:rsidP="00B23F25">
            <w:pPr>
              <w:spacing w:after="0" w:line="240" w:lineRule="auto"/>
              <w:jc w:val="center"/>
              <w:rPr>
                <w:rFonts w:ascii="Calibri" w:hAnsi="Calibri" w:cs="Calibri"/>
                <w:sz w:val="20"/>
                <w:szCs w:val="20"/>
              </w:rPr>
            </w:pPr>
            <w:r w:rsidRPr="0010283A">
              <w:rPr>
                <w:rFonts w:ascii="Calibri" w:hAnsi="Calibri" w:cs="Calibri"/>
                <w:sz w:val="20"/>
                <w:szCs w:val="20"/>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49F577" w14:textId="77777777" w:rsidR="00B23F25" w:rsidRPr="0010283A" w:rsidRDefault="00B23F25" w:rsidP="00B23F25">
            <w:pPr>
              <w:spacing w:after="0" w:line="240" w:lineRule="auto"/>
              <w:jc w:val="center"/>
              <w:rPr>
                <w:rFonts w:ascii="Calibri" w:hAnsi="Calibri" w:cs="Calibri"/>
              </w:rPr>
            </w:pPr>
            <w:r>
              <w:rPr>
                <w:rFonts w:ascii="Calibri" w:hAnsi="Calibri" w:cs="Calibri"/>
              </w:rPr>
              <w:t>11/7</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95ABF47" w14:textId="42AE501B" w:rsidR="00B23F25" w:rsidRPr="0010283A" w:rsidRDefault="00B23F25" w:rsidP="00B23F25">
            <w:pPr>
              <w:spacing w:after="0" w:line="240" w:lineRule="auto"/>
              <w:rPr>
                <w:rFonts w:ascii="Calibri" w:hAnsi="Calibri" w:cs="Calibri"/>
              </w:rPr>
            </w:pPr>
            <w:r w:rsidRPr="0054538E">
              <w:t>Handling Pipeline Hazards</w:t>
            </w:r>
          </w:p>
        </w:tc>
      </w:tr>
      <w:tr w:rsidR="00B23F25" w:rsidRPr="0010283A" w14:paraId="7A3D8BE0"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B4A0CE3" w14:textId="77777777" w:rsidR="00B23F25" w:rsidRPr="0010283A" w:rsidRDefault="00B23F25" w:rsidP="00B23F25">
            <w:pPr>
              <w:spacing w:after="0" w:line="240" w:lineRule="auto"/>
              <w:jc w:val="center"/>
              <w:rPr>
                <w:rFonts w:ascii="Calibri" w:hAnsi="Calibri" w:cs="Calibri"/>
                <w:sz w:val="20"/>
                <w:szCs w:val="20"/>
              </w:rPr>
            </w:pPr>
            <w:r w:rsidRPr="0010283A">
              <w:rPr>
                <w:rFonts w:ascii="Calibri" w:hAnsi="Calibri" w:cs="Calibri"/>
                <w:sz w:val="20"/>
                <w:szCs w:val="20"/>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DD34FC" w14:textId="77777777" w:rsidR="00B23F25" w:rsidRPr="0010283A" w:rsidRDefault="00B23F25" w:rsidP="00B23F25">
            <w:pPr>
              <w:spacing w:after="0" w:line="240" w:lineRule="auto"/>
              <w:jc w:val="center"/>
              <w:rPr>
                <w:rFonts w:ascii="Calibri" w:hAnsi="Calibri" w:cs="Calibri"/>
              </w:rPr>
            </w:pPr>
            <w:r>
              <w:rPr>
                <w:rFonts w:ascii="Calibri" w:hAnsi="Calibri" w:cs="Calibri"/>
              </w:rPr>
              <w:t>11/9</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B467D31" w14:textId="3443E790" w:rsidR="00B23F25" w:rsidRPr="0010283A" w:rsidRDefault="00B23F25" w:rsidP="00B23F25">
            <w:pPr>
              <w:spacing w:after="0" w:line="240" w:lineRule="auto"/>
              <w:rPr>
                <w:rFonts w:ascii="Calibri" w:hAnsi="Calibri" w:cs="Calibri"/>
              </w:rPr>
            </w:pPr>
            <w:r w:rsidRPr="0054538E">
              <w:t>Branch Prediction</w:t>
            </w:r>
          </w:p>
        </w:tc>
      </w:tr>
      <w:tr w:rsidR="00B23F25" w:rsidRPr="0010283A" w14:paraId="10D838CA"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62C10BB" w14:textId="77777777" w:rsidR="00B23F25" w:rsidRPr="0010283A" w:rsidRDefault="00B23F25" w:rsidP="00B23F25">
            <w:pPr>
              <w:spacing w:after="0" w:line="240" w:lineRule="auto"/>
              <w:jc w:val="center"/>
              <w:rPr>
                <w:rFonts w:ascii="Calibri" w:hAnsi="Calibri" w:cs="Calibri"/>
                <w:sz w:val="20"/>
                <w:szCs w:val="20"/>
              </w:rPr>
            </w:pPr>
            <w:r w:rsidRPr="0010283A">
              <w:rPr>
                <w:rFonts w:ascii="Calibri" w:hAnsi="Calibri" w:cs="Calibri"/>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8A8F42" w14:textId="77777777" w:rsidR="00B23F25" w:rsidRPr="0010283A" w:rsidRDefault="00B23F25" w:rsidP="00B23F25">
            <w:pPr>
              <w:spacing w:after="0" w:line="240" w:lineRule="auto"/>
              <w:jc w:val="center"/>
              <w:rPr>
                <w:rFonts w:ascii="Calibri" w:hAnsi="Calibri" w:cs="Calibri"/>
              </w:rPr>
            </w:pPr>
            <w:r>
              <w:rPr>
                <w:rFonts w:ascii="Calibri" w:hAnsi="Calibri" w:cs="Calibri"/>
              </w:rPr>
              <w:t>11</w:t>
            </w:r>
            <w:r w:rsidRPr="0010283A">
              <w:rPr>
                <w:rFonts w:ascii="Calibri" w:hAnsi="Calibri" w:cs="Calibri"/>
              </w:rPr>
              <w:t>/</w:t>
            </w:r>
            <w:r>
              <w:rPr>
                <w:rFonts w:ascii="Calibri" w:hAnsi="Calibri" w:cs="Calibri"/>
              </w:rPr>
              <w:t>14</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5A688BA" w14:textId="2C174B4B" w:rsidR="00B23F25" w:rsidRPr="0010283A" w:rsidRDefault="00B23F25" w:rsidP="00B23F25">
            <w:pPr>
              <w:spacing w:after="0" w:line="240" w:lineRule="auto"/>
              <w:rPr>
                <w:rFonts w:ascii="Calibri" w:hAnsi="Calibri" w:cs="Calibri"/>
              </w:rPr>
            </w:pPr>
            <w:r w:rsidRPr="0054538E">
              <w:t>Exceptions</w:t>
            </w:r>
          </w:p>
        </w:tc>
      </w:tr>
      <w:tr w:rsidR="00B23F25" w:rsidRPr="0010283A" w14:paraId="272B9FC1"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207628A" w14:textId="77777777" w:rsidR="00B23F25" w:rsidRPr="0010283A" w:rsidRDefault="00B23F25" w:rsidP="00B23F25">
            <w:pPr>
              <w:spacing w:after="0" w:line="240" w:lineRule="auto"/>
              <w:jc w:val="center"/>
              <w:rPr>
                <w:rFonts w:ascii="Calibri" w:hAnsi="Calibri" w:cs="Calibri"/>
                <w:sz w:val="20"/>
                <w:szCs w:val="20"/>
              </w:rPr>
            </w:pPr>
            <w:r w:rsidRPr="0010283A">
              <w:rPr>
                <w:rFonts w:ascii="Calibri" w:hAnsi="Calibri" w:cs="Calibri"/>
                <w:sz w:val="20"/>
                <w:szCs w:val="20"/>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5C3B14" w14:textId="77777777" w:rsidR="00B23F25" w:rsidRPr="0010283A" w:rsidRDefault="00B23F25" w:rsidP="00B23F25">
            <w:pPr>
              <w:spacing w:after="0" w:line="240" w:lineRule="auto"/>
              <w:jc w:val="center"/>
              <w:rPr>
                <w:rFonts w:ascii="Calibri" w:hAnsi="Calibri" w:cs="Calibri"/>
              </w:rPr>
            </w:pPr>
            <w:r>
              <w:rPr>
                <w:rFonts w:ascii="Calibri" w:hAnsi="Calibri" w:cs="Calibri"/>
              </w:rPr>
              <w:t>11/16</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D5313CD" w14:textId="14B036C5" w:rsidR="00B23F25" w:rsidRPr="0010283A" w:rsidRDefault="00B23F25" w:rsidP="00B23F25">
            <w:pPr>
              <w:spacing w:after="0" w:line="240" w:lineRule="auto"/>
              <w:rPr>
                <w:rFonts w:ascii="Calibri" w:hAnsi="Calibri" w:cs="Calibri"/>
              </w:rPr>
            </w:pPr>
            <w:r w:rsidRPr="0054538E">
              <w:t>Instruction Level Parallelism</w:t>
            </w:r>
          </w:p>
        </w:tc>
      </w:tr>
      <w:tr w:rsidR="00B23F25" w:rsidRPr="0010283A" w14:paraId="2C2D443D"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F9C6FC7" w14:textId="77777777" w:rsidR="00B23F25" w:rsidRPr="0010283A" w:rsidRDefault="00B23F25" w:rsidP="00B23F25">
            <w:pPr>
              <w:spacing w:after="0" w:line="240" w:lineRule="auto"/>
              <w:jc w:val="center"/>
              <w:rPr>
                <w:rFonts w:ascii="Calibri" w:hAnsi="Calibri" w:cs="Calibri"/>
                <w:sz w:val="20"/>
                <w:szCs w:val="20"/>
              </w:rPr>
            </w:pPr>
            <w:r w:rsidRPr="0010283A">
              <w:rPr>
                <w:rFonts w:ascii="Calibri" w:hAnsi="Calibri" w:cs="Calibri"/>
                <w:sz w:val="20"/>
                <w:szCs w:val="20"/>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78F5C4" w14:textId="77777777" w:rsidR="00B23F25" w:rsidRPr="0010283A" w:rsidRDefault="00B23F25" w:rsidP="00B23F25">
            <w:pPr>
              <w:spacing w:after="0" w:line="240" w:lineRule="auto"/>
              <w:jc w:val="center"/>
              <w:rPr>
                <w:rFonts w:ascii="Calibri" w:hAnsi="Calibri" w:cs="Calibri"/>
              </w:rPr>
            </w:pPr>
            <w:r>
              <w:rPr>
                <w:rFonts w:ascii="Calibri" w:hAnsi="Calibri" w:cs="Calibri"/>
              </w:rPr>
              <w:t>11/21</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E793D31" w14:textId="4731D1B9" w:rsidR="00B23F25" w:rsidRPr="0010283A" w:rsidRDefault="00B23F25" w:rsidP="00B23F25">
            <w:pPr>
              <w:spacing w:after="0" w:line="240" w:lineRule="auto"/>
              <w:rPr>
                <w:rFonts w:ascii="Calibri" w:hAnsi="Calibri" w:cs="Calibri"/>
              </w:rPr>
            </w:pPr>
            <w:r w:rsidRPr="0054538E">
              <w:t>Super Scalar and Dynamic</w:t>
            </w:r>
          </w:p>
        </w:tc>
      </w:tr>
      <w:tr w:rsidR="00B23F25" w:rsidRPr="0010283A" w14:paraId="3977BF42"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F9F9DEB" w14:textId="77777777" w:rsidR="00B23F25" w:rsidRPr="0010283A" w:rsidRDefault="00B23F25" w:rsidP="00B23F25">
            <w:pPr>
              <w:spacing w:after="0" w:line="240" w:lineRule="auto"/>
              <w:jc w:val="center"/>
              <w:rPr>
                <w:rFonts w:ascii="Calibri" w:hAnsi="Calibri" w:cs="Calibri"/>
                <w:sz w:val="20"/>
                <w:szCs w:val="20"/>
              </w:rPr>
            </w:pPr>
            <w:r w:rsidRPr="0010283A">
              <w:rPr>
                <w:rFonts w:ascii="Calibri" w:hAnsi="Calibri" w:cs="Calibri"/>
                <w:sz w:val="20"/>
                <w:szCs w:val="20"/>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7A1E56" w14:textId="77777777" w:rsidR="00B23F25" w:rsidRPr="0010283A" w:rsidRDefault="00B23F25" w:rsidP="00B23F25">
            <w:pPr>
              <w:spacing w:after="0" w:line="240" w:lineRule="auto"/>
              <w:jc w:val="center"/>
              <w:rPr>
                <w:rFonts w:ascii="Calibri" w:hAnsi="Calibri" w:cs="Calibri"/>
              </w:rPr>
            </w:pPr>
            <w:r>
              <w:rPr>
                <w:rFonts w:ascii="Calibri" w:hAnsi="Calibri" w:cs="Calibri"/>
              </w:rPr>
              <w:t>11/23</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2CEA742D" w14:textId="5D477BD9" w:rsidR="00B23F25" w:rsidRPr="0010283A" w:rsidRDefault="00B23F25" w:rsidP="00B23F25">
            <w:pPr>
              <w:spacing w:after="0" w:line="240" w:lineRule="auto"/>
              <w:rPr>
                <w:rFonts w:ascii="Calibri" w:hAnsi="Calibri" w:cs="Calibri"/>
              </w:rPr>
            </w:pPr>
            <w:r w:rsidRPr="0054538E">
              <w:t>Memory Hierarchy and Cache</w:t>
            </w:r>
          </w:p>
        </w:tc>
      </w:tr>
      <w:tr w:rsidR="00B23F25" w:rsidRPr="0010283A" w14:paraId="658EC003"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1F129CF" w14:textId="77777777" w:rsidR="00B23F25" w:rsidRPr="0010283A" w:rsidRDefault="00B23F25" w:rsidP="00B23F25">
            <w:pPr>
              <w:spacing w:after="0" w:line="240" w:lineRule="auto"/>
              <w:jc w:val="center"/>
              <w:rPr>
                <w:rFonts w:ascii="Calibri" w:hAnsi="Calibri" w:cs="Calibri"/>
                <w:sz w:val="20"/>
                <w:szCs w:val="20"/>
              </w:rPr>
            </w:pPr>
            <w:r w:rsidRPr="0010283A">
              <w:rPr>
                <w:rFonts w:ascii="Calibri" w:hAnsi="Calibri" w:cs="Calibri"/>
                <w:sz w:val="20"/>
                <w:szCs w:val="20"/>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DDB414" w14:textId="77777777" w:rsidR="00B23F25" w:rsidRPr="0010283A" w:rsidRDefault="00B23F25" w:rsidP="00B23F25">
            <w:pPr>
              <w:spacing w:after="0" w:line="240" w:lineRule="auto"/>
              <w:jc w:val="center"/>
              <w:rPr>
                <w:rFonts w:ascii="Calibri" w:hAnsi="Calibri" w:cs="Calibri"/>
              </w:rPr>
            </w:pPr>
            <w:r>
              <w:rPr>
                <w:rFonts w:ascii="Calibri" w:hAnsi="Calibri" w:cs="Calibri"/>
              </w:rPr>
              <w:t>11</w:t>
            </w:r>
            <w:r w:rsidRPr="0010283A">
              <w:rPr>
                <w:rFonts w:ascii="Calibri" w:hAnsi="Calibri" w:cs="Calibri"/>
              </w:rPr>
              <w:t>/2</w:t>
            </w:r>
            <w:r>
              <w:rPr>
                <w:rFonts w:ascii="Calibri" w:hAnsi="Calibri" w:cs="Calibri"/>
              </w:rPr>
              <w:t>8</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35240D9" w14:textId="1A672547" w:rsidR="00B23F25" w:rsidRPr="0010283A" w:rsidRDefault="00B23F25" w:rsidP="00B23F25">
            <w:pPr>
              <w:spacing w:after="0" w:line="240" w:lineRule="auto"/>
              <w:rPr>
                <w:rFonts w:ascii="Calibri" w:hAnsi="Calibri" w:cs="Calibri"/>
              </w:rPr>
            </w:pPr>
            <w:r w:rsidRPr="0054538E">
              <w:t>Cache Performance</w:t>
            </w:r>
          </w:p>
        </w:tc>
      </w:tr>
      <w:tr w:rsidR="00B23F25" w:rsidRPr="0010283A" w14:paraId="3CB16C53"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069249C" w14:textId="77777777" w:rsidR="00B23F25" w:rsidRPr="0010283A" w:rsidRDefault="00B23F25" w:rsidP="00B23F25">
            <w:pPr>
              <w:spacing w:after="0" w:line="240" w:lineRule="auto"/>
              <w:jc w:val="center"/>
              <w:rPr>
                <w:rFonts w:ascii="Calibri" w:hAnsi="Calibri" w:cs="Calibri"/>
                <w:sz w:val="20"/>
                <w:szCs w:val="20"/>
              </w:rPr>
            </w:pPr>
            <w:r w:rsidRPr="0010283A">
              <w:rPr>
                <w:rFonts w:ascii="Calibri" w:hAnsi="Calibri" w:cs="Calibri"/>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AE2F44" w14:textId="77777777" w:rsidR="00B23F25" w:rsidRPr="0010283A" w:rsidRDefault="00B23F25" w:rsidP="00B23F25">
            <w:pPr>
              <w:spacing w:after="0" w:line="240" w:lineRule="auto"/>
              <w:jc w:val="center"/>
              <w:rPr>
                <w:rFonts w:ascii="Calibri" w:hAnsi="Calibri" w:cs="Calibri"/>
              </w:rPr>
            </w:pPr>
            <w:r>
              <w:rPr>
                <w:rFonts w:ascii="Calibri" w:hAnsi="Calibri" w:cs="Calibri"/>
              </w:rPr>
              <w:t>11</w:t>
            </w:r>
            <w:r w:rsidRPr="0010283A">
              <w:rPr>
                <w:rFonts w:ascii="Calibri" w:hAnsi="Calibri" w:cs="Calibri"/>
              </w:rPr>
              <w:t>/</w:t>
            </w:r>
            <w:r>
              <w:rPr>
                <w:rFonts w:ascii="Calibri" w:hAnsi="Calibri" w:cs="Calibri"/>
              </w:rPr>
              <w:t>30</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1581F31" w14:textId="020DC86C" w:rsidR="00B23F25" w:rsidRPr="0010283A" w:rsidRDefault="00B23F25" w:rsidP="00B23F25">
            <w:pPr>
              <w:spacing w:after="0" w:line="240" w:lineRule="auto"/>
              <w:rPr>
                <w:rFonts w:ascii="Calibri" w:hAnsi="Calibri" w:cs="Calibri"/>
              </w:rPr>
            </w:pPr>
            <w:r w:rsidRPr="0054538E">
              <w:t>Virtual Memory</w:t>
            </w:r>
          </w:p>
        </w:tc>
      </w:tr>
      <w:tr w:rsidR="00B23F25" w:rsidRPr="0010283A" w14:paraId="79EAE25E"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D95779A" w14:textId="77777777" w:rsidR="00B23F25" w:rsidRPr="0010283A" w:rsidRDefault="00B23F25" w:rsidP="00B23F25">
            <w:pPr>
              <w:spacing w:after="0" w:line="240" w:lineRule="auto"/>
              <w:jc w:val="center"/>
              <w:rPr>
                <w:rFonts w:ascii="Calibri" w:hAnsi="Calibri" w:cs="Calibri"/>
                <w:sz w:val="20"/>
                <w:szCs w:val="20"/>
              </w:rPr>
            </w:pPr>
            <w:r w:rsidRPr="0010283A">
              <w:rPr>
                <w:rFonts w:ascii="Calibri" w:hAnsi="Calibri" w:cs="Calibri"/>
                <w:sz w:val="20"/>
                <w:szCs w:val="20"/>
              </w:rPr>
              <w:t>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1A4BC6" w14:textId="77777777" w:rsidR="00B23F25" w:rsidRPr="0010283A" w:rsidRDefault="00B23F25" w:rsidP="00B23F25">
            <w:pPr>
              <w:spacing w:after="0" w:line="240" w:lineRule="auto"/>
              <w:jc w:val="center"/>
              <w:rPr>
                <w:rFonts w:ascii="Calibri" w:hAnsi="Calibri" w:cs="Calibri"/>
              </w:rPr>
            </w:pPr>
            <w:r>
              <w:rPr>
                <w:rFonts w:ascii="Calibri" w:hAnsi="Calibri" w:cs="Calibri"/>
              </w:rPr>
              <w:t>12</w:t>
            </w:r>
            <w:r w:rsidRPr="0010283A">
              <w:rPr>
                <w:rFonts w:ascii="Calibri" w:hAnsi="Calibri" w:cs="Calibri"/>
              </w:rPr>
              <w:t>/</w:t>
            </w:r>
            <w:r>
              <w:rPr>
                <w:rFonts w:ascii="Calibri" w:hAnsi="Calibri" w:cs="Calibri"/>
              </w:rPr>
              <w:t>5</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DD9DC73" w14:textId="50E22981" w:rsidR="00B23F25" w:rsidRPr="0010283A" w:rsidRDefault="00B23F25" w:rsidP="00B23F25">
            <w:pPr>
              <w:spacing w:after="0" w:line="240" w:lineRule="auto"/>
              <w:rPr>
                <w:rFonts w:ascii="Calibri" w:hAnsi="Calibri" w:cs="Calibri"/>
              </w:rPr>
            </w:pPr>
            <w:r w:rsidRPr="0054538E">
              <w:t>Parallel Processors</w:t>
            </w:r>
            <w:r>
              <w:t xml:space="preserve"> and </w:t>
            </w:r>
            <w:r w:rsidRPr="0054538E">
              <w:t>Multithreading</w:t>
            </w:r>
          </w:p>
        </w:tc>
      </w:tr>
      <w:tr w:rsidR="00B23F25" w:rsidRPr="0010283A" w14:paraId="2BDECBB6"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2FB3200" w14:textId="77777777" w:rsidR="00B23F25" w:rsidRPr="0010283A" w:rsidRDefault="00B23F25" w:rsidP="00B23F25">
            <w:pPr>
              <w:spacing w:after="0" w:line="240" w:lineRule="auto"/>
              <w:jc w:val="center"/>
              <w:rPr>
                <w:rFonts w:ascii="Calibri" w:hAnsi="Calibri" w:cs="Calibri"/>
                <w:sz w:val="20"/>
                <w:szCs w:val="20"/>
              </w:rPr>
            </w:pPr>
            <w:r w:rsidRPr="0010283A">
              <w:rPr>
                <w:rFonts w:ascii="Calibri" w:hAnsi="Calibri" w:cs="Calibri"/>
                <w:sz w:val="20"/>
                <w:szCs w:val="20"/>
              </w:rPr>
              <w:t>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B9FB99" w14:textId="77777777" w:rsidR="00B23F25" w:rsidRPr="0010283A" w:rsidRDefault="00B23F25" w:rsidP="00B23F25">
            <w:pPr>
              <w:spacing w:after="0" w:line="240" w:lineRule="auto"/>
              <w:jc w:val="center"/>
              <w:rPr>
                <w:rFonts w:ascii="Calibri" w:hAnsi="Calibri" w:cs="Calibri"/>
              </w:rPr>
            </w:pPr>
            <w:r>
              <w:rPr>
                <w:rFonts w:ascii="Calibri" w:hAnsi="Calibri" w:cs="Calibri"/>
              </w:rPr>
              <w:t>12</w:t>
            </w:r>
            <w:r w:rsidRPr="0010283A">
              <w:rPr>
                <w:rFonts w:ascii="Calibri" w:hAnsi="Calibri" w:cs="Calibri"/>
              </w:rPr>
              <w:t>/</w:t>
            </w:r>
            <w:r>
              <w:rPr>
                <w:rFonts w:ascii="Calibri" w:hAnsi="Calibri" w:cs="Calibri"/>
              </w:rPr>
              <w:t>7</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2EF5EF01" w14:textId="2A840B47" w:rsidR="00B23F25" w:rsidRPr="0010283A" w:rsidRDefault="00B23F25" w:rsidP="00B23F25">
            <w:pPr>
              <w:spacing w:after="0" w:line="240" w:lineRule="auto"/>
              <w:rPr>
                <w:rFonts w:ascii="Calibri" w:hAnsi="Calibri" w:cs="Calibri"/>
              </w:rPr>
            </w:pPr>
            <w:r w:rsidRPr="0054538E">
              <w:t>Introduction to GPUs</w:t>
            </w:r>
          </w:p>
        </w:tc>
      </w:tr>
      <w:tr w:rsidR="00B23F25" w:rsidRPr="0010283A" w14:paraId="61E48740"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D39D07F" w14:textId="77777777" w:rsidR="00B23F25" w:rsidRPr="0010283A" w:rsidRDefault="00B23F25" w:rsidP="00B23F25">
            <w:pPr>
              <w:spacing w:after="0" w:line="240" w:lineRule="auto"/>
              <w:jc w:val="center"/>
              <w:rPr>
                <w:rFonts w:ascii="Calibri" w:hAnsi="Calibri" w:cs="Calibri"/>
                <w:sz w:val="20"/>
                <w:szCs w:val="20"/>
              </w:rPr>
            </w:pPr>
            <w:r w:rsidRPr="0010283A">
              <w:rPr>
                <w:rFonts w:ascii="Calibri" w:hAnsi="Calibri" w:cs="Calibri"/>
                <w:sz w:val="20"/>
                <w:szCs w:val="20"/>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0067A3" w14:textId="77777777" w:rsidR="00B23F25" w:rsidRPr="0010283A" w:rsidRDefault="00B23F25" w:rsidP="00B23F25">
            <w:pPr>
              <w:spacing w:after="0" w:line="240" w:lineRule="auto"/>
              <w:jc w:val="center"/>
              <w:rPr>
                <w:rFonts w:ascii="Calibri" w:hAnsi="Calibri" w:cs="Calibri"/>
              </w:rPr>
            </w:pPr>
            <w:r>
              <w:rPr>
                <w:rFonts w:ascii="Calibri" w:hAnsi="Calibri" w:cs="Calibri"/>
              </w:rPr>
              <w:t>12</w:t>
            </w:r>
            <w:r w:rsidRPr="0010283A">
              <w:rPr>
                <w:rFonts w:ascii="Calibri" w:hAnsi="Calibri" w:cs="Calibri"/>
              </w:rPr>
              <w:t>/</w:t>
            </w:r>
            <w:r>
              <w:rPr>
                <w:rFonts w:ascii="Calibri" w:hAnsi="Calibri" w:cs="Calibri"/>
              </w:rPr>
              <w:t>12</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94A758" w14:textId="0035797A" w:rsidR="00B23F25" w:rsidRPr="0010283A" w:rsidRDefault="00B23F25" w:rsidP="00B23F25">
            <w:pPr>
              <w:spacing w:after="0" w:line="240" w:lineRule="auto"/>
              <w:rPr>
                <w:rFonts w:ascii="Calibri" w:hAnsi="Calibri" w:cs="Calibri"/>
              </w:rPr>
            </w:pPr>
            <w:r w:rsidRPr="0054538E">
              <w:t>Domain specific architectures and clusters</w:t>
            </w:r>
          </w:p>
        </w:tc>
      </w:tr>
      <w:tr w:rsidR="00B23F25" w:rsidRPr="0010283A" w14:paraId="2440FD9E" w14:textId="77777777" w:rsidTr="00511BBD">
        <w:trPr>
          <w:trHeight w:hRule="exact" w:val="2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7258981" w14:textId="77777777" w:rsidR="00B23F25" w:rsidRPr="0010283A" w:rsidRDefault="00B23F25" w:rsidP="00B23F25">
            <w:pPr>
              <w:spacing w:after="0" w:line="240" w:lineRule="auto"/>
              <w:rPr>
                <w:rFonts w:ascii="Calibri"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18E458" w14:textId="77777777" w:rsidR="00B23F25" w:rsidRPr="0010283A" w:rsidRDefault="00B23F25" w:rsidP="00B23F25">
            <w:pPr>
              <w:spacing w:after="0" w:line="240" w:lineRule="auto"/>
              <w:jc w:val="center"/>
              <w:rPr>
                <w:rFonts w:ascii="Times New Roman" w:hAnsi="Times New Roman"/>
                <w:sz w:val="20"/>
                <w:szCs w:val="20"/>
              </w:rPr>
            </w:pPr>
            <w:r>
              <w:rPr>
                <w:rFonts w:ascii="Calibri" w:hAnsi="Calibri" w:cs="Calibri"/>
              </w:rPr>
              <w:t>12</w:t>
            </w:r>
            <w:r w:rsidRPr="0010283A">
              <w:rPr>
                <w:rFonts w:ascii="Calibri" w:hAnsi="Calibri" w:cs="Calibri"/>
              </w:rPr>
              <w:t>/</w:t>
            </w:r>
            <w:r>
              <w:rPr>
                <w:rFonts w:ascii="Calibri" w:hAnsi="Calibri" w:cs="Calibri"/>
              </w:rPr>
              <w:t>16</w:t>
            </w:r>
          </w:p>
        </w:tc>
        <w:tc>
          <w:tcPr>
            <w:tcW w:w="69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FCCC93" w14:textId="77777777" w:rsidR="00B23F25" w:rsidRPr="0010283A" w:rsidRDefault="00B23F25" w:rsidP="00B23F25">
            <w:pPr>
              <w:spacing w:after="0" w:line="240" w:lineRule="auto"/>
              <w:rPr>
                <w:rFonts w:ascii="Calibri" w:hAnsi="Calibri" w:cs="Calibri"/>
              </w:rPr>
            </w:pPr>
            <w:r w:rsidRPr="0010283A">
              <w:rPr>
                <w:rFonts w:ascii="Calibri" w:hAnsi="Calibri" w:cs="Calibri"/>
              </w:rPr>
              <w:t>Final Exam</w:t>
            </w:r>
            <w:r>
              <w:rPr>
                <w:rFonts w:ascii="Calibri" w:hAnsi="Calibri" w:cs="Calibri"/>
              </w:rPr>
              <w:t xml:space="preserve"> (1 – 3 PM)</w:t>
            </w:r>
          </w:p>
        </w:tc>
      </w:tr>
    </w:tbl>
    <w:p w14:paraId="6C4E648C" w14:textId="77777777" w:rsidR="00FA3981" w:rsidRDefault="00FA3981" w:rsidP="00FA3981">
      <w:pPr>
        <w:pStyle w:val="NoSpacing"/>
        <w:rPr>
          <w:rStyle w:val="Hyperlink"/>
          <w:rFonts w:asciiTheme="minorHAnsi" w:hAnsiTheme="minorHAnsi" w:cstheme="minorHAnsi"/>
          <w:color w:val="000000" w:themeColor="text1"/>
          <w:u w:val="none"/>
        </w:rPr>
      </w:pPr>
    </w:p>
    <w:p w14:paraId="16743A02" w14:textId="77777777" w:rsidR="00FA3981" w:rsidRPr="00252BD0" w:rsidRDefault="00FA3981" w:rsidP="00FA3981">
      <w:pPr>
        <w:snapToGrid w:val="0"/>
        <w:spacing w:before="120" w:after="120" w:line="240" w:lineRule="auto"/>
        <w:rPr>
          <w:rStyle w:val="Hyperlink"/>
          <w:rFonts w:asciiTheme="minorHAnsi" w:hAnsiTheme="minorHAnsi" w:cstheme="minorHAnsi"/>
          <w:b/>
          <w:color w:val="000000" w:themeColor="text1"/>
          <w:sz w:val="28"/>
          <w:u w:val="none"/>
        </w:rPr>
      </w:pPr>
      <w:r w:rsidRPr="00252BD0">
        <w:rPr>
          <w:rStyle w:val="Hyperlink"/>
          <w:rFonts w:asciiTheme="minorHAnsi" w:hAnsiTheme="minorHAnsi" w:cstheme="minorHAnsi"/>
          <w:b/>
          <w:color w:val="000000" w:themeColor="text1"/>
          <w:sz w:val="28"/>
          <w:u w:val="none"/>
        </w:rPr>
        <w:lastRenderedPageBreak/>
        <w:t>Grading</w:t>
      </w:r>
    </w:p>
    <w:p w14:paraId="03E22EFB" w14:textId="77777777" w:rsidR="00FA3981" w:rsidRPr="00252BD0" w:rsidRDefault="00FA3981" w:rsidP="00FA3981">
      <w:pPr>
        <w:snapToGrid w:val="0"/>
        <w:spacing w:before="120" w:after="120" w:line="240" w:lineRule="auto"/>
        <w:rPr>
          <w:rStyle w:val="Hyperlink"/>
          <w:rFonts w:asciiTheme="minorHAnsi" w:hAnsiTheme="minorHAnsi" w:cstheme="minorHAnsi"/>
          <w:color w:val="000000" w:themeColor="text1"/>
          <w:u w:val="none"/>
        </w:rPr>
      </w:pPr>
      <w:r w:rsidRPr="00D24CEC">
        <w:rPr>
          <w:rStyle w:val="Hyperlink"/>
          <w:rFonts w:asciiTheme="minorHAnsi" w:hAnsiTheme="minorHAnsi" w:cstheme="minorHAnsi"/>
          <w:color w:val="000000" w:themeColor="text1"/>
          <w:u w:val="none"/>
        </w:rPr>
        <w:t>Homework Assignments (</w:t>
      </w:r>
      <w:r>
        <w:rPr>
          <w:rStyle w:val="Hyperlink"/>
          <w:rFonts w:asciiTheme="minorHAnsi" w:hAnsiTheme="minorHAnsi" w:cstheme="minorHAnsi"/>
          <w:color w:val="000000" w:themeColor="text1"/>
          <w:u w:val="none"/>
        </w:rPr>
        <w:t>20</w:t>
      </w:r>
      <w:r w:rsidRPr="00D24CEC">
        <w:rPr>
          <w:rStyle w:val="Hyperlink"/>
          <w:rFonts w:asciiTheme="minorHAnsi" w:hAnsiTheme="minorHAnsi" w:cstheme="minorHAnsi"/>
          <w:color w:val="000000" w:themeColor="text1"/>
          <w:u w:val="none"/>
        </w:rPr>
        <w:t xml:space="preserve">%), </w:t>
      </w:r>
      <w:r>
        <w:rPr>
          <w:rStyle w:val="Hyperlink"/>
          <w:rFonts w:asciiTheme="minorHAnsi" w:hAnsiTheme="minorHAnsi" w:cstheme="minorHAnsi"/>
          <w:color w:val="000000" w:themeColor="text1"/>
          <w:u w:val="none"/>
        </w:rPr>
        <w:t xml:space="preserve">Quizzes </w:t>
      </w:r>
      <w:r w:rsidRPr="00D24CEC">
        <w:rPr>
          <w:rStyle w:val="Hyperlink"/>
          <w:rFonts w:asciiTheme="minorHAnsi" w:hAnsiTheme="minorHAnsi" w:cstheme="minorHAnsi"/>
          <w:color w:val="000000" w:themeColor="text1"/>
          <w:u w:val="none"/>
        </w:rPr>
        <w:t>(</w:t>
      </w:r>
      <w:r>
        <w:rPr>
          <w:rStyle w:val="Hyperlink"/>
          <w:rFonts w:asciiTheme="minorHAnsi" w:hAnsiTheme="minorHAnsi" w:cstheme="minorHAnsi"/>
          <w:color w:val="000000" w:themeColor="text1"/>
          <w:u w:val="none"/>
        </w:rPr>
        <w:t>1</w:t>
      </w:r>
      <w:r w:rsidRPr="00D24CEC">
        <w:rPr>
          <w:rStyle w:val="Hyperlink"/>
          <w:rFonts w:asciiTheme="minorHAnsi" w:hAnsiTheme="minorHAnsi" w:cstheme="minorHAnsi"/>
          <w:color w:val="000000" w:themeColor="text1"/>
          <w:u w:val="none"/>
        </w:rPr>
        <w:t>0%)</w:t>
      </w:r>
      <w:r>
        <w:rPr>
          <w:rStyle w:val="Hyperlink"/>
          <w:rFonts w:asciiTheme="minorHAnsi" w:hAnsiTheme="minorHAnsi" w:cstheme="minorHAnsi"/>
          <w:color w:val="000000" w:themeColor="text1"/>
          <w:u w:val="none"/>
        </w:rPr>
        <w:t xml:space="preserve">, </w:t>
      </w:r>
      <w:r w:rsidRPr="00D24CEC">
        <w:rPr>
          <w:rStyle w:val="Hyperlink"/>
          <w:rFonts w:asciiTheme="minorHAnsi" w:hAnsiTheme="minorHAnsi" w:cstheme="minorHAnsi"/>
          <w:color w:val="000000" w:themeColor="text1"/>
          <w:u w:val="none"/>
        </w:rPr>
        <w:t>Midterm (</w:t>
      </w:r>
      <w:r>
        <w:rPr>
          <w:rStyle w:val="Hyperlink"/>
          <w:rFonts w:asciiTheme="minorHAnsi" w:hAnsiTheme="minorHAnsi" w:cstheme="minorHAnsi"/>
          <w:color w:val="000000" w:themeColor="text1"/>
          <w:u w:val="none"/>
        </w:rPr>
        <w:t>3</w:t>
      </w:r>
      <w:r w:rsidRPr="00D24CEC">
        <w:rPr>
          <w:rStyle w:val="Hyperlink"/>
          <w:rFonts w:asciiTheme="minorHAnsi" w:hAnsiTheme="minorHAnsi" w:cstheme="minorHAnsi"/>
          <w:color w:val="000000" w:themeColor="text1"/>
          <w:u w:val="none"/>
        </w:rPr>
        <w:t>0%), Final Exam (</w:t>
      </w:r>
      <w:r>
        <w:rPr>
          <w:rStyle w:val="Hyperlink"/>
          <w:rFonts w:asciiTheme="minorHAnsi" w:hAnsiTheme="minorHAnsi" w:cstheme="minorHAnsi"/>
          <w:color w:val="000000" w:themeColor="text1"/>
          <w:u w:val="none"/>
        </w:rPr>
        <w:t>40</w:t>
      </w:r>
      <w:r w:rsidRPr="00D24CEC">
        <w:rPr>
          <w:rStyle w:val="Hyperlink"/>
          <w:rFonts w:asciiTheme="minorHAnsi" w:hAnsiTheme="minorHAnsi" w:cstheme="minorHAnsi"/>
          <w:color w:val="000000" w:themeColor="text1"/>
          <w:u w:val="none"/>
        </w:rPr>
        <w:t>%)</w:t>
      </w:r>
    </w:p>
    <w:p w14:paraId="1730F4E7" w14:textId="77777777" w:rsidR="00FA3981" w:rsidRDefault="00FA3981" w:rsidP="00FA3981">
      <w:pPr>
        <w:pStyle w:val="NoSpacing"/>
        <w:rPr>
          <w:rStyle w:val="Hyperlink"/>
          <w:rFonts w:asciiTheme="minorHAnsi" w:hAnsiTheme="minorHAnsi" w:cstheme="minorHAnsi"/>
          <w:color w:val="000000" w:themeColor="text1"/>
          <w:u w:val="none"/>
        </w:rPr>
      </w:pPr>
      <w:r w:rsidRPr="00252BD0">
        <w:rPr>
          <w:rStyle w:val="Hyperlink"/>
          <w:rFonts w:asciiTheme="minorHAnsi" w:hAnsiTheme="minorHAnsi" w:cstheme="minorHAnsi"/>
          <w:color w:val="000000" w:themeColor="text1"/>
          <w:u w:val="none"/>
        </w:rPr>
        <w:t>Grade</w:t>
      </w:r>
      <w:r>
        <w:rPr>
          <w:rStyle w:val="Hyperlink"/>
          <w:rFonts w:asciiTheme="minorHAnsi" w:hAnsiTheme="minorHAnsi" w:cstheme="minorHAnsi"/>
          <w:color w:val="000000" w:themeColor="text1"/>
          <w:u w:val="none"/>
        </w:rPr>
        <w:t xml:space="preserve"> Distribution: </w:t>
      </w:r>
      <w:r w:rsidRPr="00161ADF">
        <w:rPr>
          <w:rStyle w:val="Hyperlink"/>
          <w:rFonts w:asciiTheme="minorHAnsi" w:hAnsiTheme="minorHAnsi" w:cstheme="minorHAnsi"/>
          <w:color w:val="000000" w:themeColor="text1"/>
          <w:u w:val="none"/>
        </w:rPr>
        <w:t>90 – 100</w:t>
      </w:r>
      <w:r>
        <w:rPr>
          <w:rStyle w:val="Hyperlink"/>
          <w:rFonts w:asciiTheme="minorHAnsi" w:hAnsiTheme="minorHAnsi" w:cstheme="minorHAnsi"/>
          <w:color w:val="000000" w:themeColor="text1"/>
          <w:u w:val="none"/>
        </w:rPr>
        <w:t xml:space="preserve">: </w:t>
      </w:r>
      <w:r w:rsidRPr="00161ADF">
        <w:rPr>
          <w:rStyle w:val="Hyperlink"/>
          <w:rFonts w:asciiTheme="minorHAnsi" w:hAnsiTheme="minorHAnsi" w:cstheme="minorHAnsi"/>
          <w:color w:val="000000" w:themeColor="text1"/>
          <w:u w:val="none"/>
        </w:rPr>
        <w:t>A</w:t>
      </w:r>
      <w:r>
        <w:rPr>
          <w:rStyle w:val="Hyperlink"/>
          <w:rFonts w:asciiTheme="minorHAnsi" w:hAnsiTheme="minorHAnsi" w:cstheme="minorHAnsi"/>
          <w:color w:val="000000" w:themeColor="text1"/>
          <w:u w:val="none"/>
        </w:rPr>
        <w:t xml:space="preserve">, </w:t>
      </w:r>
      <w:r w:rsidRPr="00161ADF">
        <w:rPr>
          <w:rStyle w:val="Hyperlink"/>
          <w:rFonts w:asciiTheme="minorHAnsi" w:hAnsiTheme="minorHAnsi" w:cstheme="minorHAnsi"/>
          <w:color w:val="000000" w:themeColor="text1"/>
          <w:u w:val="none"/>
        </w:rPr>
        <w:t>80 – 89</w:t>
      </w:r>
      <w:r>
        <w:rPr>
          <w:rStyle w:val="Hyperlink"/>
          <w:rFonts w:asciiTheme="minorHAnsi" w:hAnsiTheme="minorHAnsi" w:cstheme="minorHAnsi"/>
          <w:color w:val="000000" w:themeColor="text1"/>
          <w:u w:val="none"/>
        </w:rPr>
        <w:t xml:space="preserve">: </w:t>
      </w:r>
      <w:r w:rsidRPr="00161ADF">
        <w:rPr>
          <w:rStyle w:val="Hyperlink"/>
          <w:rFonts w:asciiTheme="minorHAnsi" w:hAnsiTheme="minorHAnsi" w:cstheme="minorHAnsi"/>
          <w:color w:val="000000" w:themeColor="text1"/>
          <w:u w:val="none"/>
        </w:rPr>
        <w:t>B</w:t>
      </w:r>
      <w:r>
        <w:rPr>
          <w:rStyle w:val="Hyperlink"/>
          <w:rFonts w:asciiTheme="minorHAnsi" w:hAnsiTheme="minorHAnsi" w:cstheme="minorHAnsi"/>
          <w:color w:val="000000" w:themeColor="text1"/>
          <w:u w:val="none"/>
        </w:rPr>
        <w:t xml:space="preserve">, </w:t>
      </w:r>
      <w:r w:rsidRPr="00161ADF">
        <w:rPr>
          <w:rStyle w:val="Hyperlink"/>
          <w:rFonts w:asciiTheme="minorHAnsi" w:hAnsiTheme="minorHAnsi" w:cstheme="minorHAnsi"/>
          <w:color w:val="000000" w:themeColor="text1"/>
          <w:u w:val="none"/>
        </w:rPr>
        <w:t>70 –79</w:t>
      </w:r>
      <w:r>
        <w:rPr>
          <w:rStyle w:val="Hyperlink"/>
          <w:rFonts w:asciiTheme="minorHAnsi" w:hAnsiTheme="minorHAnsi" w:cstheme="minorHAnsi"/>
          <w:color w:val="000000" w:themeColor="text1"/>
          <w:u w:val="none"/>
        </w:rPr>
        <w:t xml:space="preserve">: </w:t>
      </w:r>
      <w:r w:rsidRPr="00161ADF">
        <w:rPr>
          <w:rStyle w:val="Hyperlink"/>
          <w:rFonts w:asciiTheme="minorHAnsi" w:hAnsiTheme="minorHAnsi" w:cstheme="minorHAnsi"/>
          <w:color w:val="000000" w:themeColor="text1"/>
          <w:u w:val="none"/>
        </w:rPr>
        <w:t>C</w:t>
      </w:r>
      <w:r>
        <w:rPr>
          <w:rStyle w:val="Hyperlink"/>
          <w:rFonts w:asciiTheme="minorHAnsi" w:hAnsiTheme="minorHAnsi" w:cstheme="minorHAnsi"/>
          <w:color w:val="000000" w:themeColor="text1"/>
          <w:u w:val="none"/>
        </w:rPr>
        <w:t xml:space="preserve">, </w:t>
      </w:r>
      <w:r w:rsidRPr="00161ADF">
        <w:rPr>
          <w:rStyle w:val="Hyperlink"/>
          <w:rFonts w:asciiTheme="minorHAnsi" w:hAnsiTheme="minorHAnsi" w:cstheme="minorHAnsi"/>
          <w:color w:val="000000" w:themeColor="text1"/>
          <w:u w:val="none"/>
        </w:rPr>
        <w:t>60 – 69</w:t>
      </w:r>
      <w:r>
        <w:rPr>
          <w:rStyle w:val="Hyperlink"/>
          <w:rFonts w:asciiTheme="minorHAnsi" w:hAnsiTheme="minorHAnsi" w:cstheme="minorHAnsi"/>
          <w:color w:val="000000" w:themeColor="text1"/>
          <w:u w:val="none"/>
        </w:rPr>
        <w:t xml:space="preserve">: </w:t>
      </w:r>
      <w:r w:rsidRPr="00161ADF">
        <w:rPr>
          <w:rStyle w:val="Hyperlink"/>
          <w:rFonts w:asciiTheme="minorHAnsi" w:hAnsiTheme="minorHAnsi" w:cstheme="minorHAnsi"/>
          <w:color w:val="000000" w:themeColor="text1"/>
          <w:u w:val="none"/>
        </w:rPr>
        <w:t>D</w:t>
      </w:r>
      <w:r>
        <w:rPr>
          <w:rStyle w:val="Hyperlink"/>
          <w:rFonts w:asciiTheme="minorHAnsi" w:hAnsiTheme="minorHAnsi" w:cstheme="minorHAnsi"/>
          <w:color w:val="000000" w:themeColor="text1"/>
          <w:u w:val="none"/>
        </w:rPr>
        <w:t xml:space="preserve">, </w:t>
      </w:r>
      <w:r w:rsidRPr="00161ADF">
        <w:rPr>
          <w:rStyle w:val="Hyperlink"/>
          <w:rFonts w:asciiTheme="minorHAnsi" w:hAnsiTheme="minorHAnsi" w:cstheme="minorHAnsi"/>
          <w:color w:val="000000" w:themeColor="text1"/>
          <w:u w:val="none"/>
        </w:rPr>
        <w:t>&lt; 60</w:t>
      </w:r>
      <w:r>
        <w:rPr>
          <w:rStyle w:val="Hyperlink"/>
          <w:rFonts w:asciiTheme="minorHAnsi" w:hAnsiTheme="minorHAnsi" w:cstheme="minorHAnsi"/>
          <w:color w:val="000000" w:themeColor="text1"/>
          <w:u w:val="none"/>
        </w:rPr>
        <w:t xml:space="preserve">: </w:t>
      </w:r>
      <w:r w:rsidRPr="00161ADF">
        <w:rPr>
          <w:rStyle w:val="Hyperlink"/>
          <w:rFonts w:asciiTheme="minorHAnsi" w:hAnsiTheme="minorHAnsi" w:cstheme="minorHAnsi"/>
          <w:color w:val="000000" w:themeColor="text1"/>
          <w:u w:val="none"/>
        </w:rPr>
        <w:t>F</w:t>
      </w:r>
      <w:r>
        <w:rPr>
          <w:rStyle w:val="Hyperlink"/>
          <w:rFonts w:asciiTheme="minorHAnsi" w:hAnsiTheme="minorHAnsi" w:cstheme="minorHAnsi"/>
          <w:color w:val="000000" w:themeColor="text1"/>
          <w:u w:val="none"/>
        </w:rPr>
        <w:t>.</w:t>
      </w:r>
    </w:p>
    <w:p w14:paraId="4C3011B7" w14:textId="77777777" w:rsidR="00FA3981" w:rsidRPr="00161ADF" w:rsidRDefault="00FA3981" w:rsidP="00FA3981">
      <w:pPr>
        <w:pStyle w:val="NoSpacing"/>
        <w:rPr>
          <w:rStyle w:val="Hyperlink"/>
          <w:rFonts w:asciiTheme="minorHAnsi" w:hAnsiTheme="minorHAnsi" w:cstheme="minorHAnsi"/>
          <w:color w:val="000000" w:themeColor="text1"/>
          <w:u w:val="none"/>
        </w:rPr>
      </w:pPr>
    </w:p>
    <w:p w14:paraId="6B24847A" w14:textId="77777777" w:rsidR="00FA3981" w:rsidRDefault="00FA3981" w:rsidP="00FA3981">
      <w:pPr>
        <w:pStyle w:val="NoSpacing"/>
        <w:rPr>
          <w:rStyle w:val="Hyperlink"/>
          <w:rFonts w:asciiTheme="minorHAnsi" w:hAnsiTheme="minorHAnsi" w:cstheme="minorHAnsi"/>
          <w:color w:val="000000" w:themeColor="text1"/>
          <w:u w:val="none"/>
        </w:rPr>
        <w:sectPr w:rsidR="00FA3981" w:rsidSect="00CF6A7E">
          <w:footerReference w:type="even" r:id="rId11"/>
          <w:footerReference w:type="default" r:id="rId12"/>
          <w:pgSz w:w="12240" w:h="15840"/>
          <w:pgMar w:top="1440" w:right="1440" w:bottom="1440" w:left="1440" w:header="720" w:footer="720" w:gutter="0"/>
          <w:cols w:space="720"/>
          <w:docGrid w:linePitch="360"/>
        </w:sectPr>
      </w:pPr>
    </w:p>
    <w:p w14:paraId="72FB24D8" w14:textId="77777777" w:rsidR="00FA3981" w:rsidRPr="00252BD0" w:rsidRDefault="00FA3981" w:rsidP="00FA3981">
      <w:pPr>
        <w:spacing w:after="120" w:line="240" w:lineRule="auto"/>
        <w:rPr>
          <w:rStyle w:val="Hyperlink"/>
          <w:rFonts w:asciiTheme="minorHAnsi" w:hAnsiTheme="minorHAnsi" w:cstheme="minorHAnsi"/>
          <w:b/>
          <w:color w:val="000000" w:themeColor="text1"/>
          <w:sz w:val="28"/>
          <w:u w:val="none"/>
        </w:rPr>
      </w:pPr>
      <w:r w:rsidRPr="00252BD0">
        <w:rPr>
          <w:rStyle w:val="Hyperlink"/>
          <w:rFonts w:asciiTheme="minorHAnsi" w:hAnsiTheme="minorHAnsi" w:cstheme="minorHAnsi"/>
          <w:b/>
          <w:color w:val="000000" w:themeColor="text1"/>
          <w:sz w:val="28"/>
          <w:u w:val="none"/>
        </w:rPr>
        <w:t>Course Workload</w:t>
      </w:r>
    </w:p>
    <w:p w14:paraId="27C15B4C" w14:textId="77777777" w:rsidR="00FA3981" w:rsidRDefault="00FA3981" w:rsidP="00FA3981">
      <w:pPr>
        <w:spacing w:after="160" w:line="240" w:lineRule="auto"/>
        <w:rPr>
          <w:rStyle w:val="Hyperlink"/>
          <w:rFonts w:asciiTheme="minorHAnsi" w:hAnsiTheme="minorHAnsi" w:cstheme="minorHAnsi"/>
          <w:color w:val="000000" w:themeColor="text1"/>
          <w:u w:val="none"/>
        </w:rPr>
      </w:pPr>
      <w:r w:rsidRPr="00252BD0">
        <w:rPr>
          <w:rStyle w:val="Hyperlink"/>
          <w:rFonts w:asciiTheme="minorHAnsi" w:hAnsiTheme="minorHAnsi" w:cstheme="minorHAnsi"/>
          <w:color w:val="000000" w:themeColor="text1"/>
          <w:u w:val="none"/>
        </w:rPr>
        <w:t xml:space="preserve">This course is a 3-credit course, which means that in addition to the scheduled meeting times, students are expected to do at least </w:t>
      </w:r>
      <w:r>
        <w:rPr>
          <w:rStyle w:val="Hyperlink"/>
          <w:rFonts w:asciiTheme="minorHAnsi" w:hAnsiTheme="minorHAnsi" w:cstheme="minorHAnsi"/>
          <w:color w:val="000000" w:themeColor="text1"/>
          <w:u w:val="none"/>
        </w:rPr>
        <w:t>5+</w:t>
      </w:r>
      <w:r w:rsidRPr="00252BD0">
        <w:rPr>
          <w:rStyle w:val="Hyperlink"/>
          <w:rFonts w:asciiTheme="minorHAnsi" w:hAnsiTheme="minorHAnsi" w:cstheme="minorHAnsi"/>
          <w:color w:val="000000" w:themeColor="text1"/>
          <w:u w:val="none"/>
        </w:rPr>
        <w:t xml:space="preserve"> hours of course-related work outside of class each week during the semester. This includes time spent completing assigned readings, studying for tests and examinations, preparing written assignments, group activities and other course-related tasks.</w:t>
      </w:r>
    </w:p>
    <w:p w14:paraId="3FD82A95" w14:textId="77777777" w:rsidR="00FA3981" w:rsidRPr="00161ADF" w:rsidRDefault="00FA3981" w:rsidP="00FA3981">
      <w:pPr>
        <w:spacing w:after="160" w:line="240" w:lineRule="auto"/>
        <w:rPr>
          <w:rStyle w:val="Hyperlink"/>
          <w:rFonts w:asciiTheme="minorHAnsi" w:hAnsiTheme="minorHAnsi" w:cstheme="minorHAnsi"/>
          <w:b/>
          <w:color w:val="000000" w:themeColor="text1"/>
          <w:u w:val="none"/>
        </w:rPr>
      </w:pPr>
      <w:r w:rsidRPr="00161ADF">
        <w:rPr>
          <w:rStyle w:val="Hyperlink"/>
          <w:rFonts w:asciiTheme="minorHAnsi" w:hAnsiTheme="minorHAnsi" w:cstheme="minorHAnsi"/>
          <w:b/>
          <w:color w:val="000000" w:themeColor="text1"/>
          <w:u w:val="none"/>
        </w:rPr>
        <w:t>MIPS Simulators</w:t>
      </w:r>
    </w:p>
    <w:p w14:paraId="62E663E7" w14:textId="77777777" w:rsidR="00FA3981" w:rsidRPr="00455667" w:rsidRDefault="00FA3981" w:rsidP="00FA3981">
      <w:pPr>
        <w:pStyle w:val="ListParagraph"/>
        <w:numPr>
          <w:ilvl w:val="0"/>
          <w:numId w:val="13"/>
        </w:numPr>
        <w:spacing w:line="240" w:lineRule="auto"/>
        <w:rPr>
          <w:rFonts w:cstheme="minorHAnsi"/>
          <w:color w:val="000000" w:themeColor="text1"/>
        </w:rPr>
      </w:pPr>
      <w:r w:rsidRPr="00455667">
        <w:rPr>
          <w:rFonts w:cstheme="minorHAnsi"/>
          <w:color w:val="000000" w:themeColor="text1"/>
        </w:rPr>
        <w:t xml:space="preserve">Download SPIM: </w:t>
      </w:r>
      <w:hyperlink r:id="rId13" w:history="1">
        <w:r w:rsidRPr="00455667">
          <w:rPr>
            <w:rStyle w:val="Hyperlink"/>
            <w:rFonts w:asciiTheme="minorHAnsi" w:hAnsiTheme="minorHAnsi" w:cstheme="minorHAnsi"/>
          </w:rPr>
          <w:t>http://spimsimulator.sourceforge.net/</w:t>
        </w:r>
      </w:hyperlink>
      <w:r w:rsidRPr="00455667">
        <w:rPr>
          <w:rFonts w:cstheme="minorHAnsi"/>
          <w:color w:val="000000" w:themeColor="text1"/>
        </w:rPr>
        <w:t xml:space="preserve">     </w:t>
      </w:r>
    </w:p>
    <w:p w14:paraId="3B938396" w14:textId="77777777" w:rsidR="00FA3981" w:rsidRPr="00455667" w:rsidRDefault="00FA3981" w:rsidP="00FA3981">
      <w:pPr>
        <w:pStyle w:val="ListParagraph"/>
        <w:numPr>
          <w:ilvl w:val="0"/>
          <w:numId w:val="13"/>
        </w:numPr>
        <w:spacing w:line="240" w:lineRule="auto"/>
        <w:rPr>
          <w:rFonts w:cstheme="minorHAnsi"/>
          <w:color w:val="000000" w:themeColor="text1"/>
        </w:rPr>
      </w:pPr>
      <w:r w:rsidRPr="00455667">
        <w:rPr>
          <w:rFonts w:cstheme="minorHAnsi"/>
          <w:color w:val="000000" w:themeColor="text1"/>
        </w:rPr>
        <w:t xml:space="preserve">Download MARS: </w:t>
      </w:r>
      <w:hyperlink r:id="rId14" w:history="1">
        <w:r w:rsidRPr="00455667">
          <w:rPr>
            <w:rStyle w:val="Hyperlink"/>
            <w:rFonts w:asciiTheme="minorHAnsi" w:hAnsiTheme="minorHAnsi" w:cstheme="minorHAnsi"/>
          </w:rPr>
          <w:t>http://courses.missouristate.edu/kenvollmar/mars/download.htm</w:t>
        </w:r>
      </w:hyperlink>
      <w:r w:rsidRPr="00455667">
        <w:rPr>
          <w:rFonts w:cstheme="minorHAnsi"/>
          <w:color w:val="000000" w:themeColor="text1"/>
        </w:rPr>
        <w:t xml:space="preserve"> </w:t>
      </w:r>
    </w:p>
    <w:p w14:paraId="252BF633" w14:textId="77777777" w:rsidR="00FA3981" w:rsidRPr="00455667" w:rsidRDefault="00FA3981" w:rsidP="00FA3981">
      <w:pPr>
        <w:pStyle w:val="ListParagraph"/>
        <w:numPr>
          <w:ilvl w:val="0"/>
          <w:numId w:val="13"/>
        </w:numPr>
        <w:spacing w:line="240" w:lineRule="auto"/>
        <w:rPr>
          <w:rFonts w:cstheme="minorHAnsi"/>
          <w:color w:val="000000" w:themeColor="text1"/>
        </w:rPr>
      </w:pPr>
      <w:r w:rsidRPr="00455667">
        <w:rPr>
          <w:rFonts w:cstheme="minorHAnsi"/>
          <w:color w:val="000000" w:themeColor="text1"/>
        </w:rPr>
        <w:t xml:space="preserve">Online manual for MIPS using </w:t>
      </w:r>
      <w:proofErr w:type="spellStart"/>
      <w:r w:rsidRPr="00455667">
        <w:rPr>
          <w:rFonts w:cstheme="minorHAnsi"/>
          <w:color w:val="000000" w:themeColor="text1"/>
        </w:rPr>
        <w:t>QtSpim</w:t>
      </w:r>
      <w:proofErr w:type="spellEnd"/>
      <w:r w:rsidRPr="00455667">
        <w:rPr>
          <w:rFonts w:cstheme="minorHAnsi"/>
          <w:color w:val="000000" w:themeColor="text1"/>
        </w:rPr>
        <w:t xml:space="preserve">: </w:t>
      </w:r>
      <w:hyperlink r:id="rId15" w:history="1">
        <w:r w:rsidRPr="00455667">
          <w:rPr>
            <w:rStyle w:val="Hyperlink"/>
            <w:rFonts w:asciiTheme="minorHAnsi" w:hAnsiTheme="minorHAnsi" w:cstheme="minorHAnsi"/>
          </w:rPr>
          <w:t>http://www.egr.unlv.edu/~ed/MIPStextSMv11.pdf</w:t>
        </w:r>
      </w:hyperlink>
      <w:r w:rsidRPr="00455667">
        <w:rPr>
          <w:rFonts w:cstheme="minorHAnsi"/>
          <w:color w:val="000000" w:themeColor="text1"/>
        </w:rPr>
        <w:t xml:space="preserve">  </w:t>
      </w:r>
    </w:p>
    <w:p w14:paraId="2290BACD" w14:textId="77777777" w:rsidR="00FA3981" w:rsidRPr="00455667" w:rsidRDefault="00FA3981" w:rsidP="00FA3981">
      <w:pPr>
        <w:spacing w:after="120" w:line="240" w:lineRule="auto"/>
        <w:rPr>
          <w:rFonts w:cstheme="minorHAnsi"/>
          <w:color w:val="000000" w:themeColor="text1"/>
        </w:rPr>
      </w:pPr>
      <w:r w:rsidRPr="00455667">
        <w:rPr>
          <w:rFonts w:cstheme="minorHAnsi"/>
          <w:b/>
          <w:bCs/>
          <w:color w:val="000000" w:themeColor="text1"/>
        </w:rPr>
        <w:t>MIPS Reference:</w:t>
      </w:r>
      <w:r w:rsidRPr="00455667">
        <w:rPr>
          <w:rFonts w:cstheme="minorHAnsi"/>
          <w:color w:val="000000" w:themeColor="text1"/>
        </w:rPr>
        <w:t>     </w:t>
      </w:r>
    </w:p>
    <w:p w14:paraId="255B0DC3" w14:textId="77777777" w:rsidR="00FA3981" w:rsidRPr="00455667" w:rsidRDefault="00000000" w:rsidP="00FA3981">
      <w:pPr>
        <w:numPr>
          <w:ilvl w:val="0"/>
          <w:numId w:val="17"/>
        </w:numPr>
        <w:spacing w:after="120" w:line="240" w:lineRule="auto"/>
        <w:rPr>
          <w:rFonts w:cstheme="minorHAnsi"/>
          <w:color w:val="000000" w:themeColor="text1"/>
        </w:rPr>
      </w:pPr>
      <w:hyperlink r:id="rId16" w:history="1">
        <w:r w:rsidR="00FA3981" w:rsidRPr="00455667">
          <w:rPr>
            <w:rStyle w:val="Hyperlink"/>
            <w:rFonts w:asciiTheme="minorHAnsi" w:hAnsiTheme="minorHAnsi" w:cstheme="minorHAnsi"/>
          </w:rPr>
          <w:t>Quick Reference </w:t>
        </w:r>
      </w:hyperlink>
      <w:r w:rsidR="00FA3981" w:rsidRPr="00455667">
        <w:rPr>
          <w:rFonts w:cstheme="minorHAnsi"/>
          <w:color w:val="000000" w:themeColor="text1"/>
        </w:rPr>
        <w:t>   </w:t>
      </w:r>
    </w:p>
    <w:p w14:paraId="312BA9AA" w14:textId="77777777" w:rsidR="00FA3981" w:rsidRPr="00455667" w:rsidRDefault="00000000" w:rsidP="00FA3981">
      <w:pPr>
        <w:numPr>
          <w:ilvl w:val="0"/>
          <w:numId w:val="17"/>
        </w:numPr>
        <w:spacing w:after="120" w:line="240" w:lineRule="auto"/>
        <w:rPr>
          <w:rFonts w:cstheme="minorHAnsi"/>
          <w:color w:val="000000" w:themeColor="text1"/>
        </w:rPr>
      </w:pPr>
      <w:hyperlink r:id="rId17" w:history="1">
        <w:r w:rsidR="00FA3981" w:rsidRPr="00455667">
          <w:rPr>
            <w:rStyle w:val="Hyperlink"/>
            <w:rFonts w:asciiTheme="minorHAnsi" w:hAnsiTheme="minorHAnsi" w:cstheme="minorHAnsi"/>
          </w:rPr>
          <w:t xml:space="preserve">MIPS Opcode </w:t>
        </w:r>
        <w:proofErr w:type="spellStart"/>
        <w:r w:rsidR="00FA3981" w:rsidRPr="00455667">
          <w:rPr>
            <w:rStyle w:val="Hyperlink"/>
            <w:rFonts w:asciiTheme="minorHAnsi" w:hAnsiTheme="minorHAnsi" w:cstheme="minorHAnsi"/>
          </w:rPr>
          <w:t>LookUp</w:t>
        </w:r>
        <w:proofErr w:type="spellEnd"/>
      </w:hyperlink>
      <w:r w:rsidR="00FA3981" w:rsidRPr="00455667">
        <w:rPr>
          <w:rFonts w:cstheme="minorHAnsi"/>
          <w:color w:val="000000" w:themeColor="text1"/>
        </w:rPr>
        <w:t>                                         </w:t>
      </w:r>
    </w:p>
    <w:p w14:paraId="73189E98" w14:textId="77777777" w:rsidR="00FA3981" w:rsidRPr="00455667" w:rsidRDefault="00000000" w:rsidP="00FA3981">
      <w:pPr>
        <w:numPr>
          <w:ilvl w:val="0"/>
          <w:numId w:val="17"/>
        </w:numPr>
        <w:spacing w:after="120" w:line="240" w:lineRule="auto"/>
        <w:rPr>
          <w:rFonts w:cstheme="minorHAnsi"/>
          <w:color w:val="000000" w:themeColor="text1"/>
        </w:rPr>
      </w:pPr>
      <w:hyperlink r:id="rId18" w:history="1">
        <w:r w:rsidR="00FA3981" w:rsidRPr="00455667">
          <w:rPr>
            <w:rStyle w:val="Hyperlink"/>
            <w:rFonts w:asciiTheme="minorHAnsi" w:hAnsiTheme="minorHAnsi" w:cstheme="minorHAnsi"/>
          </w:rPr>
          <w:t xml:space="preserve">"Cheat </w:t>
        </w:r>
        <w:proofErr w:type="spellStart"/>
        <w:r w:rsidR="00FA3981" w:rsidRPr="00455667">
          <w:rPr>
            <w:rStyle w:val="Hyperlink"/>
            <w:rFonts w:asciiTheme="minorHAnsi" w:hAnsiTheme="minorHAnsi" w:cstheme="minorHAnsi"/>
          </w:rPr>
          <w:t>Sheet"MIPS</w:t>
        </w:r>
        <w:proofErr w:type="spellEnd"/>
        <w:r w:rsidR="00FA3981" w:rsidRPr="00455667">
          <w:rPr>
            <w:rStyle w:val="Hyperlink"/>
            <w:rFonts w:asciiTheme="minorHAnsi" w:hAnsiTheme="minorHAnsi" w:cstheme="minorHAnsi"/>
          </w:rPr>
          <w:t xml:space="preserve"> Reference (Green Card from the text for use on exams</w:t>
        </w:r>
      </w:hyperlink>
      <w:r w:rsidR="00FA3981" w:rsidRPr="00455667">
        <w:rPr>
          <w:rFonts w:cstheme="minorHAnsi"/>
          <w:color w:val="000000" w:themeColor="text1"/>
        </w:rPr>
        <w:t>)       </w:t>
      </w:r>
    </w:p>
    <w:p w14:paraId="12892422" w14:textId="77777777" w:rsidR="00FA3981" w:rsidRPr="00455667" w:rsidRDefault="00FA3981" w:rsidP="00FA3981">
      <w:pPr>
        <w:spacing w:after="120" w:line="240" w:lineRule="auto"/>
        <w:rPr>
          <w:rFonts w:cstheme="minorHAnsi"/>
          <w:color w:val="000000" w:themeColor="text1"/>
        </w:rPr>
      </w:pPr>
      <w:r w:rsidRPr="00455667">
        <w:rPr>
          <w:rFonts w:cstheme="minorHAnsi"/>
          <w:b/>
          <w:bCs/>
          <w:color w:val="000000" w:themeColor="text1"/>
        </w:rPr>
        <w:t>Calculators: </w:t>
      </w:r>
      <w:r w:rsidRPr="00455667">
        <w:rPr>
          <w:rFonts w:cstheme="minorHAnsi"/>
          <w:color w:val="000000" w:themeColor="text1"/>
        </w:rPr>
        <w:t> </w:t>
      </w:r>
    </w:p>
    <w:p w14:paraId="323BEA05" w14:textId="77777777" w:rsidR="00FA3981" w:rsidRPr="00455667" w:rsidRDefault="00000000" w:rsidP="00FA3981">
      <w:pPr>
        <w:numPr>
          <w:ilvl w:val="0"/>
          <w:numId w:val="18"/>
        </w:numPr>
        <w:spacing w:after="120" w:line="240" w:lineRule="auto"/>
        <w:rPr>
          <w:rFonts w:cstheme="minorHAnsi"/>
          <w:color w:val="000000" w:themeColor="text1"/>
        </w:rPr>
      </w:pPr>
      <w:hyperlink r:id="rId19" w:history="1">
        <w:r w:rsidR="00FA3981" w:rsidRPr="00455667">
          <w:rPr>
            <w:rStyle w:val="Hyperlink"/>
            <w:rFonts w:asciiTheme="minorHAnsi" w:hAnsiTheme="minorHAnsi" w:cstheme="minorHAnsi"/>
          </w:rPr>
          <w:t>Decimal-Binary-Hex Converter</w:t>
        </w:r>
      </w:hyperlink>
      <w:r w:rsidR="00FA3981" w:rsidRPr="00455667">
        <w:rPr>
          <w:rFonts w:cstheme="minorHAnsi"/>
          <w:color w:val="000000" w:themeColor="text1"/>
        </w:rPr>
        <w:t>        </w:t>
      </w:r>
    </w:p>
    <w:p w14:paraId="3F8D8819" w14:textId="77777777" w:rsidR="00FA3981" w:rsidRPr="00455667" w:rsidRDefault="00000000" w:rsidP="00FA3981">
      <w:pPr>
        <w:numPr>
          <w:ilvl w:val="0"/>
          <w:numId w:val="18"/>
        </w:numPr>
        <w:spacing w:after="120" w:line="240" w:lineRule="auto"/>
        <w:rPr>
          <w:rFonts w:cstheme="minorHAnsi"/>
          <w:color w:val="000000" w:themeColor="text1"/>
        </w:rPr>
      </w:pPr>
      <w:hyperlink r:id="rId20" w:history="1">
        <w:r w:rsidR="00FA3981" w:rsidRPr="00455667">
          <w:rPr>
            <w:rStyle w:val="Hyperlink"/>
            <w:rFonts w:asciiTheme="minorHAnsi" w:hAnsiTheme="minorHAnsi" w:cstheme="minorHAnsi"/>
          </w:rPr>
          <w:t>IEEE754 Floating Point Calculator</w:t>
        </w:r>
      </w:hyperlink>
      <w:r w:rsidR="00FA3981" w:rsidRPr="00455667">
        <w:rPr>
          <w:rFonts w:cstheme="minorHAnsi"/>
          <w:color w:val="000000" w:themeColor="text1"/>
        </w:rPr>
        <w:t>          </w:t>
      </w:r>
    </w:p>
    <w:p w14:paraId="33AB0F75" w14:textId="77777777" w:rsidR="00FA3981" w:rsidRPr="00455667" w:rsidRDefault="00000000" w:rsidP="00FA3981">
      <w:pPr>
        <w:numPr>
          <w:ilvl w:val="0"/>
          <w:numId w:val="18"/>
        </w:numPr>
        <w:spacing w:after="120" w:line="240" w:lineRule="auto"/>
        <w:rPr>
          <w:rFonts w:cstheme="minorHAnsi"/>
          <w:color w:val="000000" w:themeColor="text1"/>
        </w:rPr>
      </w:pPr>
      <w:hyperlink r:id="rId21" w:history="1">
        <w:r w:rsidR="00FA3981" w:rsidRPr="00455667">
          <w:rPr>
            <w:rStyle w:val="Hyperlink"/>
            <w:rFonts w:asciiTheme="minorHAnsi" w:hAnsiTheme="minorHAnsi" w:cstheme="minorHAnsi"/>
          </w:rPr>
          <w:t>Desmos Graphing Calculator</w:t>
        </w:r>
      </w:hyperlink>
    </w:p>
    <w:p w14:paraId="447CD651" w14:textId="77777777" w:rsidR="00FA3981" w:rsidRPr="00455667" w:rsidRDefault="00FA3981" w:rsidP="00FA3981">
      <w:pPr>
        <w:spacing w:after="120" w:line="240" w:lineRule="auto"/>
        <w:rPr>
          <w:rFonts w:cstheme="minorHAnsi"/>
          <w:color w:val="000000" w:themeColor="text1"/>
        </w:rPr>
      </w:pPr>
      <w:r w:rsidRPr="00455667">
        <w:rPr>
          <w:rFonts w:cstheme="minorHAnsi"/>
          <w:b/>
          <w:bCs/>
          <w:color w:val="000000" w:themeColor="text1"/>
        </w:rPr>
        <w:t>Logic Circuit Simulator</w:t>
      </w:r>
      <w:r>
        <w:rPr>
          <w:rFonts w:cstheme="minorHAnsi"/>
          <w:b/>
          <w:bCs/>
          <w:color w:val="000000" w:themeColor="text1"/>
        </w:rPr>
        <w:t>:</w:t>
      </w:r>
    </w:p>
    <w:p w14:paraId="0436C0F7" w14:textId="77777777" w:rsidR="00FA3981" w:rsidRPr="00455667" w:rsidRDefault="00000000" w:rsidP="00FA3981">
      <w:pPr>
        <w:pStyle w:val="ListParagraph"/>
        <w:numPr>
          <w:ilvl w:val="0"/>
          <w:numId w:val="18"/>
        </w:numPr>
        <w:spacing w:after="120" w:line="240" w:lineRule="auto"/>
        <w:rPr>
          <w:rStyle w:val="Hyperlink"/>
          <w:rFonts w:asciiTheme="minorHAnsi" w:hAnsiTheme="minorHAnsi" w:cstheme="minorHAnsi"/>
          <w:bCs/>
          <w:color w:val="000000" w:themeColor="text1"/>
          <w:u w:val="none"/>
        </w:rPr>
      </w:pPr>
      <w:hyperlink r:id="rId22" w:history="1">
        <w:r w:rsidR="00FA3981" w:rsidRPr="00455667">
          <w:rPr>
            <w:rStyle w:val="Hyperlink"/>
            <w:rFonts w:asciiTheme="minorHAnsi" w:hAnsiTheme="minorHAnsi" w:cstheme="minorHAnsi"/>
            <w:bCs/>
          </w:rPr>
          <w:t>https://circuitverse.org</w:t>
        </w:r>
      </w:hyperlink>
      <w:proofErr w:type="gramStart"/>
      <w:r w:rsidR="00FA3981" w:rsidRPr="00455667">
        <w:rPr>
          <w:rFonts w:cstheme="minorHAnsi"/>
          <w:bCs/>
          <w:color w:val="000000" w:themeColor="text1"/>
        </w:rPr>
        <w:t xml:space="preserve">   (</w:t>
      </w:r>
      <w:proofErr w:type="gramEnd"/>
      <w:r w:rsidR="00FA3981" w:rsidRPr="00455667">
        <w:rPr>
          <w:rFonts w:cstheme="minorHAnsi"/>
          <w:bCs/>
          <w:color w:val="000000" w:themeColor="text1"/>
        </w:rPr>
        <w:t>Warning: 32-bit)</w:t>
      </w:r>
    </w:p>
    <w:p w14:paraId="4395678C" w14:textId="77777777" w:rsidR="00FA3981" w:rsidRPr="00252BD0" w:rsidRDefault="00FA3981" w:rsidP="00FA3981">
      <w:pPr>
        <w:spacing w:after="160" w:line="240" w:lineRule="auto"/>
        <w:rPr>
          <w:rStyle w:val="Hyperlink"/>
          <w:rFonts w:asciiTheme="minorHAnsi" w:hAnsiTheme="minorHAnsi" w:cstheme="minorHAnsi"/>
          <w:b/>
          <w:color w:val="000000" w:themeColor="text1"/>
          <w:u w:val="none"/>
        </w:rPr>
      </w:pPr>
      <w:r>
        <w:rPr>
          <w:rStyle w:val="Hyperlink"/>
          <w:rFonts w:asciiTheme="minorHAnsi" w:hAnsiTheme="minorHAnsi" w:cstheme="minorHAnsi"/>
          <w:b/>
          <w:color w:val="000000" w:themeColor="text1"/>
          <w:u w:val="none"/>
        </w:rPr>
        <w:t xml:space="preserve">Homework </w:t>
      </w:r>
      <w:r w:rsidRPr="00252BD0">
        <w:rPr>
          <w:rStyle w:val="Hyperlink"/>
          <w:rFonts w:asciiTheme="minorHAnsi" w:hAnsiTheme="minorHAnsi" w:cstheme="minorHAnsi"/>
          <w:b/>
          <w:color w:val="000000" w:themeColor="text1"/>
          <w:u w:val="none"/>
        </w:rPr>
        <w:t>Assignments (</w:t>
      </w:r>
      <w:r>
        <w:rPr>
          <w:rStyle w:val="Hyperlink"/>
          <w:rFonts w:asciiTheme="minorHAnsi" w:hAnsiTheme="minorHAnsi" w:cstheme="minorHAnsi"/>
          <w:b/>
          <w:color w:val="000000" w:themeColor="text1"/>
          <w:u w:val="none"/>
        </w:rPr>
        <w:t>20</w:t>
      </w:r>
      <w:r w:rsidRPr="00252BD0">
        <w:rPr>
          <w:rStyle w:val="Hyperlink"/>
          <w:rFonts w:asciiTheme="minorHAnsi" w:hAnsiTheme="minorHAnsi" w:cstheme="minorHAnsi"/>
          <w:b/>
          <w:color w:val="000000" w:themeColor="text1"/>
          <w:u w:val="none"/>
        </w:rPr>
        <w:t>%)</w:t>
      </w:r>
    </w:p>
    <w:p w14:paraId="55B238F4" w14:textId="77777777" w:rsidR="00FA3981" w:rsidRPr="00252BD0" w:rsidRDefault="00FA3981" w:rsidP="00FA3981">
      <w:pPr>
        <w:pStyle w:val="ListParagraph"/>
        <w:numPr>
          <w:ilvl w:val="0"/>
          <w:numId w:val="14"/>
        </w:numPr>
        <w:spacing w:after="120" w:line="240" w:lineRule="auto"/>
        <w:rPr>
          <w:rStyle w:val="Hyperlink"/>
          <w:rFonts w:asciiTheme="minorHAnsi" w:hAnsiTheme="minorHAnsi" w:cstheme="minorHAnsi"/>
          <w:color w:val="000000" w:themeColor="text1"/>
          <w:u w:val="none"/>
        </w:rPr>
      </w:pPr>
      <w:r>
        <w:rPr>
          <w:rStyle w:val="Hyperlink"/>
          <w:rFonts w:asciiTheme="minorHAnsi" w:hAnsiTheme="minorHAnsi" w:cstheme="minorHAnsi"/>
          <w:color w:val="000000" w:themeColor="text1"/>
          <w:u w:val="none"/>
        </w:rPr>
        <w:t>5-6</w:t>
      </w:r>
      <w:r w:rsidRPr="00252BD0">
        <w:rPr>
          <w:rStyle w:val="Hyperlink"/>
          <w:rFonts w:asciiTheme="minorHAnsi" w:hAnsiTheme="minorHAnsi" w:cstheme="minorHAnsi"/>
          <w:color w:val="000000" w:themeColor="text1"/>
          <w:u w:val="none"/>
        </w:rPr>
        <w:t xml:space="preserve"> assignments will be given and normalized to </w:t>
      </w:r>
      <w:r>
        <w:rPr>
          <w:rStyle w:val="Hyperlink"/>
          <w:rFonts w:asciiTheme="minorHAnsi" w:hAnsiTheme="minorHAnsi" w:cstheme="minorHAnsi"/>
          <w:color w:val="000000" w:themeColor="text1"/>
          <w:u w:val="none"/>
        </w:rPr>
        <w:t>20</w:t>
      </w:r>
      <w:r w:rsidRPr="00252BD0">
        <w:rPr>
          <w:rStyle w:val="Hyperlink"/>
          <w:rFonts w:asciiTheme="minorHAnsi" w:hAnsiTheme="minorHAnsi" w:cstheme="minorHAnsi"/>
          <w:color w:val="000000" w:themeColor="text1"/>
          <w:u w:val="none"/>
        </w:rPr>
        <w:t>% of the final grade</w:t>
      </w:r>
    </w:p>
    <w:p w14:paraId="313FD357" w14:textId="77777777" w:rsidR="00FA3981" w:rsidRPr="00252BD0" w:rsidRDefault="00FA3981" w:rsidP="00FA3981">
      <w:pPr>
        <w:pStyle w:val="ListParagraph"/>
        <w:numPr>
          <w:ilvl w:val="0"/>
          <w:numId w:val="14"/>
        </w:numPr>
        <w:spacing w:after="120" w:line="240" w:lineRule="auto"/>
        <w:rPr>
          <w:rStyle w:val="Hyperlink"/>
          <w:rFonts w:asciiTheme="minorHAnsi" w:hAnsiTheme="minorHAnsi" w:cstheme="minorHAnsi"/>
          <w:color w:val="000000" w:themeColor="text1"/>
          <w:u w:val="none"/>
        </w:rPr>
      </w:pPr>
      <w:r w:rsidRPr="00252BD0">
        <w:rPr>
          <w:rStyle w:val="Hyperlink"/>
          <w:rFonts w:asciiTheme="minorHAnsi" w:hAnsiTheme="minorHAnsi" w:cstheme="minorHAnsi"/>
          <w:color w:val="000000" w:themeColor="text1"/>
          <w:u w:val="none"/>
        </w:rPr>
        <w:t xml:space="preserve">An average assignment requires about </w:t>
      </w:r>
      <w:r>
        <w:rPr>
          <w:rStyle w:val="Hyperlink"/>
          <w:rFonts w:asciiTheme="minorHAnsi" w:hAnsiTheme="minorHAnsi" w:cstheme="minorHAnsi"/>
          <w:color w:val="000000" w:themeColor="text1"/>
          <w:u w:val="none"/>
        </w:rPr>
        <w:t>2</w:t>
      </w:r>
      <w:r w:rsidRPr="00252BD0">
        <w:rPr>
          <w:rStyle w:val="Hyperlink"/>
          <w:rFonts w:asciiTheme="minorHAnsi" w:hAnsiTheme="minorHAnsi" w:cstheme="minorHAnsi"/>
          <w:color w:val="000000" w:themeColor="text1"/>
          <w:u w:val="none"/>
        </w:rPr>
        <w:t>-3 hours to perform</w:t>
      </w:r>
    </w:p>
    <w:p w14:paraId="789B7D41" w14:textId="77777777" w:rsidR="00FA3981" w:rsidRPr="00252BD0" w:rsidRDefault="00FA3981" w:rsidP="00FA3981">
      <w:pPr>
        <w:pStyle w:val="ListParagraph"/>
        <w:numPr>
          <w:ilvl w:val="0"/>
          <w:numId w:val="14"/>
        </w:numPr>
        <w:spacing w:after="120" w:line="240" w:lineRule="auto"/>
        <w:rPr>
          <w:rStyle w:val="Hyperlink"/>
          <w:rFonts w:asciiTheme="minorHAnsi" w:hAnsiTheme="minorHAnsi" w:cstheme="minorHAnsi"/>
          <w:color w:val="000000" w:themeColor="text1"/>
          <w:u w:val="none"/>
        </w:rPr>
      </w:pPr>
      <w:r w:rsidRPr="00252BD0">
        <w:rPr>
          <w:rStyle w:val="Hyperlink"/>
          <w:rFonts w:asciiTheme="minorHAnsi" w:hAnsiTheme="minorHAnsi" w:cstheme="minorHAnsi"/>
          <w:color w:val="000000" w:themeColor="text1"/>
          <w:u w:val="none"/>
        </w:rPr>
        <w:t>Assignments are due on the due date listed in Blackboard</w:t>
      </w:r>
    </w:p>
    <w:p w14:paraId="00211FDA" w14:textId="77777777" w:rsidR="00FA3981" w:rsidRPr="00854C4C" w:rsidRDefault="00FA3981" w:rsidP="00FA3981">
      <w:pPr>
        <w:spacing w:after="160" w:line="240" w:lineRule="auto"/>
        <w:rPr>
          <w:rStyle w:val="Hyperlink"/>
          <w:rFonts w:asciiTheme="minorHAnsi" w:hAnsiTheme="minorHAnsi" w:cstheme="minorHAnsi"/>
          <w:b/>
          <w:color w:val="000000" w:themeColor="text1"/>
          <w:u w:val="none"/>
        </w:rPr>
      </w:pPr>
      <w:r w:rsidRPr="00854C4C">
        <w:rPr>
          <w:rStyle w:val="Hyperlink"/>
          <w:rFonts w:asciiTheme="minorHAnsi" w:hAnsiTheme="minorHAnsi" w:cstheme="minorHAnsi"/>
          <w:b/>
          <w:color w:val="000000" w:themeColor="text1"/>
          <w:u w:val="none"/>
        </w:rPr>
        <w:t>Exam</w:t>
      </w:r>
      <w:r>
        <w:rPr>
          <w:rStyle w:val="Hyperlink"/>
          <w:rFonts w:asciiTheme="minorHAnsi" w:hAnsiTheme="minorHAnsi" w:cstheme="minorHAnsi"/>
          <w:b/>
          <w:color w:val="000000" w:themeColor="text1"/>
          <w:u w:val="none"/>
        </w:rPr>
        <w:t xml:space="preserve">s </w:t>
      </w:r>
      <w:r w:rsidRPr="00854C4C">
        <w:rPr>
          <w:rStyle w:val="Hyperlink"/>
          <w:rFonts w:asciiTheme="minorHAnsi" w:hAnsiTheme="minorHAnsi" w:cstheme="minorHAnsi"/>
          <w:b/>
          <w:color w:val="000000" w:themeColor="text1"/>
          <w:u w:val="none"/>
        </w:rPr>
        <w:t>(</w:t>
      </w:r>
      <w:r>
        <w:rPr>
          <w:rStyle w:val="Hyperlink"/>
          <w:rFonts w:asciiTheme="minorHAnsi" w:hAnsiTheme="minorHAnsi" w:cstheme="minorHAnsi"/>
          <w:b/>
          <w:color w:val="000000" w:themeColor="text1"/>
          <w:u w:val="none"/>
        </w:rPr>
        <w:t>30</w:t>
      </w:r>
      <w:r w:rsidRPr="00854C4C">
        <w:rPr>
          <w:rStyle w:val="Hyperlink"/>
          <w:rFonts w:asciiTheme="minorHAnsi" w:hAnsiTheme="minorHAnsi" w:cstheme="minorHAnsi"/>
          <w:b/>
          <w:color w:val="000000" w:themeColor="text1"/>
          <w:u w:val="none"/>
        </w:rPr>
        <w:t>%</w:t>
      </w:r>
      <w:r>
        <w:rPr>
          <w:rStyle w:val="Hyperlink"/>
          <w:rFonts w:asciiTheme="minorHAnsi" w:hAnsiTheme="minorHAnsi" w:cstheme="minorHAnsi"/>
          <w:b/>
          <w:color w:val="000000" w:themeColor="text1"/>
          <w:u w:val="none"/>
        </w:rPr>
        <w:t xml:space="preserve"> + 40%</w:t>
      </w:r>
      <w:r w:rsidRPr="00854C4C">
        <w:rPr>
          <w:rStyle w:val="Hyperlink"/>
          <w:rFonts w:asciiTheme="minorHAnsi" w:hAnsiTheme="minorHAnsi" w:cstheme="minorHAnsi"/>
          <w:b/>
          <w:color w:val="000000" w:themeColor="text1"/>
          <w:u w:val="none"/>
        </w:rPr>
        <w:t>)</w:t>
      </w:r>
    </w:p>
    <w:p w14:paraId="11CF9DC7" w14:textId="77777777" w:rsidR="00FA3981" w:rsidRPr="00161ADF" w:rsidRDefault="00FA3981" w:rsidP="00FA3981">
      <w:pPr>
        <w:pStyle w:val="ListParagraph"/>
        <w:numPr>
          <w:ilvl w:val="0"/>
          <w:numId w:val="19"/>
        </w:numPr>
        <w:spacing w:after="0" w:line="240" w:lineRule="auto"/>
        <w:rPr>
          <w:rStyle w:val="Hyperlink"/>
          <w:rFonts w:asciiTheme="minorHAnsi" w:hAnsiTheme="minorHAnsi" w:cstheme="minorHAnsi"/>
          <w:color w:val="000000" w:themeColor="text1"/>
          <w:u w:val="none"/>
        </w:rPr>
      </w:pPr>
      <w:r w:rsidRPr="00161ADF">
        <w:rPr>
          <w:rStyle w:val="Hyperlink"/>
          <w:rFonts w:asciiTheme="minorHAnsi" w:hAnsiTheme="minorHAnsi" w:cstheme="minorHAnsi"/>
          <w:color w:val="000000" w:themeColor="text1"/>
          <w:u w:val="none"/>
        </w:rPr>
        <w:t>A midterm exam is scheduled for 75 minutes (30%)</w:t>
      </w:r>
    </w:p>
    <w:p w14:paraId="64E49BE1" w14:textId="77777777" w:rsidR="00FA3981" w:rsidRPr="00161ADF" w:rsidRDefault="00FA3981" w:rsidP="00FA3981">
      <w:pPr>
        <w:pStyle w:val="ListParagraph"/>
        <w:numPr>
          <w:ilvl w:val="0"/>
          <w:numId w:val="19"/>
        </w:numPr>
        <w:spacing w:after="0" w:line="240" w:lineRule="auto"/>
        <w:rPr>
          <w:rStyle w:val="Hyperlink"/>
          <w:rFonts w:asciiTheme="minorHAnsi" w:hAnsiTheme="minorHAnsi" w:cstheme="minorHAnsi"/>
          <w:color w:val="000000" w:themeColor="text1"/>
          <w:u w:val="none"/>
        </w:rPr>
      </w:pPr>
      <w:r w:rsidRPr="00161ADF">
        <w:rPr>
          <w:rStyle w:val="Hyperlink"/>
          <w:rFonts w:asciiTheme="minorHAnsi" w:hAnsiTheme="minorHAnsi" w:cstheme="minorHAnsi"/>
          <w:color w:val="000000" w:themeColor="text1"/>
          <w:u w:val="none"/>
        </w:rPr>
        <w:t>The final exam is scheduled for 2 hours (40%)</w:t>
      </w:r>
    </w:p>
    <w:p w14:paraId="313D04FA" w14:textId="77777777" w:rsidR="00FA3981" w:rsidRPr="00161ADF" w:rsidRDefault="00FA3981" w:rsidP="00FA3981">
      <w:pPr>
        <w:pStyle w:val="ListParagraph"/>
        <w:numPr>
          <w:ilvl w:val="0"/>
          <w:numId w:val="19"/>
        </w:numPr>
        <w:spacing w:after="0" w:line="240" w:lineRule="auto"/>
        <w:rPr>
          <w:rStyle w:val="Hyperlink"/>
          <w:rFonts w:asciiTheme="minorHAnsi" w:hAnsiTheme="minorHAnsi" w:cstheme="minorHAnsi"/>
          <w:color w:val="000000" w:themeColor="text1"/>
          <w:u w:val="none"/>
        </w:rPr>
      </w:pPr>
      <w:r w:rsidRPr="00161ADF">
        <w:rPr>
          <w:rStyle w:val="Hyperlink"/>
          <w:rFonts w:asciiTheme="minorHAnsi" w:hAnsiTheme="minorHAnsi" w:cstheme="minorHAnsi"/>
          <w:color w:val="000000" w:themeColor="text1"/>
          <w:u w:val="none"/>
        </w:rPr>
        <w:t xml:space="preserve">The Final Exam is comprehensive, encompassing everything that was covered in </w:t>
      </w:r>
      <w:proofErr w:type="gramStart"/>
      <w:r w:rsidRPr="00161ADF">
        <w:rPr>
          <w:rStyle w:val="Hyperlink"/>
          <w:rFonts w:asciiTheme="minorHAnsi" w:hAnsiTheme="minorHAnsi" w:cstheme="minorHAnsi"/>
          <w:color w:val="000000" w:themeColor="text1"/>
          <w:u w:val="none"/>
        </w:rPr>
        <w:t>class</w:t>
      </w:r>
      <w:proofErr w:type="gramEnd"/>
      <w:r w:rsidRPr="00161ADF">
        <w:rPr>
          <w:rStyle w:val="Hyperlink"/>
          <w:rFonts w:asciiTheme="minorHAnsi" w:hAnsiTheme="minorHAnsi" w:cstheme="minorHAnsi"/>
          <w:color w:val="000000" w:themeColor="text1"/>
          <w:u w:val="none"/>
        </w:rPr>
        <w:t xml:space="preserve"> but the focus will be subjects covered after the midterm exam.</w:t>
      </w:r>
    </w:p>
    <w:p w14:paraId="0CF4A8A4" w14:textId="77777777" w:rsidR="00FA3981" w:rsidRDefault="00FA3981" w:rsidP="00FA3981">
      <w:pPr>
        <w:spacing w:after="160" w:line="240" w:lineRule="auto"/>
        <w:rPr>
          <w:rStyle w:val="Hyperlink"/>
          <w:rFonts w:asciiTheme="minorHAnsi" w:hAnsiTheme="minorHAnsi" w:cstheme="minorHAnsi"/>
          <w:b/>
          <w:color w:val="000000" w:themeColor="text1"/>
          <w:u w:val="none"/>
        </w:rPr>
      </w:pPr>
    </w:p>
    <w:p w14:paraId="20F64970" w14:textId="77777777" w:rsidR="00FA3981" w:rsidRPr="00F4286D" w:rsidRDefault="00FA3981" w:rsidP="00FA3981">
      <w:pPr>
        <w:spacing w:after="160" w:line="240" w:lineRule="auto"/>
        <w:rPr>
          <w:rStyle w:val="Hyperlink"/>
          <w:rFonts w:asciiTheme="minorHAnsi" w:hAnsiTheme="minorHAnsi" w:cstheme="minorHAnsi"/>
          <w:b/>
          <w:color w:val="000000" w:themeColor="text1"/>
          <w:u w:val="none"/>
        </w:rPr>
      </w:pPr>
      <w:r>
        <w:rPr>
          <w:rStyle w:val="Hyperlink"/>
          <w:rFonts w:asciiTheme="minorHAnsi" w:hAnsiTheme="minorHAnsi" w:cstheme="minorHAnsi"/>
          <w:b/>
          <w:color w:val="000000" w:themeColor="text1"/>
          <w:u w:val="none"/>
        </w:rPr>
        <w:t xml:space="preserve">Quizzes </w:t>
      </w:r>
      <w:r w:rsidRPr="00854C4C">
        <w:rPr>
          <w:rStyle w:val="Hyperlink"/>
          <w:rFonts w:asciiTheme="minorHAnsi" w:hAnsiTheme="minorHAnsi" w:cstheme="minorHAnsi"/>
          <w:b/>
          <w:color w:val="000000" w:themeColor="text1"/>
          <w:u w:val="none"/>
        </w:rPr>
        <w:t>(</w:t>
      </w:r>
      <w:r>
        <w:rPr>
          <w:rStyle w:val="Hyperlink"/>
          <w:rFonts w:asciiTheme="minorHAnsi" w:hAnsiTheme="minorHAnsi" w:cstheme="minorHAnsi"/>
          <w:b/>
          <w:color w:val="000000" w:themeColor="text1"/>
          <w:u w:val="none"/>
        </w:rPr>
        <w:t>1</w:t>
      </w:r>
      <w:r w:rsidRPr="00854C4C">
        <w:rPr>
          <w:rStyle w:val="Hyperlink"/>
          <w:rFonts w:asciiTheme="minorHAnsi" w:hAnsiTheme="minorHAnsi" w:cstheme="minorHAnsi"/>
          <w:b/>
          <w:color w:val="000000" w:themeColor="text1"/>
          <w:u w:val="none"/>
        </w:rPr>
        <w:t>0%)</w:t>
      </w:r>
    </w:p>
    <w:p w14:paraId="236C0776" w14:textId="77777777" w:rsidR="00FA3981" w:rsidRPr="00161ADF" w:rsidRDefault="00FA3981" w:rsidP="00FA3981">
      <w:pPr>
        <w:pStyle w:val="ListParagraph"/>
        <w:numPr>
          <w:ilvl w:val="0"/>
          <w:numId w:val="16"/>
        </w:numPr>
        <w:spacing w:after="120" w:line="240" w:lineRule="auto"/>
        <w:rPr>
          <w:rFonts w:cstheme="minorHAnsi"/>
          <w:color w:val="000000" w:themeColor="text1"/>
        </w:rPr>
      </w:pPr>
      <w:r>
        <w:rPr>
          <w:rStyle w:val="Hyperlink"/>
          <w:rFonts w:asciiTheme="minorHAnsi" w:hAnsiTheme="minorHAnsi" w:cstheme="minorHAnsi"/>
          <w:color w:val="000000" w:themeColor="text1"/>
          <w:u w:val="none"/>
        </w:rPr>
        <w:t>There will be one-question tests that will be run via Blackboard. Please bring your laptop or smart phone to participate. These quizzes will be also used to collect attendance!</w:t>
      </w:r>
    </w:p>
    <w:p w14:paraId="0266EF12" w14:textId="77777777" w:rsidR="00FA3981" w:rsidRPr="00455667" w:rsidRDefault="00FA3981" w:rsidP="00FA3981">
      <w:pPr>
        <w:spacing w:after="160" w:line="259" w:lineRule="auto"/>
        <w:rPr>
          <w:rFonts w:cstheme="minorHAnsi"/>
          <w:b/>
          <w:color w:val="FF0000"/>
        </w:rPr>
      </w:pPr>
      <w:r w:rsidRPr="00854C4C">
        <w:rPr>
          <w:rFonts w:cstheme="minorHAnsi"/>
          <w:b/>
          <w:color w:val="000000" w:themeColor="text1"/>
          <w:sz w:val="28"/>
        </w:rPr>
        <w:lastRenderedPageBreak/>
        <w:t>Academic Integrity</w:t>
      </w:r>
      <w:r>
        <w:rPr>
          <w:rFonts w:cstheme="minorHAnsi"/>
          <w:b/>
          <w:color w:val="000000" w:themeColor="text1"/>
          <w:sz w:val="28"/>
        </w:rPr>
        <w:t xml:space="preserve"> </w:t>
      </w:r>
      <w:r w:rsidRPr="00455667">
        <w:rPr>
          <w:rFonts w:cstheme="minorHAnsi"/>
          <w:b/>
          <w:color w:val="FF0000"/>
          <w:sz w:val="28"/>
        </w:rPr>
        <w:t>(If you cheat, you will get an F without any explanation)</w:t>
      </w:r>
    </w:p>
    <w:p w14:paraId="41EE37AB" w14:textId="77777777" w:rsidR="00FA3981" w:rsidRPr="00291F9D" w:rsidRDefault="00FA3981" w:rsidP="00FA3981">
      <w:pPr>
        <w:pStyle w:val="NormalWeb"/>
        <w:shd w:val="clear" w:color="auto" w:fill="FFFFFF"/>
        <w:spacing w:before="0" w:beforeAutospacing="0" w:after="150" w:afterAutospacing="0"/>
        <w:jc w:val="both"/>
        <w:rPr>
          <w:rFonts w:asciiTheme="minorHAnsi" w:hAnsiTheme="minorHAnsi" w:cstheme="minorHAnsi"/>
          <w:color w:val="000000" w:themeColor="text1"/>
          <w:sz w:val="22"/>
          <w:szCs w:val="22"/>
        </w:rPr>
      </w:pPr>
      <w:r w:rsidRPr="00291F9D">
        <w:rPr>
          <w:rFonts w:asciiTheme="minorHAnsi" w:hAnsiTheme="minorHAnsi" w:cstheme="minorHAnsi"/>
          <w:color w:val="000000" w:themeColor="text1"/>
          <w:sz w:val="22"/>
          <w:szCs w:val="22"/>
        </w:rPr>
        <w:t xml:space="preserve">By enrolling in this course, each student assumes the responsibilities of an active participant in UMBC’s scholarly community in which everyone’s academic work and behavior are held to the highest standards of honesty. Cheating, fabrication, plagiarism, and helping others to commit these acts are all forms of academic dishonesty, and they are wrong. Academic misconduct could result in disciplinary action that may include, but is not limited to, suspension or dismissal. To read the full Student Academic Conduct Policy, consult the Academic Integrity Resources for Students page </w:t>
      </w:r>
      <w:r w:rsidRPr="00291F9D">
        <w:rPr>
          <w:rFonts w:asciiTheme="minorHAnsi" w:hAnsiTheme="minorHAnsi" w:cstheme="minorHAnsi"/>
          <w:color w:val="37474F"/>
          <w:sz w:val="22"/>
          <w:szCs w:val="22"/>
        </w:rPr>
        <w:t>(</w:t>
      </w:r>
      <w:hyperlink r:id="rId23" w:tgtFrame="_blank" w:history="1">
        <w:r w:rsidRPr="00291F9D">
          <w:rPr>
            <w:rStyle w:val="Hyperlink"/>
            <w:rFonts w:asciiTheme="minorHAnsi" w:hAnsiTheme="minorHAnsi" w:cstheme="minorHAnsi"/>
            <w:color w:val="F57C00"/>
            <w:sz w:val="22"/>
            <w:szCs w:val="22"/>
          </w:rPr>
          <w:t>https://aetp.umbc.edu/ai/resources-for-students/</w:t>
        </w:r>
      </w:hyperlink>
      <w:r w:rsidRPr="00291F9D">
        <w:rPr>
          <w:rFonts w:asciiTheme="minorHAnsi" w:hAnsiTheme="minorHAnsi" w:cstheme="minorHAnsi"/>
          <w:color w:val="000000" w:themeColor="text1"/>
          <w:sz w:val="22"/>
          <w:szCs w:val="22"/>
        </w:rPr>
        <w:t>)</w:t>
      </w:r>
      <w:r w:rsidRPr="00291F9D">
        <w:rPr>
          <w:rFonts w:asciiTheme="minorHAnsi" w:hAnsiTheme="minorHAnsi" w:cstheme="minorHAnsi"/>
          <w:color w:val="37474F"/>
          <w:sz w:val="22"/>
          <w:szCs w:val="22"/>
        </w:rPr>
        <w:t xml:space="preserve"> </w:t>
      </w:r>
      <w:r w:rsidRPr="00291F9D">
        <w:rPr>
          <w:rFonts w:asciiTheme="minorHAnsi" w:hAnsiTheme="minorHAnsi" w:cstheme="minorHAnsi"/>
          <w:color w:val="000000" w:themeColor="text1"/>
          <w:sz w:val="22"/>
          <w:szCs w:val="22"/>
        </w:rPr>
        <w:t>or the Faculty Handbook (</w:t>
      </w:r>
      <w:hyperlink r:id="rId24" w:tgtFrame="_blank" w:history="1">
        <w:r w:rsidRPr="00291F9D">
          <w:rPr>
            <w:rStyle w:val="Hyperlink"/>
            <w:rFonts w:asciiTheme="minorHAnsi" w:hAnsiTheme="minorHAnsi" w:cstheme="minorHAnsi"/>
            <w:color w:val="F57C00"/>
            <w:sz w:val="22"/>
            <w:szCs w:val="22"/>
          </w:rPr>
          <w:t>http://provost.umbc.edu/faculty-handbook/</w:t>
        </w:r>
      </w:hyperlink>
      <w:r w:rsidRPr="00291F9D">
        <w:rPr>
          <w:rFonts w:asciiTheme="minorHAnsi" w:hAnsiTheme="minorHAnsi" w:cstheme="minorHAnsi"/>
          <w:color w:val="37474F"/>
          <w:sz w:val="22"/>
          <w:szCs w:val="22"/>
        </w:rPr>
        <w:t xml:space="preserve">), </w:t>
      </w:r>
      <w:r w:rsidRPr="00291F9D">
        <w:rPr>
          <w:rFonts w:asciiTheme="minorHAnsi" w:hAnsiTheme="minorHAnsi" w:cstheme="minorHAnsi"/>
          <w:color w:val="000000" w:themeColor="text1"/>
          <w:sz w:val="22"/>
          <w:szCs w:val="22"/>
        </w:rPr>
        <w:t>specifically Sections 14.2-14.3.</w:t>
      </w:r>
    </w:p>
    <w:p w14:paraId="6ADA6274" w14:textId="77777777" w:rsidR="00FA3981" w:rsidRPr="00291F9D" w:rsidRDefault="00FA3981" w:rsidP="00FA3981">
      <w:pPr>
        <w:pStyle w:val="NormalWeb"/>
        <w:shd w:val="clear" w:color="auto" w:fill="FFFFFF"/>
        <w:spacing w:before="0" w:beforeAutospacing="0" w:after="150" w:afterAutospacing="0"/>
        <w:jc w:val="both"/>
        <w:rPr>
          <w:rFonts w:asciiTheme="minorHAnsi" w:hAnsiTheme="minorHAnsi" w:cstheme="minorHAnsi"/>
          <w:color w:val="000000" w:themeColor="text1"/>
          <w:sz w:val="22"/>
          <w:szCs w:val="22"/>
        </w:rPr>
      </w:pPr>
      <w:r w:rsidRPr="00291F9D">
        <w:rPr>
          <w:rFonts w:asciiTheme="minorHAnsi" w:hAnsiTheme="minorHAnsi" w:cstheme="minorHAnsi"/>
          <w:color w:val="000000" w:themeColor="text1"/>
          <w:sz w:val="22"/>
          <w:szCs w:val="22"/>
        </w:rPr>
        <w:t>If you need help with a project, see your instructor, your TA, or tutors provided by the Learning Resource Center. We also encourage you to consult textbooks and code examples provided on Blackboard. Consult Blackboard for additional Academic Integrity policies for projects.</w:t>
      </w:r>
    </w:p>
    <w:p w14:paraId="56FFE9FC" w14:textId="77777777" w:rsidR="00FA3981" w:rsidRPr="00291F9D" w:rsidRDefault="00FA3981" w:rsidP="00FA3981">
      <w:pPr>
        <w:pStyle w:val="NormalWeb"/>
        <w:shd w:val="clear" w:color="auto" w:fill="FFFFFF"/>
        <w:spacing w:before="0" w:beforeAutospacing="0" w:after="150" w:afterAutospacing="0"/>
        <w:jc w:val="both"/>
        <w:rPr>
          <w:rFonts w:asciiTheme="minorHAnsi" w:hAnsiTheme="minorHAnsi" w:cstheme="minorHAnsi"/>
          <w:color w:val="000000" w:themeColor="text1"/>
          <w:sz w:val="22"/>
          <w:szCs w:val="22"/>
        </w:rPr>
      </w:pPr>
      <w:r w:rsidRPr="00291F9D">
        <w:rPr>
          <w:rFonts w:asciiTheme="minorHAnsi" w:hAnsiTheme="minorHAnsi" w:cstheme="minorHAnsi"/>
          <w:color w:val="000000" w:themeColor="text1"/>
          <w:sz w:val="22"/>
          <w:szCs w:val="22"/>
        </w:rPr>
        <w:t>Any act of dishonesty will be reported to the University’s Academic Conduct Committee for further action, which may include, but is not limited to, academic suspension or dismissal from the University.</w:t>
      </w:r>
    </w:p>
    <w:p w14:paraId="32C04D7A" w14:textId="77777777" w:rsidR="00FA3981" w:rsidRPr="00291F9D" w:rsidRDefault="00FA3981" w:rsidP="00FA3981">
      <w:pPr>
        <w:pStyle w:val="NormalWeb"/>
        <w:shd w:val="clear" w:color="auto" w:fill="FFFFFF"/>
        <w:spacing w:before="0" w:beforeAutospacing="0" w:after="150" w:afterAutospacing="0"/>
        <w:jc w:val="both"/>
        <w:rPr>
          <w:rFonts w:asciiTheme="minorHAnsi" w:hAnsiTheme="minorHAnsi" w:cstheme="minorHAnsi"/>
          <w:color w:val="000000" w:themeColor="text1"/>
          <w:sz w:val="22"/>
          <w:szCs w:val="22"/>
        </w:rPr>
      </w:pPr>
      <w:r w:rsidRPr="00291F9D">
        <w:rPr>
          <w:rFonts w:asciiTheme="minorHAnsi" w:hAnsiTheme="minorHAnsi" w:cstheme="minorHAnsi"/>
          <w:color w:val="000000" w:themeColor="text1"/>
          <w:sz w:val="22"/>
          <w:szCs w:val="22"/>
        </w:rPr>
        <w:t>We will be using special software to check for cheating. The software is quite sophisticated and has surprised many students in the past.  There is no difficulty in comparing every pair of assignments – even assignments submitted to other sections of this course, or from previous semesters.</w:t>
      </w:r>
    </w:p>
    <w:p w14:paraId="16690E80" w14:textId="77777777" w:rsidR="00FA3981" w:rsidRPr="00291F9D" w:rsidRDefault="00FA3981" w:rsidP="00FA3981">
      <w:pPr>
        <w:pStyle w:val="NormalWeb"/>
        <w:shd w:val="clear" w:color="auto" w:fill="FFFFFF"/>
        <w:spacing w:before="0" w:beforeAutospacing="0" w:after="150" w:afterAutospacing="0"/>
        <w:jc w:val="both"/>
        <w:rPr>
          <w:rFonts w:asciiTheme="minorHAnsi" w:hAnsiTheme="minorHAnsi" w:cstheme="minorHAnsi"/>
          <w:color w:val="000000" w:themeColor="text1"/>
          <w:sz w:val="22"/>
          <w:szCs w:val="22"/>
        </w:rPr>
      </w:pPr>
      <w:r w:rsidRPr="00291F9D">
        <w:rPr>
          <w:rFonts w:asciiTheme="minorHAnsi" w:hAnsiTheme="minorHAnsi" w:cstheme="minorHAnsi"/>
          <w:b/>
          <w:bCs/>
          <w:color w:val="000000" w:themeColor="text1"/>
          <w:sz w:val="22"/>
          <w:szCs w:val="22"/>
        </w:rPr>
        <w:t>This is a </w:t>
      </w:r>
      <w:r w:rsidRPr="00291F9D">
        <w:rPr>
          <w:rFonts w:asciiTheme="minorHAnsi" w:hAnsiTheme="minorHAnsi" w:cstheme="minorHAnsi"/>
          <w:b/>
          <w:bCs/>
          <w:i/>
          <w:iCs/>
          <w:color w:val="000000" w:themeColor="text1"/>
          <w:sz w:val="22"/>
          <w:szCs w:val="22"/>
        </w:rPr>
        <w:t>non-exhaustive</w:t>
      </w:r>
      <w:r w:rsidRPr="00291F9D">
        <w:rPr>
          <w:rFonts w:asciiTheme="minorHAnsi" w:hAnsiTheme="minorHAnsi" w:cstheme="minorHAnsi"/>
          <w:b/>
          <w:bCs/>
          <w:color w:val="000000" w:themeColor="text1"/>
          <w:sz w:val="22"/>
          <w:szCs w:val="22"/>
        </w:rPr>
        <w:t> list of restrictions for completing your assignments in this course.</w:t>
      </w:r>
    </w:p>
    <w:p w14:paraId="575DFB6C" w14:textId="77777777" w:rsidR="00FA3981" w:rsidRPr="00291F9D" w:rsidRDefault="00FA3981" w:rsidP="00FA3981">
      <w:pPr>
        <w:numPr>
          <w:ilvl w:val="0"/>
          <w:numId w:val="7"/>
        </w:numPr>
        <w:shd w:val="clear" w:color="auto" w:fill="FFFFFF"/>
        <w:spacing w:after="100" w:afterAutospacing="1" w:line="276" w:lineRule="atLeast"/>
        <w:jc w:val="both"/>
        <w:rPr>
          <w:rFonts w:cstheme="minorHAnsi"/>
          <w:color w:val="000000" w:themeColor="text1"/>
        </w:rPr>
      </w:pPr>
      <w:r w:rsidRPr="00291F9D">
        <w:rPr>
          <w:rFonts w:cstheme="minorHAnsi"/>
          <w:b/>
          <w:bCs/>
          <w:color w:val="000000" w:themeColor="text1"/>
        </w:rPr>
        <w:t>If you have questions about what is acceptable, please contact a professor or TA.</w:t>
      </w:r>
    </w:p>
    <w:p w14:paraId="4B833D8B" w14:textId="77777777" w:rsidR="00FA3981" w:rsidRPr="00291F9D" w:rsidRDefault="00FA3981" w:rsidP="00FA3981">
      <w:pPr>
        <w:pStyle w:val="NormalWeb"/>
        <w:shd w:val="clear" w:color="auto" w:fill="FFFFFF"/>
        <w:spacing w:before="0" w:beforeAutospacing="0" w:after="150" w:afterAutospacing="0"/>
        <w:jc w:val="both"/>
        <w:rPr>
          <w:rFonts w:asciiTheme="minorHAnsi" w:hAnsiTheme="minorHAnsi" w:cstheme="minorHAnsi"/>
          <w:color w:val="000000" w:themeColor="text1"/>
          <w:sz w:val="22"/>
          <w:szCs w:val="22"/>
        </w:rPr>
      </w:pPr>
      <w:r w:rsidRPr="00291F9D">
        <w:rPr>
          <w:rFonts w:asciiTheme="minorHAnsi" w:hAnsiTheme="minorHAnsi" w:cstheme="minorHAnsi"/>
          <w:b/>
          <w:bCs/>
          <w:color w:val="000000" w:themeColor="text1"/>
          <w:sz w:val="22"/>
          <w:szCs w:val="22"/>
        </w:rPr>
        <w:t>You may not look at, access, download, or obtain anyone else’s work.</w:t>
      </w:r>
    </w:p>
    <w:p w14:paraId="04DCD923" w14:textId="77777777" w:rsidR="00FA3981" w:rsidRPr="00291F9D" w:rsidRDefault="00FA3981" w:rsidP="00FA3981">
      <w:pPr>
        <w:numPr>
          <w:ilvl w:val="0"/>
          <w:numId w:val="8"/>
        </w:numPr>
        <w:shd w:val="clear" w:color="auto" w:fill="FFFFFF"/>
        <w:spacing w:after="100" w:afterAutospacing="1" w:line="276" w:lineRule="atLeast"/>
        <w:jc w:val="both"/>
        <w:rPr>
          <w:rFonts w:cstheme="minorHAnsi"/>
          <w:color w:val="000000" w:themeColor="text1"/>
        </w:rPr>
      </w:pPr>
      <w:r w:rsidRPr="00291F9D">
        <w:rPr>
          <w:rFonts w:cstheme="minorHAnsi"/>
          <w:color w:val="000000" w:themeColor="text1"/>
        </w:rPr>
        <w:t>You should think carefully about the assignment, and the assignment you turn in should be entirely a product of your own understanding of the material.</w:t>
      </w:r>
    </w:p>
    <w:p w14:paraId="2782CCD0" w14:textId="77777777" w:rsidR="00FA3981" w:rsidRPr="00291F9D" w:rsidRDefault="00FA3981" w:rsidP="00FA3981">
      <w:pPr>
        <w:numPr>
          <w:ilvl w:val="0"/>
          <w:numId w:val="8"/>
        </w:numPr>
        <w:shd w:val="clear" w:color="auto" w:fill="FFFFFF"/>
        <w:spacing w:after="100" w:afterAutospacing="1" w:line="276" w:lineRule="atLeast"/>
        <w:jc w:val="both"/>
        <w:rPr>
          <w:rFonts w:cstheme="minorHAnsi"/>
          <w:color w:val="000000" w:themeColor="text1"/>
        </w:rPr>
      </w:pPr>
      <w:r w:rsidRPr="00291F9D">
        <w:rPr>
          <w:rFonts w:cstheme="minorHAnsi"/>
          <w:color w:val="000000" w:themeColor="text1"/>
        </w:rPr>
        <w:t>You may </w:t>
      </w:r>
      <w:r w:rsidRPr="00291F9D">
        <w:rPr>
          <w:rFonts w:cstheme="minorHAnsi"/>
          <w:color w:val="000000" w:themeColor="text1"/>
          <w:u w:val="single"/>
        </w:rPr>
        <w:t>not</w:t>
      </w:r>
      <w:r w:rsidRPr="00291F9D">
        <w:rPr>
          <w:rFonts w:cstheme="minorHAnsi"/>
          <w:color w:val="000000" w:themeColor="text1"/>
        </w:rPr>
        <w:t> use any online resources to request additional help. Please contact a professor or TA for additional help.</w:t>
      </w:r>
    </w:p>
    <w:p w14:paraId="5FF80AC6" w14:textId="77777777" w:rsidR="00FA3981" w:rsidRPr="00291F9D" w:rsidRDefault="00FA3981" w:rsidP="00FA3981">
      <w:pPr>
        <w:numPr>
          <w:ilvl w:val="0"/>
          <w:numId w:val="8"/>
        </w:numPr>
        <w:shd w:val="clear" w:color="auto" w:fill="FFFFFF"/>
        <w:spacing w:after="100" w:afterAutospacing="1" w:line="276" w:lineRule="atLeast"/>
        <w:jc w:val="both"/>
        <w:rPr>
          <w:rFonts w:cstheme="minorHAnsi"/>
          <w:color w:val="000000" w:themeColor="text1"/>
        </w:rPr>
      </w:pPr>
      <w:r w:rsidRPr="00291F9D">
        <w:rPr>
          <w:rFonts w:cstheme="minorHAnsi"/>
          <w:color w:val="000000" w:themeColor="text1"/>
        </w:rPr>
        <w:t>You may </w:t>
      </w:r>
      <w:r w:rsidRPr="00291F9D">
        <w:rPr>
          <w:rFonts w:cstheme="minorHAnsi"/>
          <w:color w:val="000000" w:themeColor="text1"/>
          <w:u w:val="single"/>
        </w:rPr>
        <w:t>not</w:t>
      </w:r>
      <w:r w:rsidRPr="00291F9D">
        <w:rPr>
          <w:rFonts w:cstheme="minorHAnsi"/>
          <w:color w:val="000000" w:themeColor="text1"/>
        </w:rPr>
        <w:t> post any part of a course document online. Posting any slides, projects, or labs will be considered a violation of this course policy and will result in an “F” for the course.</w:t>
      </w:r>
    </w:p>
    <w:p w14:paraId="49C22525" w14:textId="77777777" w:rsidR="00FA3981" w:rsidRPr="00291F9D" w:rsidRDefault="00FA3981" w:rsidP="00FA3981">
      <w:pPr>
        <w:numPr>
          <w:ilvl w:val="0"/>
          <w:numId w:val="8"/>
        </w:numPr>
        <w:shd w:val="clear" w:color="auto" w:fill="FFFFFF"/>
        <w:spacing w:after="100" w:afterAutospacing="1" w:line="276" w:lineRule="atLeast"/>
        <w:jc w:val="both"/>
        <w:rPr>
          <w:rFonts w:cstheme="minorHAnsi"/>
          <w:color w:val="000000" w:themeColor="text1"/>
        </w:rPr>
      </w:pPr>
      <w:r w:rsidRPr="00291F9D">
        <w:rPr>
          <w:rFonts w:cstheme="minorHAnsi"/>
          <w:color w:val="000000" w:themeColor="text1"/>
        </w:rPr>
        <w:t>You may </w:t>
      </w:r>
      <w:r w:rsidRPr="00291F9D">
        <w:rPr>
          <w:rFonts w:cstheme="minorHAnsi"/>
          <w:color w:val="000000" w:themeColor="text1"/>
          <w:u w:val="single"/>
        </w:rPr>
        <w:t>not</w:t>
      </w:r>
      <w:r w:rsidRPr="00291F9D">
        <w:rPr>
          <w:rFonts w:cstheme="minorHAnsi"/>
          <w:color w:val="000000" w:themeColor="text1"/>
        </w:rPr>
        <w:t> look at someone else’s code “for reference,” even if you put it aside before programming, and even if that person is not a CMSC student.</w:t>
      </w:r>
    </w:p>
    <w:p w14:paraId="3817E6C4" w14:textId="77777777" w:rsidR="00FA3981" w:rsidRPr="00291F9D" w:rsidRDefault="00FA3981" w:rsidP="00FA3981">
      <w:pPr>
        <w:numPr>
          <w:ilvl w:val="0"/>
          <w:numId w:val="8"/>
        </w:numPr>
        <w:shd w:val="clear" w:color="auto" w:fill="FFFFFF"/>
        <w:spacing w:after="100" w:afterAutospacing="1" w:line="276" w:lineRule="atLeast"/>
        <w:jc w:val="both"/>
        <w:rPr>
          <w:rFonts w:cstheme="minorHAnsi"/>
          <w:color w:val="000000" w:themeColor="text1"/>
        </w:rPr>
      </w:pPr>
      <w:r w:rsidRPr="00291F9D">
        <w:rPr>
          <w:rFonts w:cstheme="minorHAnsi"/>
          <w:color w:val="000000" w:themeColor="text1"/>
        </w:rPr>
        <w:t>You may </w:t>
      </w:r>
      <w:r w:rsidRPr="00291F9D">
        <w:rPr>
          <w:rFonts w:cstheme="minorHAnsi"/>
          <w:color w:val="000000" w:themeColor="text1"/>
          <w:u w:val="single"/>
        </w:rPr>
        <w:t>not</w:t>
      </w:r>
      <w:r w:rsidRPr="00291F9D">
        <w:rPr>
          <w:rFonts w:cstheme="minorHAnsi"/>
          <w:color w:val="000000" w:themeColor="text1"/>
        </w:rPr>
        <w:t> Google or search for the solution to an assignment, even if it’s “only for reference.”</w:t>
      </w:r>
    </w:p>
    <w:p w14:paraId="07FCBD61" w14:textId="77777777" w:rsidR="00FA3981" w:rsidRPr="00291F9D" w:rsidRDefault="00FA3981" w:rsidP="00FA3981">
      <w:pPr>
        <w:numPr>
          <w:ilvl w:val="0"/>
          <w:numId w:val="8"/>
        </w:numPr>
        <w:shd w:val="clear" w:color="auto" w:fill="FFFFFF"/>
        <w:spacing w:after="100" w:afterAutospacing="1" w:line="276" w:lineRule="atLeast"/>
        <w:jc w:val="both"/>
        <w:rPr>
          <w:rFonts w:cstheme="minorHAnsi"/>
          <w:color w:val="000000" w:themeColor="text1"/>
        </w:rPr>
      </w:pPr>
      <w:r w:rsidRPr="00291F9D">
        <w:rPr>
          <w:rFonts w:cstheme="minorHAnsi"/>
          <w:color w:val="000000" w:themeColor="text1"/>
        </w:rPr>
        <w:t>You may </w:t>
      </w:r>
      <w:r w:rsidRPr="00291F9D">
        <w:rPr>
          <w:rFonts w:cstheme="minorHAnsi"/>
          <w:color w:val="000000" w:themeColor="text1"/>
          <w:u w:val="single"/>
        </w:rPr>
        <w:t>not</w:t>
      </w:r>
      <w:r w:rsidRPr="00291F9D">
        <w:rPr>
          <w:rFonts w:cstheme="minorHAnsi"/>
          <w:color w:val="000000" w:themeColor="text1"/>
        </w:rPr>
        <w:t> copy code other than that provided in the course materials (slides, book, labs, etc.).</w:t>
      </w:r>
    </w:p>
    <w:p w14:paraId="05F9F35B" w14:textId="77777777" w:rsidR="00FA3981" w:rsidRPr="00291F9D" w:rsidRDefault="00FA3981" w:rsidP="00FA3981">
      <w:pPr>
        <w:numPr>
          <w:ilvl w:val="0"/>
          <w:numId w:val="8"/>
        </w:numPr>
        <w:shd w:val="clear" w:color="auto" w:fill="FFFFFF"/>
        <w:spacing w:after="100" w:afterAutospacing="1" w:line="276" w:lineRule="atLeast"/>
        <w:jc w:val="both"/>
        <w:rPr>
          <w:rFonts w:cstheme="minorHAnsi"/>
          <w:color w:val="000000" w:themeColor="text1"/>
        </w:rPr>
      </w:pPr>
      <w:r w:rsidRPr="00291F9D">
        <w:rPr>
          <w:rFonts w:cstheme="minorHAnsi"/>
          <w:color w:val="000000" w:themeColor="text1"/>
        </w:rPr>
        <w:t>You may </w:t>
      </w:r>
      <w:r w:rsidRPr="00291F9D">
        <w:rPr>
          <w:rFonts w:cstheme="minorHAnsi"/>
          <w:color w:val="000000" w:themeColor="text1"/>
          <w:u w:val="single"/>
        </w:rPr>
        <w:t>not</w:t>
      </w:r>
      <w:r w:rsidRPr="00291F9D">
        <w:rPr>
          <w:rFonts w:cstheme="minorHAnsi"/>
          <w:color w:val="000000" w:themeColor="text1"/>
        </w:rPr>
        <w:t> let someone else explain a solution to you in such detail that they are effectively dictating the code to you line by line.  It does not matter if this person has never taken this course, or if they are not looking at their own code while doing so!</w:t>
      </w:r>
    </w:p>
    <w:p w14:paraId="60F9979D" w14:textId="77777777" w:rsidR="00FA3981" w:rsidRDefault="00FA3981" w:rsidP="00FA3981">
      <w:pPr>
        <w:spacing w:after="160" w:line="259" w:lineRule="auto"/>
        <w:rPr>
          <w:rFonts w:cstheme="minorHAnsi"/>
          <w:b/>
          <w:bCs/>
          <w:color w:val="000000" w:themeColor="text1"/>
          <w:sz w:val="28"/>
        </w:rPr>
      </w:pPr>
      <w:r>
        <w:rPr>
          <w:rFonts w:cstheme="minorHAnsi"/>
          <w:color w:val="000000" w:themeColor="text1"/>
          <w:sz w:val="28"/>
        </w:rPr>
        <w:br w:type="page"/>
      </w:r>
    </w:p>
    <w:p w14:paraId="623A4CA8" w14:textId="77777777" w:rsidR="00FA3981" w:rsidRPr="00291F9D" w:rsidRDefault="00FA3981" w:rsidP="00FA3981">
      <w:pPr>
        <w:pStyle w:val="Heading2"/>
        <w:shd w:val="clear" w:color="auto" w:fill="FFFFFF"/>
        <w:jc w:val="both"/>
        <w:rPr>
          <w:rFonts w:asciiTheme="minorHAnsi" w:hAnsiTheme="minorHAnsi" w:cstheme="minorHAnsi"/>
          <w:color w:val="000000" w:themeColor="text1"/>
          <w:sz w:val="28"/>
          <w:szCs w:val="22"/>
        </w:rPr>
      </w:pPr>
      <w:r w:rsidRPr="00291F9D">
        <w:rPr>
          <w:rFonts w:asciiTheme="minorHAnsi" w:hAnsiTheme="minorHAnsi" w:cstheme="minorHAnsi"/>
          <w:color w:val="000000" w:themeColor="text1"/>
          <w:sz w:val="28"/>
          <w:szCs w:val="22"/>
        </w:rPr>
        <w:lastRenderedPageBreak/>
        <w:t>Late &amp; Make-up Policies</w:t>
      </w:r>
    </w:p>
    <w:p w14:paraId="719BB513" w14:textId="77777777" w:rsidR="00FA3981" w:rsidRPr="00291F9D" w:rsidRDefault="00FA3981" w:rsidP="00FA3981">
      <w:pPr>
        <w:pStyle w:val="Heading4"/>
        <w:shd w:val="clear" w:color="auto" w:fill="FFFFFF"/>
        <w:jc w:val="both"/>
        <w:rPr>
          <w:rFonts w:asciiTheme="minorHAnsi" w:hAnsiTheme="minorHAnsi" w:cstheme="minorHAnsi"/>
          <w:color w:val="000000" w:themeColor="text1"/>
          <w:sz w:val="22"/>
          <w:szCs w:val="22"/>
        </w:rPr>
      </w:pPr>
      <w:r w:rsidRPr="00291F9D">
        <w:rPr>
          <w:rFonts w:asciiTheme="minorHAnsi" w:hAnsiTheme="minorHAnsi" w:cstheme="minorHAnsi"/>
          <w:color w:val="000000" w:themeColor="text1"/>
          <w:sz w:val="22"/>
          <w:szCs w:val="22"/>
        </w:rPr>
        <w:t>Late Individual Assignments</w:t>
      </w:r>
    </w:p>
    <w:p w14:paraId="7D7E9741" w14:textId="77777777" w:rsidR="00FA3981" w:rsidRPr="00291F9D" w:rsidRDefault="00FA3981" w:rsidP="00FA3981">
      <w:pPr>
        <w:numPr>
          <w:ilvl w:val="0"/>
          <w:numId w:val="10"/>
        </w:numPr>
        <w:shd w:val="clear" w:color="auto" w:fill="FFFFFF"/>
        <w:spacing w:before="100" w:beforeAutospacing="1" w:after="100" w:afterAutospacing="1" w:line="240" w:lineRule="auto"/>
        <w:jc w:val="both"/>
        <w:rPr>
          <w:rFonts w:cstheme="minorHAnsi"/>
          <w:color w:val="000000" w:themeColor="text1"/>
        </w:rPr>
      </w:pPr>
      <w:r w:rsidRPr="00291F9D">
        <w:rPr>
          <w:rFonts w:cstheme="minorHAnsi"/>
          <w:color w:val="000000" w:themeColor="text1"/>
        </w:rPr>
        <w:t xml:space="preserve">All individual assignments are due at 11:59 </w:t>
      </w:r>
      <w:r>
        <w:rPr>
          <w:rFonts w:cstheme="minorHAnsi"/>
          <w:color w:val="000000" w:themeColor="text1"/>
        </w:rPr>
        <w:t xml:space="preserve">pm </w:t>
      </w:r>
      <w:r w:rsidRPr="00291F9D">
        <w:rPr>
          <w:rFonts w:cstheme="minorHAnsi"/>
          <w:color w:val="000000" w:themeColor="text1"/>
        </w:rPr>
        <w:t>on the due date. No individual assignments will be accepted</w:t>
      </w:r>
      <w:r>
        <w:rPr>
          <w:rFonts w:cstheme="minorHAnsi"/>
          <w:color w:val="000000" w:themeColor="text1"/>
        </w:rPr>
        <w:t xml:space="preserve"> late</w:t>
      </w:r>
      <w:r w:rsidRPr="00291F9D">
        <w:rPr>
          <w:rFonts w:cstheme="minorHAnsi"/>
          <w:color w:val="000000" w:themeColor="text1"/>
        </w:rPr>
        <w:t>.</w:t>
      </w:r>
    </w:p>
    <w:p w14:paraId="7C7D9477" w14:textId="77777777" w:rsidR="00FA3981" w:rsidRPr="00291F9D" w:rsidRDefault="00FA3981" w:rsidP="00FA3981">
      <w:pPr>
        <w:pStyle w:val="Heading4"/>
        <w:shd w:val="clear" w:color="auto" w:fill="FFFFFF"/>
        <w:jc w:val="both"/>
        <w:rPr>
          <w:rFonts w:asciiTheme="minorHAnsi" w:hAnsiTheme="minorHAnsi" w:cstheme="minorHAnsi"/>
          <w:color w:val="000000" w:themeColor="text1"/>
          <w:sz w:val="22"/>
          <w:szCs w:val="22"/>
        </w:rPr>
      </w:pPr>
      <w:r w:rsidRPr="00291F9D">
        <w:rPr>
          <w:rFonts w:asciiTheme="minorHAnsi" w:hAnsiTheme="minorHAnsi" w:cstheme="minorHAnsi"/>
          <w:color w:val="000000" w:themeColor="text1"/>
          <w:sz w:val="22"/>
          <w:szCs w:val="22"/>
        </w:rPr>
        <w:t>Make-up exams</w:t>
      </w:r>
    </w:p>
    <w:p w14:paraId="78B5A32C" w14:textId="77777777" w:rsidR="00FA3981" w:rsidRPr="00291F9D" w:rsidRDefault="00FA3981" w:rsidP="00FA3981">
      <w:pPr>
        <w:numPr>
          <w:ilvl w:val="0"/>
          <w:numId w:val="11"/>
        </w:numPr>
        <w:shd w:val="clear" w:color="auto" w:fill="FFFFFF"/>
        <w:spacing w:before="100" w:beforeAutospacing="1" w:after="100" w:afterAutospacing="1" w:line="240" w:lineRule="auto"/>
        <w:jc w:val="both"/>
        <w:rPr>
          <w:rFonts w:cstheme="minorHAnsi"/>
          <w:color w:val="000000" w:themeColor="text1"/>
        </w:rPr>
      </w:pPr>
      <w:r w:rsidRPr="00291F9D">
        <w:rPr>
          <w:rFonts w:cstheme="minorHAnsi"/>
          <w:color w:val="000000" w:themeColor="text1"/>
        </w:rPr>
        <w:t xml:space="preserve">You will have a </w:t>
      </w:r>
      <w:proofErr w:type="gramStart"/>
      <w:r w:rsidRPr="00291F9D">
        <w:rPr>
          <w:rFonts w:cstheme="minorHAnsi"/>
          <w:color w:val="000000" w:themeColor="text1"/>
        </w:rPr>
        <w:t>24-48 hour</w:t>
      </w:r>
      <w:proofErr w:type="gramEnd"/>
      <w:r w:rsidRPr="00291F9D">
        <w:rPr>
          <w:rFonts w:cstheme="minorHAnsi"/>
          <w:color w:val="000000" w:themeColor="text1"/>
        </w:rPr>
        <w:t xml:space="preserve"> time frame to take the exam. There will be no make-up exams unless there are exceptional circumstances.</w:t>
      </w:r>
    </w:p>
    <w:p w14:paraId="6B41B842" w14:textId="77777777" w:rsidR="00FA3981" w:rsidRPr="00291F9D" w:rsidRDefault="00FA3981" w:rsidP="00FA3981">
      <w:pPr>
        <w:pStyle w:val="Heading2"/>
        <w:shd w:val="clear" w:color="auto" w:fill="FFFFFF"/>
        <w:jc w:val="both"/>
        <w:rPr>
          <w:rFonts w:asciiTheme="minorHAnsi" w:hAnsiTheme="minorHAnsi" w:cstheme="minorHAnsi"/>
          <w:color w:val="000000" w:themeColor="text1"/>
          <w:sz w:val="28"/>
          <w:szCs w:val="22"/>
        </w:rPr>
      </w:pPr>
      <w:r w:rsidRPr="00291F9D">
        <w:rPr>
          <w:rFonts w:asciiTheme="minorHAnsi" w:hAnsiTheme="minorHAnsi" w:cstheme="minorHAnsi"/>
          <w:color w:val="000000" w:themeColor="text1"/>
          <w:sz w:val="28"/>
          <w:szCs w:val="22"/>
        </w:rPr>
        <w:t>Communication</w:t>
      </w:r>
    </w:p>
    <w:p w14:paraId="53469DC2" w14:textId="77777777" w:rsidR="00FA3981" w:rsidRPr="00291F9D" w:rsidRDefault="00FA3981" w:rsidP="00FA3981">
      <w:pPr>
        <w:pStyle w:val="Heading3"/>
        <w:shd w:val="clear" w:color="auto" w:fill="FFFFFF"/>
        <w:jc w:val="both"/>
        <w:rPr>
          <w:rFonts w:asciiTheme="minorHAnsi" w:hAnsiTheme="minorHAnsi" w:cstheme="minorHAnsi"/>
          <w:color w:val="000000" w:themeColor="text1"/>
          <w:sz w:val="22"/>
          <w:szCs w:val="22"/>
        </w:rPr>
      </w:pPr>
      <w:r w:rsidRPr="00291F9D">
        <w:rPr>
          <w:rFonts w:asciiTheme="minorHAnsi" w:hAnsiTheme="minorHAnsi" w:cstheme="minorHAnsi"/>
          <w:color w:val="000000" w:themeColor="text1"/>
          <w:sz w:val="22"/>
          <w:szCs w:val="22"/>
        </w:rPr>
        <w:t>Email Policy Guidelines:</w:t>
      </w:r>
    </w:p>
    <w:p w14:paraId="571EF6F7" w14:textId="77777777" w:rsidR="00FA3981" w:rsidRPr="00291F9D" w:rsidRDefault="00FA3981" w:rsidP="00FA3981">
      <w:pPr>
        <w:numPr>
          <w:ilvl w:val="0"/>
          <w:numId w:val="12"/>
        </w:numPr>
        <w:shd w:val="clear" w:color="auto" w:fill="FFFFFF"/>
        <w:spacing w:before="100" w:beforeAutospacing="1" w:after="100" w:afterAutospacing="1" w:line="240" w:lineRule="auto"/>
        <w:jc w:val="both"/>
        <w:rPr>
          <w:rFonts w:cstheme="minorHAnsi"/>
          <w:color w:val="000000" w:themeColor="text1"/>
        </w:rPr>
      </w:pPr>
      <w:r w:rsidRPr="00291F9D">
        <w:rPr>
          <w:rFonts w:cstheme="minorHAnsi"/>
          <w:color w:val="000000" w:themeColor="text1"/>
        </w:rPr>
        <w:t>Use my UMBC e-mail </w:t>
      </w:r>
      <w:r w:rsidRPr="00291F9D">
        <w:rPr>
          <w:rStyle w:val="Emphasis"/>
          <w:rFonts w:cstheme="minorHAnsi"/>
          <w:i w:val="0"/>
          <w:color w:val="000000" w:themeColor="text1"/>
        </w:rPr>
        <w:t>(</w:t>
      </w:r>
      <w:hyperlink r:id="rId25" w:history="1">
        <w:r w:rsidRPr="00C57D21">
          <w:rPr>
            <w:rStyle w:val="Hyperlink"/>
            <w:rFonts w:asciiTheme="minorHAnsi" w:hAnsiTheme="minorHAnsi" w:cstheme="minorHAnsi"/>
          </w:rPr>
          <w:t>simsek@umbc.edu</w:t>
        </w:r>
      </w:hyperlink>
      <w:r w:rsidRPr="00291F9D">
        <w:rPr>
          <w:rFonts w:cstheme="minorHAnsi"/>
          <w:color w:val="000000" w:themeColor="text1"/>
        </w:rPr>
        <w:t>) for all private communication Generally, I will respond to e-mails within 24 hours during the week and 48 hours over the weekend or holidays.</w:t>
      </w:r>
    </w:p>
    <w:p w14:paraId="59F53340" w14:textId="77777777" w:rsidR="00FA3981" w:rsidRPr="0050740E" w:rsidRDefault="00FA3981" w:rsidP="00FA3981">
      <w:pPr>
        <w:numPr>
          <w:ilvl w:val="0"/>
          <w:numId w:val="12"/>
        </w:numPr>
        <w:shd w:val="clear" w:color="auto" w:fill="FFFFFF"/>
        <w:spacing w:before="100" w:beforeAutospacing="1" w:after="100" w:afterAutospacing="1" w:line="240" w:lineRule="auto"/>
        <w:jc w:val="both"/>
        <w:rPr>
          <w:rFonts w:cstheme="minorHAnsi"/>
          <w:color w:val="000000" w:themeColor="text1"/>
        </w:rPr>
      </w:pPr>
      <w:r w:rsidRPr="00291F9D">
        <w:rPr>
          <w:rFonts w:cstheme="minorHAnsi"/>
          <w:color w:val="000000" w:themeColor="text1"/>
        </w:rPr>
        <w:t>If a time arises when I will be unable to respond to email within two business days, I will let the class know.</w:t>
      </w:r>
    </w:p>
    <w:p w14:paraId="2EBC1011" w14:textId="77777777" w:rsidR="00FA3981" w:rsidRPr="00291F9D" w:rsidRDefault="00FA3981" w:rsidP="00FA3981">
      <w:pPr>
        <w:pStyle w:val="Heading2"/>
        <w:shd w:val="clear" w:color="auto" w:fill="FFFFFF"/>
        <w:jc w:val="both"/>
        <w:rPr>
          <w:rFonts w:asciiTheme="minorHAnsi" w:hAnsiTheme="minorHAnsi" w:cstheme="minorHAnsi"/>
          <w:color w:val="000000" w:themeColor="text1"/>
          <w:sz w:val="28"/>
          <w:szCs w:val="22"/>
        </w:rPr>
      </w:pPr>
      <w:r w:rsidRPr="00291F9D">
        <w:rPr>
          <w:rFonts w:asciiTheme="minorHAnsi" w:hAnsiTheme="minorHAnsi" w:cstheme="minorHAnsi"/>
          <w:color w:val="000000" w:themeColor="text1"/>
          <w:sz w:val="28"/>
          <w:szCs w:val="22"/>
        </w:rPr>
        <w:t>Backing up your work</w:t>
      </w:r>
    </w:p>
    <w:p w14:paraId="7FC132A4" w14:textId="77777777" w:rsidR="00FA3981" w:rsidRPr="00291F9D" w:rsidRDefault="00FA3981" w:rsidP="00FA3981">
      <w:pPr>
        <w:pStyle w:val="NormalWeb"/>
        <w:shd w:val="clear" w:color="auto" w:fill="FFFFFF"/>
        <w:spacing w:before="0" w:beforeAutospacing="0" w:after="150" w:afterAutospacing="0"/>
        <w:jc w:val="both"/>
        <w:rPr>
          <w:rFonts w:asciiTheme="minorHAnsi" w:hAnsiTheme="minorHAnsi" w:cstheme="minorHAnsi"/>
          <w:color w:val="37474F"/>
          <w:sz w:val="22"/>
          <w:szCs w:val="22"/>
        </w:rPr>
      </w:pPr>
      <w:r w:rsidRPr="00291F9D">
        <w:rPr>
          <w:rFonts w:asciiTheme="minorHAnsi" w:hAnsiTheme="minorHAnsi" w:cstheme="minorHAnsi"/>
          <w:color w:val="37474F"/>
          <w:sz w:val="22"/>
          <w:szCs w:val="22"/>
        </w:rPr>
        <w:t xml:space="preserve">In this course you will complete </w:t>
      </w:r>
      <w:r>
        <w:rPr>
          <w:rFonts w:asciiTheme="minorHAnsi" w:hAnsiTheme="minorHAnsi" w:cstheme="minorHAnsi"/>
          <w:color w:val="37474F"/>
          <w:sz w:val="22"/>
          <w:szCs w:val="22"/>
        </w:rPr>
        <w:t xml:space="preserve">some </w:t>
      </w:r>
      <w:r w:rsidRPr="00291F9D">
        <w:rPr>
          <w:rFonts w:asciiTheme="minorHAnsi" w:hAnsiTheme="minorHAnsi" w:cstheme="minorHAnsi"/>
          <w:color w:val="37474F"/>
          <w:sz w:val="22"/>
          <w:szCs w:val="22"/>
        </w:rPr>
        <w:t xml:space="preserve">of your assignments on a computer. You are responsible for ensuring the safety of your work by making regular backups. “The computer ate my homework, I lost my flash </w:t>
      </w:r>
      <w:proofErr w:type="gramStart"/>
      <w:r w:rsidRPr="00291F9D">
        <w:rPr>
          <w:rFonts w:asciiTheme="minorHAnsi" w:hAnsiTheme="minorHAnsi" w:cstheme="minorHAnsi"/>
          <w:color w:val="37474F"/>
          <w:sz w:val="22"/>
          <w:szCs w:val="22"/>
        </w:rPr>
        <w:t>drive</w:t>
      </w:r>
      <w:proofErr w:type="gramEnd"/>
      <w:r w:rsidRPr="00291F9D">
        <w:rPr>
          <w:rFonts w:asciiTheme="minorHAnsi" w:hAnsiTheme="minorHAnsi" w:cstheme="minorHAnsi"/>
          <w:color w:val="37474F"/>
          <w:sz w:val="22"/>
          <w:szCs w:val="22"/>
        </w:rPr>
        <w:t xml:space="preserve"> or my hard drive crashed", are not acceptable excuses. Make frequent backups of your work and save the work in multiple places. I would recommend using </w:t>
      </w:r>
      <w:r>
        <w:rPr>
          <w:rFonts w:asciiTheme="minorHAnsi" w:hAnsiTheme="minorHAnsi" w:cstheme="minorHAnsi"/>
          <w:color w:val="37474F"/>
          <w:sz w:val="22"/>
          <w:szCs w:val="22"/>
        </w:rPr>
        <w:t xml:space="preserve">Google Drive, Box, </w:t>
      </w:r>
      <w:r w:rsidRPr="00291F9D">
        <w:rPr>
          <w:rFonts w:asciiTheme="minorHAnsi" w:hAnsiTheme="minorHAnsi" w:cstheme="minorHAnsi"/>
          <w:color w:val="37474F"/>
          <w:sz w:val="22"/>
          <w:szCs w:val="22"/>
        </w:rPr>
        <w:t>Dropbox (</w:t>
      </w:r>
      <w:hyperlink r:id="rId26" w:tgtFrame="_blank" w:history="1">
        <w:r w:rsidRPr="00291F9D">
          <w:rPr>
            <w:rStyle w:val="Hyperlink"/>
            <w:rFonts w:asciiTheme="minorHAnsi" w:hAnsiTheme="minorHAnsi" w:cstheme="minorHAnsi"/>
            <w:color w:val="F57C00"/>
            <w:sz w:val="22"/>
            <w:szCs w:val="22"/>
          </w:rPr>
          <w:t>www.dropbox.com</w:t>
        </w:r>
      </w:hyperlink>
      <w:r w:rsidRPr="00291F9D">
        <w:rPr>
          <w:rFonts w:asciiTheme="minorHAnsi" w:hAnsiTheme="minorHAnsi" w:cstheme="minorHAnsi"/>
          <w:color w:val="37474F"/>
          <w:sz w:val="22"/>
          <w:szCs w:val="22"/>
        </w:rPr>
        <w:t>) or Git (</w:t>
      </w:r>
      <w:hyperlink r:id="rId27" w:tgtFrame="_blank" w:history="1">
        <w:r w:rsidRPr="00291F9D">
          <w:rPr>
            <w:rStyle w:val="Hyperlink"/>
            <w:rFonts w:asciiTheme="minorHAnsi" w:hAnsiTheme="minorHAnsi" w:cstheme="minorHAnsi"/>
            <w:color w:val="F57C00"/>
            <w:sz w:val="22"/>
            <w:szCs w:val="22"/>
          </w:rPr>
          <w:t>www.GitHub.com</w:t>
        </w:r>
      </w:hyperlink>
      <w:r w:rsidRPr="00291F9D">
        <w:rPr>
          <w:rFonts w:asciiTheme="minorHAnsi" w:hAnsiTheme="minorHAnsi" w:cstheme="minorHAnsi"/>
          <w:color w:val="37474F"/>
          <w:sz w:val="22"/>
          <w:szCs w:val="22"/>
        </w:rPr>
        <w:t>) or something similar to keep a copy of your files externally.  Students are responsible for keeping a copy of all graded assignments. If there is no copy of graded work in question, no grade change or credit for a missing assignment is possible.</w:t>
      </w:r>
    </w:p>
    <w:p w14:paraId="31C0AEF2" w14:textId="77777777" w:rsidR="00FA3981" w:rsidRPr="00161ADF" w:rsidRDefault="00FA3981" w:rsidP="00FA3981">
      <w:pPr>
        <w:pStyle w:val="Heading2"/>
        <w:shd w:val="clear" w:color="auto" w:fill="FFFFFF"/>
        <w:jc w:val="both"/>
        <w:rPr>
          <w:rFonts w:asciiTheme="minorHAnsi" w:hAnsiTheme="minorHAnsi" w:cstheme="minorHAnsi"/>
          <w:b w:val="0"/>
          <w:color w:val="000000" w:themeColor="text1"/>
          <w:sz w:val="28"/>
          <w:szCs w:val="22"/>
        </w:rPr>
      </w:pPr>
      <w:r w:rsidRPr="00291F9D">
        <w:rPr>
          <w:rFonts w:asciiTheme="minorHAnsi" w:hAnsiTheme="minorHAnsi" w:cstheme="minorHAnsi"/>
          <w:color w:val="000000" w:themeColor="text1"/>
          <w:sz w:val="28"/>
          <w:szCs w:val="22"/>
        </w:rPr>
        <w:t>Privacy</w:t>
      </w:r>
      <w:r>
        <w:rPr>
          <w:rFonts w:asciiTheme="minorHAnsi" w:hAnsiTheme="minorHAnsi" w:cstheme="minorHAnsi"/>
          <w:color w:val="000000" w:themeColor="text1"/>
          <w:sz w:val="28"/>
          <w:szCs w:val="22"/>
        </w:rPr>
        <w:t xml:space="preserve">: </w:t>
      </w:r>
      <w:r w:rsidRPr="00161ADF">
        <w:rPr>
          <w:rFonts w:asciiTheme="minorHAnsi" w:hAnsiTheme="minorHAnsi" w:cstheme="minorHAnsi"/>
          <w:b w:val="0"/>
          <w:sz w:val="22"/>
          <w:szCs w:val="22"/>
        </w:rPr>
        <w:t>Electronic communications do not always guarantee privacy. Sharing personal information is voluntary, not required.</w:t>
      </w:r>
    </w:p>
    <w:p w14:paraId="48044D02" w14:textId="77777777" w:rsidR="00FA3981" w:rsidRPr="00291F9D" w:rsidRDefault="00FA3981" w:rsidP="00FA3981">
      <w:pPr>
        <w:pStyle w:val="Heading2"/>
        <w:shd w:val="clear" w:color="auto" w:fill="FFFFFF"/>
        <w:spacing w:before="0" w:beforeAutospacing="0" w:after="0" w:afterAutospacing="0"/>
        <w:jc w:val="both"/>
        <w:rPr>
          <w:rFonts w:asciiTheme="minorHAnsi" w:hAnsiTheme="minorHAnsi" w:cstheme="minorHAnsi"/>
          <w:color w:val="37474F"/>
          <w:sz w:val="28"/>
          <w:szCs w:val="22"/>
        </w:rPr>
      </w:pPr>
      <w:r w:rsidRPr="00291F9D">
        <w:rPr>
          <w:rFonts w:asciiTheme="minorHAnsi" w:hAnsiTheme="minorHAnsi" w:cstheme="minorHAnsi"/>
          <w:color w:val="37474F"/>
          <w:sz w:val="28"/>
          <w:szCs w:val="22"/>
        </w:rPr>
        <w:t>UMBC Policies and Resources during COVID-19</w:t>
      </w:r>
    </w:p>
    <w:p w14:paraId="680B306C" w14:textId="77777777" w:rsidR="00FA3981" w:rsidRPr="00161ADF" w:rsidRDefault="00FA3981" w:rsidP="00FA3981">
      <w:pPr>
        <w:spacing w:after="0" w:line="240" w:lineRule="auto"/>
        <w:ind w:right="4"/>
        <w:jc w:val="both"/>
        <w:rPr>
          <w:rFonts w:cstheme="minorHAnsi"/>
        </w:rPr>
      </w:pPr>
      <w:r w:rsidRPr="00291F9D">
        <w:rPr>
          <w:rFonts w:cstheme="minorHAnsi"/>
        </w:rPr>
        <w:t xml:space="preserve">Please refer to the document at the following link for UMBC policies and resources during COVID-19: </w:t>
      </w:r>
      <w:hyperlink r:id="rId28">
        <w:r w:rsidRPr="00291F9D">
          <w:rPr>
            <w:rFonts w:cstheme="minorHAnsi"/>
            <w:color w:val="0563C1"/>
            <w:u w:val="single" w:color="000000"/>
          </w:rPr>
          <w:t>https://docs.google.com/document/d/1xWWGAR8qEzKYr7qaVHoEhvO6lyXIyn6M3M7EFZPJQgA/edit</w:t>
        </w:r>
      </w:hyperlink>
      <w:hyperlink r:id="rId29">
        <w:r w:rsidRPr="00291F9D">
          <w:rPr>
            <w:rFonts w:cstheme="minorHAnsi"/>
          </w:rPr>
          <w:t xml:space="preserve"> </w:t>
        </w:r>
      </w:hyperlink>
    </w:p>
    <w:p w14:paraId="104D9241" w14:textId="77777777" w:rsidR="00FA3981" w:rsidRPr="00291F9D" w:rsidRDefault="00FA3981" w:rsidP="00FA3981">
      <w:pPr>
        <w:pStyle w:val="Heading2"/>
        <w:shd w:val="clear" w:color="auto" w:fill="FFFFFF"/>
        <w:jc w:val="both"/>
        <w:rPr>
          <w:rFonts w:asciiTheme="minorHAnsi" w:hAnsiTheme="minorHAnsi" w:cstheme="minorHAnsi"/>
          <w:color w:val="37474F"/>
          <w:sz w:val="28"/>
          <w:szCs w:val="22"/>
        </w:rPr>
      </w:pPr>
      <w:r w:rsidRPr="00291F9D">
        <w:rPr>
          <w:rFonts w:asciiTheme="minorHAnsi" w:hAnsiTheme="minorHAnsi" w:cstheme="minorHAnsi"/>
          <w:color w:val="000000"/>
          <w:sz w:val="28"/>
          <w:szCs w:val="22"/>
          <w:shd w:val="clear" w:color="auto" w:fill="FFFFFF"/>
        </w:rPr>
        <w:t>Accessibility and Disability Accommodations, Guidance and Resources</w:t>
      </w:r>
    </w:p>
    <w:p w14:paraId="0AF07420" w14:textId="77777777" w:rsidR="00FA3981" w:rsidRPr="00291F9D" w:rsidRDefault="00FA3981" w:rsidP="00FA3981">
      <w:pPr>
        <w:pStyle w:val="NormalWeb"/>
        <w:shd w:val="clear" w:color="auto" w:fill="FFFFFF"/>
        <w:spacing w:before="0" w:beforeAutospacing="0" w:after="0" w:afterAutospacing="0"/>
        <w:jc w:val="both"/>
        <w:rPr>
          <w:rFonts w:asciiTheme="minorHAnsi" w:hAnsiTheme="minorHAnsi" w:cstheme="minorHAnsi"/>
          <w:color w:val="37474F"/>
          <w:sz w:val="22"/>
          <w:szCs w:val="22"/>
        </w:rPr>
      </w:pPr>
      <w:r w:rsidRPr="00291F9D">
        <w:rPr>
          <w:rFonts w:asciiTheme="minorHAnsi" w:hAnsiTheme="minorHAnsi" w:cstheme="minorHAnsi"/>
          <w:color w:val="000000"/>
          <w:sz w:val="22"/>
          <w:szCs w:val="22"/>
        </w:rPr>
        <w:t xml:space="preserve">Support services for students with disabilities are provided for all students qualified under the Americans with Disabilities Act (ADA &amp; ADAAA) and Section 504 of the Rehabilitation Act who request and are eligible for accommodations. The Office of Student Disability Services (SDS) is the UMBC department designated to coordinate accommodations that would create equal access for students when barriers to participation exist in </w:t>
      </w:r>
      <w:proofErr w:type="gramStart"/>
      <w:r w:rsidRPr="00291F9D">
        <w:rPr>
          <w:rFonts w:asciiTheme="minorHAnsi" w:hAnsiTheme="minorHAnsi" w:cstheme="minorHAnsi"/>
          <w:color w:val="000000"/>
          <w:sz w:val="22"/>
          <w:szCs w:val="22"/>
        </w:rPr>
        <w:t>University</w:t>
      </w:r>
      <w:proofErr w:type="gramEnd"/>
      <w:r w:rsidRPr="00291F9D">
        <w:rPr>
          <w:rFonts w:asciiTheme="minorHAnsi" w:hAnsiTheme="minorHAnsi" w:cstheme="minorHAnsi"/>
          <w:color w:val="000000"/>
          <w:sz w:val="22"/>
          <w:szCs w:val="22"/>
        </w:rPr>
        <w:t xml:space="preserve"> courses, programs, or activities.</w:t>
      </w:r>
    </w:p>
    <w:p w14:paraId="45A39F0E" w14:textId="77777777" w:rsidR="00FA3981" w:rsidRPr="00291F9D" w:rsidRDefault="00FA3981" w:rsidP="00FA3981">
      <w:pPr>
        <w:pStyle w:val="NormalWeb"/>
        <w:shd w:val="clear" w:color="auto" w:fill="FFFFFF"/>
        <w:spacing w:before="0" w:beforeAutospacing="0" w:after="0" w:afterAutospacing="0"/>
        <w:jc w:val="both"/>
        <w:rPr>
          <w:rFonts w:asciiTheme="minorHAnsi" w:hAnsiTheme="minorHAnsi" w:cstheme="minorHAnsi"/>
          <w:color w:val="37474F"/>
          <w:sz w:val="22"/>
          <w:szCs w:val="22"/>
        </w:rPr>
      </w:pPr>
      <w:r w:rsidRPr="00291F9D">
        <w:rPr>
          <w:rFonts w:asciiTheme="minorHAnsi" w:hAnsiTheme="minorHAnsi" w:cstheme="minorHAnsi"/>
          <w:color w:val="000000"/>
          <w:sz w:val="22"/>
          <w:szCs w:val="22"/>
        </w:rPr>
        <w:lastRenderedPageBreak/>
        <w:t> </w:t>
      </w:r>
    </w:p>
    <w:p w14:paraId="3119B51A" w14:textId="77777777" w:rsidR="00FA3981" w:rsidRPr="00291F9D" w:rsidRDefault="00FA3981" w:rsidP="00FA3981">
      <w:pPr>
        <w:pStyle w:val="NormalWeb"/>
        <w:shd w:val="clear" w:color="auto" w:fill="FFFFFF"/>
        <w:spacing w:before="0" w:beforeAutospacing="0" w:after="0" w:afterAutospacing="0"/>
        <w:jc w:val="both"/>
        <w:rPr>
          <w:rFonts w:asciiTheme="minorHAnsi" w:hAnsiTheme="minorHAnsi" w:cstheme="minorHAnsi"/>
          <w:color w:val="37474F"/>
          <w:sz w:val="22"/>
          <w:szCs w:val="22"/>
        </w:rPr>
      </w:pPr>
      <w:r w:rsidRPr="00291F9D">
        <w:rPr>
          <w:rFonts w:asciiTheme="minorHAnsi" w:hAnsiTheme="minorHAnsi" w:cstheme="minorHAnsi"/>
          <w:color w:val="000000"/>
          <w:sz w:val="22"/>
          <w:szCs w:val="22"/>
        </w:rPr>
        <w:t>If you have a documented disability and need to request academic accommodations in your courses, please refer to the SDS website at </w:t>
      </w:r>
      <w:hyperlink r:id="rId30" w:tgtFrame="_blank" w:history="1">
        <w:r w:rsidRPr="00291F9D">
          <w:rPr>
            <w:rStyle w:val="Hyperlink"/>
            <w:rFonts w:asciiTheme="minorHAnsi" w:hAnsiTheme="minorHAnsi" w:cstheme="minorHAnsi"/>
            <w:color w:val="1155CC"/>
            <w:sz w:val="22"/>
            <w:szCs w:val="22"/>
          </w:rPr>
          <w:t>sds.umbc.edu</w:t>
        </w:r>
      </w:hyperlink>
      <w:r w:rsidRPr="00291F9D">
        <w:rPr>
          <w:rFonts w:asciiTheme="minorHAnsi" w:hAnsiTheme="minorHAnsi" w:cstheme="minorHAnsi"/>
          <w:color w:val="000000"/>
          <w:sz w:val="22"/>
          <w:szCs w:val="22"/>
        </w:rPr>
        <w:t> for registration information and office procedures.</w:t>
      </w:r>
    </w:p>
    <w:p w14:paraId="42457831" w14:textId="77777777" w:rsidR="00FA3981" w:rsidRPr="00291F9D" w:rsidRDefault="00FA3981" w:rsidP="00FA3981">
      <w:pPr>
        <w:pStyle w:val="NormalWeb"/>
        <w:shd w:val="clear" w:color="auto" w:fill="FFFFFF"/>
        <w:spacing w:before="0" w:beforeAutospacing="0" w:after="0" w:afterAutospacing="0"/>
        <w:jc w:val="both"/>
        <w:rPr>
          <w:rFonts w:asciiTheme="minorHAnsi" w:hAnsiTheme="minorHAnsi" w:cstheme="minorHAnsi"/>
          <w:color w:val="37474F"/>
          <w:sz w:val="22"/>
          <w:szCs w:val="22"/>
        </w:rPr>
      </w:pPr>
      <w:r w:rsidRPr="00291F9D">
        <w:rPr>
          <w:rFonts w:asciiTheme="minorHAnsi" w:hAnsiTheme="minorHAnsi" w:cstheme="minorHAnsi"/>
          <w:color w:val="000000"/>
          <w:sz w:val="22"/>
          <w:szCs w:val="22"/>
        </w:rPr>
        <w:t> </w:t>
      </w:r>
    </w:p>
    <w:p w14:paraId="7E20D028" w14:textId="77777777" w:rsidR="00FA3981" w:rsidRPr="00291F9D" w:rsidRDefault="00FA3981" w:rsidP="00FA3981">
      <w:pPr>
        <w:pStyle w:val="NormalWeb"/>
        <w:shd w:val="clear" w:color="auto" w:fill="FFFFFF"/>
        <w:spacing w:before="0" w:beforeAutospacing="0" w:after="0" w:afterAutospacing="0"/>
        <w:jc w:val="both"/>
        <w:rPr>
          <w:rFonts w:asciiTheme="minorHAnsi" w:hAnsiTheme="minorHAnsi" w:cstheme="minorHAnsi"/>
          <w:color w:val="37474F"/>
          <w:sz w:val="22"/>
          <w:szCs w:val="22"/>
        </w:rPr>
      </w:pPr>
      <w:r w:rsidRPr="00291F9D">
        <w:rPr>
          <w:rFonts w:asciiTheme="minorHAnsi" w:hAnsiTheme="minorHAnsi" w:cstheme="minorHAnsi"/>
          <w:color w:val="000000"/>
          <w:sz w:val="22"/>
          <w:szCs w:val="22"/>
        </w:rPr>
        <w:t>SDS email: disAbility@umbc.edu</w:t>
      </w:r>
    </w:p>
    <w:p w14:paraId="4BDE7F00" w14:textId="77777777" w:rsidR="00FA3981" w:rsidRPr="00291F9D" w:rsidRDefault="00FA3981" w:rsidP="00FA3981">
      <w:pPr>
        <w:pStyle w:val="NormalWeb"/>
        <w:shd w:val="clear" w:color="auto" w:fill="FFFFFF"/>
        <w:spacing w:before="0" w:beforeAutospacing="0" w:after="0" w:afterAutospacing="0"/>
        <w:jc w:val="both"/>
        <w:rPr>
          <w:rFonts w:asciiTheme="minorHAnsi" w:hAnsiTheme="minorHAnsi" w:cstheme="minorHAnsi"/>
          <w:color w:val="37474F"/>
          <w:sz w:val="22"/>
          <w:szCs w:val="22"/>
        </w:rPr>
      </w:pPr>
      <w:r w:rsidRPr="00291F9D">
        <w:rPr>
          <w:rFonts w:asciiTheme="minorHAnsi" w:hAnsiTheme="minorHAnsi" w:cstheme="minorHAnsi"/>
          <w:color w:val="000000"/>
          <w:sz w:val="22"/>
          <w:szCs w:val="22"/>
        </w:rPr>
        <w:t>SDS phone: (410) 455-2459</w:t>
      </w:r>
    </w:p>
    <w:p w14:paraId="31BAEF34" w14:textId="77777777" w:rsidR="00FA3981" w:rsidRPr="00291F9D" w:rsidRDefault="00FA3981" w:rsidP="00FA3981">
      <w:pPr>
        <w:pStyle w:val="NormalWeb"/>
        <w:shd w:val="clear" w:color="auto" w:fill="FFFFFF"/>
        <w:spacing w:before="0" w:beforeAutospacing="0" w:after="0" w:afterAutospacing="0"/>
        <w:jc w:val="both"/>
        <w:rPr>
          <w:rFonts w:asciiTheme="minorHAnsi" w:hAnsiTheme="minorHAnsi" w:cstheme="minorHAnsi"/>
          <w:color w:val="37474F"/>
          <w:sz w:val="22"/>
          <w:szCs w:val="22"/>
        </w:rPr>
      </w:pPr>
      <w:r w:rsidRPr="00291F9D">
        <w:rPr>
          <w:rFonts w:asciiTheme="minorHAnsi" w:hAnsiTheme="minorHAnsi" w:cstheme="minorHAnsi"/>
          <w:color w:val="000000"/>
          <w:sz w:val="22"/>
          <w:szCs w:val="22"/>
        </w:rPr>
        <w:t> </w:t>
      </w:r>
    </w:p>
    <w:p w14:paraId="6B776D50" w14:textId="77777777" w:rsidR="00FA3981" w:rsidRPr="00291F9D" w:rsidRDefault="00FA3981" w:rsidP="00FA3981">
      <w:pPr>
        <w:pStyle w:val="NormalWeb"/>
        <w:shd w:val="clear" w:color="auto" w:fill="FFFFFF"/>
        <w:spacing w:before="0" w:beforeAutospacing="0" w:after="0" w:afterAutospacing="0"/>
        <w:jc w:val="both"/>
        <w:rPr>
          <w:rFonts w:asciiTheme="minorHAnsi" w:hAnsiTheme="minorHAnsi" w:cstheme="minorHAnsi"/>
          <w:color w:val="37474F"/>
          <w:sz w:val="22"/>
          <w:szCs w:val="22"/>
        </w:rPr>
      </w:pPr>
      <w:r w:rsidRPr="00291F9D">
        <w:rPr>
          <w:rFonts w:asciiTheme="minorHAnsi" w:hAnsiTheme="minorHAnsi" w:cstheme="minorHAnsi"/>
          <w:color w:val="000000"/>
          <w:sz w:val="22"/>
          <w:szCs w:val="22"/>
        </w:rPr>
        <w:t>If you will be using SDS approved accommodations in this class, please contact me (instructor) to discuss implementation of the accommodations. During remote instruction requirements due to COVID, communication and flexibility will be essential for success.</w:t>
      </w:r>
    </w:p>
    <w:p w14:paraId="5FA98495" w14:textId="77777777" w:rsidR="00FA3981" w:rsidRPr="00291F9D" w:rsidRDefault="00FA3981" w:rsidP="00FA3981">
      <w:pPr>
        <w:pStyle w:val="NormalWeb"/>
        <w:shd w:val="clear" w:color="auto" w:fill="FFFFFF"/>
        <w:spacing w:before="0" w:beforeAutospacing="0" w:after="0" w:afterAutospacing="0"/>
        <w:jc w:val="both"/>
        <w:rPr>
          <w:rFonts w:asciiTheme="minorHAnsi" w:hAnsiTheme="minorHAnsi" w:cstheme="minorHAnsi"/>
          <w:color w:val="37474F"/>
          <w:sz w:val="22"/>
          <w:szCs w:val="22"/>
        </w:rPr>
      </w:pPr>
      <w:r w:rsidRPr="00291F9D">
        <w:rPr>
          <w:rFonts w:asciiTheme="minorHAnsi" w:hAnsiTheme="minorHAnsi" w:cstheme="minorHAnsi"/>
          <w:color w:val="000000"/>
          <w:sz w:val="22"/>
          <w:szCs w:val="22"/>
        </w:rPr>
        <w:t> </w:t>
      </w:r>
    </w:p>
    <w:p w14:paraId="05501EFA" w14:textId="77777777" w:rsidR="00FA3981" w:rsidRPr="00291F9D" w:rsidRDefault="00FA3981" w:rsidP="00FA3981">
      <w:pPr>
        <w:pStyle w:val="NormalWeb"/>
        <w:shd w:val="clear" w:color="auto" w:fill="FFFFFF"/>
        <w:spacing w:before="0" w:beforeAutospacing="0" w:after="150" w:afterAutospacing="0"/>
        <w:jc w:val="both"/>
        <w:rPr>
          <w:rFonts w:asciiTheme="minorHAnsi" w:hAnsiTheme="minorHAnsi" w:cstheme="minorHAnsi"/>
          <w:color w:val="37474F"/>
          <w:sz w:val="22"/>
          <w:szCs w:val="22"/>
        </w:rPr>
      </w:pPr>
      <w:r w:rsidRPr="00291F9D">
        <w:rPr>
          <w:rFonts w:asciiTheme="minorHAnsi" w:hAnsiTheme="minorHAnsi" w:cstheme="minorHAnsi"/>
          <w:color w:val="000000"/>
          <w:sz w:val="22"/>
          <w:szCs w:val="22"/>
          <w:u w:val="single"/>
        </w:rPr>
        <w:t>Please note:</w:t>
      </w:r>
      <w:r w:rsidRPr="00291F9D">
        <w:rPr>
          <w:rFonts w:asciiTheme="minorHAnsi" w:hAnsiTheme="minorHAnsi" w:cstheme="minorHAnsi"/>
          <w:color w:val="000000"/>
          <w:sz w:val="22"/>
          <w:szCs w:val="22"/>
        </w:rPr>
        <w:t> Shady Grove campus (USG) student accommodation needs are arranged through the UMBC main campus SDS office.</w:t>
      </w:r>
    </w:p>
    <w:p w14:paraId="6DC0FDF0" w14:textId="77777777" w:rsidR="00FA3981" w:rsidRDefault="00FA3981" w:rsidP="00FA3981">
      <w:pPr>
        <w:pStyle w:val="NormalWeb"/>
        <w:shd w:val="clear" w:color="auto" w:fill="FFFFFF"/>
        <w:spacing w:before="0" w:beforeAutospacing="0" w:after="150" w:afterAutospacing="0"/>
        <w:jc w:val="both"/>
        <w:rPr>
          <w:rFonts w:asciiTheme="minorHAnsi" w:hAnsiTheme="minorHAnsi" w:cstheme="minorHAnsi"/>
          <w:color w:val="202020"/>
          <w:sz w:val="22"/>
          <w:szCs w:val="22"/>
        </w:rPr>
      </w:pPr>
      <w:r w:rsidRPr="00291F9D">
        <w:rPr>
          <w:rFonts w:asciiTheme="minorHAnsi" w:hAnsiTheme="minorHAnsi" w:cstheme="minorHAnsi"/>
          <w:color w:val="202020"/>
          <w:sz w:val="22"/>
          <w:szCs w:val="22"/>
        </w:rPr>
        <w:t>For students at the Shady Grove campus, the Center for Academic Success (CAS) provides additional support.  CAS provides test-proctoring services and can act as a liaison between students at USG and their home campus, as well as between students and their professors. For more information on the services CAS provides, please contact Kaitlin Mills (</w:t>
      </w:r>
      <w:hyperlink r:id="rId31" w:tgtFrame="_blank" w:history="1">
        <w:r w:rsidRPr="00291F9D">
          <w:rPr>
            <w:rStyle w:val="Hyperlink"/>
            <w:rFonts w:asciiTheme="minorHAnsi" w:hAnsiTheme="minorHAnsi" w:cstheme="minorHAnsi"/>
            <w:color w:val="1155CC"/>
            <w:sz w:val="22"/>
            <w:szCs w:val="22"/>
          </w:rPr>
          <w:t>kmills3@umd.edu</w:t>
        </w:r>
      </w:hyperlink>
      <w:r w:rsidRPr="00291F9D">
        <w:rPr>
          <w:rFonts w:asciiTheme="minorHAnsi" w:hAnsiTheme="minorHAnsi" w:cstheme="minorHAnsi"/>
          <w:color w:val="202020"/>
          <w:sz w:val="22"/>
          <w:szCs w:val="22"/>
        </w:rPr>
        <w:t>) or</w:t>
      </w:r>
      <w:r>
        <w:rPr>
          <w:rFonts w:asciiTheme="minorHAnsi" w:hAnsiTheme="minorHAnsi" w:cstheme="minorHAnsi"/>
          <w:color w:val="202020"/>
          <w:sz w:val="22"/>
          <w:szCs w:val="22"/>
        </w:rPr>
        <w:t xml:space="preserve"> </w:t>
      </w:r>
      <w:r w:rsidRPr="00291F9D">
        <w:rPr>
          <w:rFonts w:asciiTheme="minorHAnsi" w:hAnsiTheme="minorHAnsi" w:cstheme="minorHAnsi"/>
          <w:color w:val="202020"/>
          <w:sz w:val="22"/>
          <w:szCs w:val="22"/>
        </w:rPr>
        <w:t>visit</w:t>
      </w:r>
      <w:r>
        <w:rPr>
          <w:rFonts w:asciiTheme="minorHAnsi" w:hAnsiTheme="minorHAnsi" w:cstheme="minorHAnsi"/>
          <w:color w:val="202020"/>
          <w:sz w:val="22"/>
          <w:szCs w:val="22"/>
        </w:rPr>
        <w:t xml:space="preserve"> </w:t>
      </w:r>
      <w:r w:rsidRPr="00291F9D">
        <w:rPr>
          <w:rFonts w:asciiTheme="minorHAnsi" w:hAnsiTheme="minorHAnsi" w:cstheme="minorHAnsi"/>
          <w:color w:val="202020"/>
          <w:sz w:val="22"/>
          <w:szCs w:val="22"/>
        </w:rPr>
        <w:t> </w:t>
      </w:r>
    </w:p>
    <w:p w14:paraId="1FDAC4F8" w14:textId="77777777" w:rsidR="00FA3981" w:rsidRPr="00291F9D" w:rsidRDefault="00000000" w:rsidP="00FA3981">
      <w:pPr>
        <w:pStyle w:val="NormalWeb"/>
        <w:shd w:val="clear" w:color="auto" w:fill="FFFFFF"/>
        <w:spacing w:before="0" w:beforeAutospacing="0" w:after="150" w:afterAutospacing="0"/>
        <w:jc w:val="both"/>
        <w:rPr>
          <w:rFonts w:asciiTheme="minorHAnsi" w:hAnsiTheme="minorHAnsi" w:cstheme="minorHAnsi"/>
          <w:color w:val="202020"/>
          <w:sz w:val="22"/>
          <w:szCs w:val="22"/>
        </w:rPr>
      </w:pPr>
      <w:hyperlink r:id="rId32" w:history="1">
        <w:r w:rsidR="00FA3981" w:rsidRPr="00C57D21">
          <w:rPr>
            <w:rStyle w:val="Hyperlink"/>
            <w:rFonts w:asciiTheme="minorHAnsi" w:hAnsiTheme="minorHAnsi" w:cstheme="minorHAnsi"/>
            <w:sz w:val="22"/>
            <w:szCs w:val="22"/>
          </w:rPr>
          <w:t>https://shadygrove.umd.edu/student-services/center-for-academic-success/dss</w:t>
        </w:r>
      </w:hyperlink>
      <w:r w:rsidR="00FA3981" w:rsidRPr="00291F9D">
        <w:rPr>
          <w:rFonts w:asciiTheme="minorHAnsi" w:hAnsiTheme="minorHAnsi" w:cstheme="minorHAnsi"/>
          <w:color w:val="202020"/>
          <w:sz w:val="22"/>
          <w:szCs w:val="22"/>
        </w:rPr>
        <w:t>.</w:t>
      </w:r>
    </w:p>
    <w:p w14:paraId="26C31D69" w14:textId="77777777" w:rsidR="00FA3981" w:rsidRPr="00291F9D" w:rsidRDefault="00FA3981" w:rsidP="00FA3981">
      <w:pPr>
        <w:pStyle w:val="Heading2"/>
        <w:shd w:val="clear" w:color="auto" w:fill="FFFFFF"/>
        <w:jc w:val="both"/>
        <w:rPr>
          <w:rFonts w:asciiTheme="minorHAnsi" w:hAnsiTheme="minorHAnsi" w:cstheme="minorHAnsi"/>
          <w:color w:val="37474F"/>
          <w:sz w:val="28"/>
          <w:szCs w:val="22"/>
        </w:rPr>
      </w:pPr>
      <w:r w:rsidRPr="00291F9D">
        <w:rPr>
          <w:rFonts w:asciiTheme="minorHAnsi" w:hAnsiTheme="minorHAnsi" w:cstheme="minorHAnsi"/>
          <w:color w:val="000000"/>
          <w:sz w:val="28"/>
          <w:szCs w:val="22"/>
        </w:rPr>
        <w:t>Sex and Gender Based Violence, Harassment and Discrimination</w:t>
      </w:r>
    </w:p>
    <w:p w14:paraId="264C0B48" w14:textId="77777777" w:rsidR="00FA3981" w:rsidRPr="00291F9D" w:rsidRDefault="00FA3981" w:rsidP="00FA3981">
      <w:pPr>
        <w:pStyle w:val="NormalWeb"/>
        <w:shd w:val="clear" w:color="auto" w:fill="FFFFFF"/>
        <w:spacing w:before="0" w:beforeAutospacing="0" w:after="0" w:afterAutospacing="0"/>
        <w:jc w:val="both"/>
        <w:rPr>
          <w:rFonts w:asciiTheme="minorHAnsi" w:hAnsiTheme="minorHAnsi" w:cstheme="minorHAnsi"/>
          <w:color w:val="37474F"/>
          <w:sz w:val="22"/>
          <w:szCs w:val="22"/>
        </w:rPr>
      </w:pPr>
      <w:r w:rsidRPr="00291F9D">
        <w:rPr>
          <w:rFonts w:asciiTheme="minorHAnsi" w:hAnsiTheme="minorHAnsi" w:cstheme="minorHAnsi"/>
          <w:color w:val="000000"/>
          <w:sz w:val="22"/>
          <w:szCs w:val="22"/>
        </w:rPr>
        <w:t>Any student who is impacted by sexual harassment, gender-based harassment, sexual assault, sexual coercion, relationship violence, domestic violence, sexual exploitation, sexual intimidation, sex, gender-based stalking or retaliation or gender or pregnancy discrimination is encouraged to seek support and resources.</w:t>
      </w:r>
    </w:p>
    <w:p w14:paraId="4E597D3B" w14:textId="77777777" w:rsidR="00FA3981" w:rsidRPr="00291F9D" w:rsidRDefault="00FA3981" w:rsidP="00FA3981">
      <w:pPr>
        <w:pStyle w:val="NormalWeb"/>
        <w:shd w:val="clear" w:color="auto" w:fill="FFFFFF"/>
        <w:spacing w:before="0" w:beforeAutospacing="0" w:after="0" w:afterAutospacing="0"/>
        <w:jc w:val="both"/>
        <w:rPr>
          <w:rFonts w:asciiTheme="minorHAnsi" w:hAnsiTheme="minorHAnsi" w:cstheme="minorHAnsi"/>
          <w:color w:val="37474F"/>
          <w:sz w:val="22"/>
          <w:szCs w:val="22"/>
        </w:rPr>
      </w:pPr>
      <w:r w:rsidRPr="00291F9D">
        <w:rPr>
          <w:rFonts w:asciiTheme="minorHAnsi" w:hAnsiTheme="minorHAnsi" w:cstheme="minorHAnsi"/>
          <w:i/>
          <w:iCs/>
          <w:color w:val="000000"/>
          <w:sz w:val="22"/>
          <w:szCs w:val="22"/>
          <w:shd w:val="clear" w:color="auto" w:fill="FFFFFF"/>
        </w:rPr>
        <w:t>You can access support and resources even if you do not want to take any further action. </w:t>
      </w:r>
      <w:r w:rsidRPr="00291F9D">
        <w:rPr>
          <w:rFonts w:asciiTheme="minorHAnsi" w:hAnsiTheme="minorHAnsi" w:cstheme="minorHAnsi"/>
          <w:color w:val="000000"/>
          <w:sz w:val="22"/>
          <w:szCs w:val="22"/>
          <w:shd w:val="clear" w:color="auto" w:fill="FFFFFF"/>
        </w:rPr>
        <w:t xml:space="preserve">You will not be forced to file a formal complaint or police report. Please be aware that the University may </w:t>
      </w:r>
      <w:proofErr w:type="gramStart"/>
      <w:r w:rsidRPr="00291F9D">
        <w:rPr>
          <w:rFonts w:asciiTheme="minorHAnsi" w:hAnsiTheme="minorHAnsi" w:cstheme="minorHAnsi"/>
          <w:color w:val="000000"/>
          <w:sz w:val="22"/>
          <w:szCs w:val="22"/>
          <w:shd w:val="clear" w:color="auto" w:fill="FFFFFF"/>
        </w:rPr>
        <w:t>take action</w:t>
      </w:r>
      <w:proofErr w:type="gramEnd"/>
      <w:r w:rsidRPr="00291F9D">
        <w:rPr>
          <w:rFonts w:asciiTheme="minorHAnsi" w:hAnsiTheme="minorHAnsi" w:cstheme="minorHAnsi"/>
          <w:color w:val="000000"/>
          <w:sz w:val="22"/>
          <w:szCs w:val="22"/>
          <w:shd w:val="clear" w:color="auto" w:fill="FFFFFF"/>
        </w:rPr>
        <w:t xml:space="preserve"> on its own if essential to protect the safety of the community.</w:t>
      </w:r>
    </w:p>
    <w:p w14:paraId="5A26237D" w14:textId="77777777" w:rsidR="00FA3981" w:rsidRPr="00291F9D" w:rsidRDefault="00FA3981" w:rsidP="00FA3981">
      <w:pPr>
        <w:pStyle w:val="NormalWeb"/>
        <w:shd w:val="clear" w:color="auto" w:fill="FFFFFF"/>
        <w:spacing w:before="0" w:beforeAutospacing="0" w:after="0" w:afterAutospacing="0"/>
        <w:jc w:val="both"/>
        <w:rPr>
          <w:rFonts w:asciiTheme="minorHAnsi" w:hAnsiTheme="minorHAnsi" w:cstheme="minorHAnsi"/>
          <w:color w:val="37474F"/>
          <w:sz w:val="22"/>
          <w:szCs w:val="22"/>
        </w:rPr>
      </w:pPr>
      <w:r w:rsidRPr="00291F9D">
        <w:rPr>
          <w:rFonts w:asciiTheme="minorHAnsi" w:hAnsiTheme="minorHAnsi" w:cstheme="minorHAnsi"/>
          <w:color w:val="000000"/>
          <w:sz w:val="22"/>
          <w:szCs w:val="22"/>
        </w:rPr>
        <w:t>As an instructor, I am considered a </w:t>
      </w:r>
      <w:r w:rsidRPr="00291F9D">
        <w:rPr>
          <w:rFonts w:asciiTheme="minorHAnsi" w:hAnsiTheme="minorHAnsi" w:cstheme="minorHAnsi"/>
          <w:i/>
          <w:iCs/>
          <w:color w:val="000000"/>
          <w:sz w:val="22"/>
          <w:szCs w:val="22"/>
        </w:rPr>
        <w:t>Responsible Employe</w:t>
      </w:r>
      <w:r w:rsidRPr="00291F9D">
        <w:rPr>
          <w:rFonts w:asciiTheme="minorHAnsi" w:hAnsiTheme="minorHAnsi" w:cstheme="minorHAnsi"/>
          <w:color w:val="000000"/>
          <w:sz w:val="22"/>
          <w:szCs w:val="22"/>
        </w:rPr>
        <w:t>e, per UMBC's </w:t>
      </w:r>
      <w:hyperlink r:id="rId33" w:tgtFrame="_blank" w:history="1">
        <w:r w:rsidRPr="00291F9D">
          <w:rPr>
            <w:rStyle w:val="Hyperlink"/>
            <w:rFonts w:asciiTheme="minorHAnsi" w:hAnsiTheme="minorHAnsi" w:cstheme="minorHAnsi"/>
            <w:color w:val="1155CC"/>
            <w:sz w:val="22"/>
            <w:szCs w:val="22"/>
          </w:rPr>
          <w:t>Policy on Prohibited Sexual Misconduct, Interpersonal Violence, and Other Related Misconduct</w:t>
        </w:r>
      </w:hyperlink>
      <w:r w:rsidRPr="00291F9D">
        <w:rPr>
          <w:rFonts w:asciiTheme="minorHAnsi" w:hAnsiTheme="minorHAnsi" w:cstheme="minorHAnsi"/>
          <w:color w:val="000000"/>
          <w:sz w:val="22"/>
          <w:szCs w:val="22"/>
        </w:rPr>
        <w:t> I am required to report disclosures of possible violations of </w:t>
      </w:r>
      <w:hyperlink r:id="rId34" w:tgtFrame="_blank" w:history="1">
        <w:r w:rsidRPr="00291F9D">
          <w:rPr>
            <w:rStyle w:val="Hyperlink"/>
            <w:rFonts w:asciiTheme="minorHAnsi" w:hAnsiTheme="minorHAnsi" w:cstheme="minorHAnsi"/>
            <w:color w:val="1155CC"/>
            <w:sz w:val="22"/>
            <w:szCs w:val="22"/>
          </w:rPr>
          <w:t>the Policy</w:t>
        </w:r>
      </w:hyperlink>
      <w:r w:rsidRPr="00291F9D">
        <w:rPr>
          <w:rFonts w:asciiTheme="minorHAnsi" w:hAnsiTheme="minorHAnsi" w:cstheme="minorHAnsi"/>
          <w:color w:val="000000"/>
          <w:sz w:val="22"/>
          <w:szCs w:val="22"/>
        </w:rPr>
        <w:t> to the </w:t>
      </w:r>
      <w:r w:rsidRPr="00291F9D">
        <w:rPr>
          <w:rFonts w:asciiTheme="minorHAnsi" w:hAnsiTheme="minorHAnsi" w:cstheme="minorHAnsi"/>
          <w:color w:val="1155CC"/>
          <w:sz w:val="22"/>
          <w:szCs w:val="22"/>
        </w:rPr>
        <w:t>Title IX Coordinator</w:t>
      </w:r>
      <w:r w:rsidRPr="00291F9D">
        <w:rPr>
          <w:rFonts w:asciiTheme="minorHAnsi" w:hAnsiTheme="minorHAnsi" w:cstheme="minorHAnsi"/>
          <w:color w:val="000000"/>
          <w:sz w:val="22"/>
          <w:szCs w:val="22"/>
        </w:rPr>
        <w:t>, even if the experience occurred before you attended UMBC.</w:t>
      </w:r>
    </w:p>
    <w:p w14:paraId="042C5133" w14:textId="77777777" w:rsidR="00FA3981" w:rsidRPr="00291F9D" w:rsidRDefault="00FA3981" w:rsidP="00FA3981">
      <w:pPr>
        <w:pStyle w:val="NormalWeb"/>
        <w:shd w:val="clear" w:color="auto" w:fill="FFFFFF"/>
        <w:spacing w:before="0" w:beforeAutospacing="0" w:after="0" w:afterAutospacing="0"/>
        <w:jc w:val="both"/>
        <w:rPr>
          <w:rFonts w:asciiTheme="minorHAnsi" w:hAnsiTheme="minorHAnsi" w:cstheme="minorHAnsi"/>
          <w:color w:val="37474F"/>
          <w:sz w:val="22"/>
          <w:szCs w:val="22"/>
        </w:rPr>
      </w:pPr>
      <w:r w:rsidRPr="00291F9D">
        <w:rPr>
          <w:rFonts w:asciiTheme="minorHAnsi" w:hAnsiTheme="minorHAnsi" w:cstheme="minorHAnsi"/>
          <w:color w:val="000000"/>
          <w:sz w:val="22"/>
          <w:szCs w:val="22"/>
        </w:rPr>
        <w:t>While I want you to be able to share information related to your life experiences through discussion and written work, I also want you to understand that I must report Sexual Misconduct to the Title IX Coordinator so that the University can inform you of your </w:t>
      </w:r>
      <w:hyperlink r:id="rId35" w:tgtFrame="_blank" w:history="1">
        <w:r w:rsidRPr="00291F9D">
          <w:rPr>
            <w:rStyle w:val="Hyperlink"/>
            <w:rFonts w:asciiTheme="minorHAnsi" w:hAnsiTheme="minorHAnsi" w:cstheme="minorHAnsi"/>
            <w:color w:val="1155CC"/>
            <w:sz w:val="22"/>
            <w:szCs w:val="22"/>
          </w:rPr>
          <w:t>rights, resources and support</w:t>
        </w:r>
      </w:hyperlink>
      <w:r w:rsidRPr="00291F9D">
        <w:rPr>
          <w:rFonts w:asciiTheme="minorHAnsi" w:hAnsiTheme="minorHAnsi" w:cstheme="minorHAnsi"/>
          <w:color w:val="000000"/>
          <w:sz w:val="22"/>
          <w:szCs w:val="22"/>
        </w:rPr>
        <w:t>. </w:t>
      </w:r>
    </w:p>
    <w:p w14:paraId="3333BC63" w14:textId="77777777" w:rsidR="00FA3981" w:rsidRPr="00291F9D" w:rsidRDefault="00FA3981" w:rsidP="00FA3981">
      <w:pPr>
        <w:pStyle w:val="NormalWeb"/>
        <w:shd w:val="clear" w:color="auto" w:fill="FFFFFF"/>
        <w:spacing w:before="0" w:beforeAutospacing="0" w:after="0" w:afterAutospacing="0"/>
        <w:jc w:val="both"/>
        <w:rPr>
          <w:rFonts w:asciiTheme="minorHAnsi" w:hAnsiTheme="minorHAnsi" w:cstheme="minorHAnsi"/>
          <w:color w:val="37474F"/>
          <w:sz w:val="22"/>
          <w:szCs w:val="22"/>
        </w:rPr>
      </w:pPr>
      <w:r w:rsidRPr="00291F9D">
        <w:rPr>
          <w:rFonts w:asciiTheme="minorHAnsi" w:hAnsiTheme="minorHAnsi" w:cstheme="minorHAnsi"/>
          <w:color w:val="000000"/>
          <w:sz w:val="22"/>
          <w:szCs w:val="22"/>
          <w:u w:val="single"/>
        </w:rPr>
        <w:t>If you need to speak with someone in confidence</w:t>
      </w:r>
      <w:r w:rsidRPr="00291F9D">
        <w:rPr>
          <w:rFonts w:asciiTheme="minorHAnsi" w:hAnsiTheme="minorHAnsi" w:cstheme="minorHAnsi"/>
          <w:color w:val="000000"/>
          <w:sz w:val="22"/>
          <w:szCs w:val="22"/>
        </w:rPr>
        <w:t>, who does not have an obligation to report to the Title IX Coordinator, about an incident, UMBC has the following </w:t>
      </w:r>
      <w:hyperlink r:id="rId36" w:anchor="confidential" w:tgtFrame="_blank" w:history="1">
        <w:r w:rsidRPr="00291F9D">
          <w:rPr>
            <w:rStyle w:val="Hyperlink"/>
            <w:rFonts w:asciiTheme="minorHAnsi" w:hAnsiTheme="minorHAnsi" w:cstheme="minorHAnsi"/>
            <w:color w:val="1155CC"/>
            <w:sz w:val="22"/>
            <w:szCs w:val="22"/>
          </w:rPr>
          <w:t>Confidential Resources</w:t>
        </w:r>
      </w:hyperlink>
      <w:r w:rsidRPr="00291F9D">
        <w:rPr>
          <w:rFonts w:asciiTheme="minorHAnsi" w:hAnsiTheme="minorHAnsi" w:cstheme="minorHAnsi"/>
          <w:color w:val="000000"/>
          <w:sz w:val="22"/>
          <w:szCs w:val="22"/>
        </w:rPr>
        <w:t> available to support you:</w:t>
      </w:r>
      <w:r w:rsidRPr="00291F9D">
        <w:rPr>
          <w:rFonts w:asciiTheme="minorHAnsi" w:hAnsiTheme="minorHAnsi" w:cstheme="minorHAnsi"/>
          <w:b/>
          <w:bCs/>
          <w:color w:val="000000"/>
          <w:sz w:val="22"/>
          <w:szCs w:val="22"/>
        </w:rPr>
        <w:t> </w:t>
      </w:r>
      <w:r w:rsidRPr="00291F9D">
        <w:rPr>
          <w:rFonts w:asciiTheme="minorHAnsi" w:hAnsiTheme="minorHAnsi" w:cstheme="minorHAnsi"/>
          <w:color w:val="000000"/>
          <w:sz w:val="22"/>
          <w:szCs w:val="22"/>
        </w:rPr>
        <w:t>The </w:t>
      </w:r>
      <w:hyperlink r:id="rId37" w:tgtFrame="_blank" w:history="1">
        <w:r w:rsidRPr="00291F9D">
          <w:rPr>
            <w:rStyle w:val="Hyperlink"/>
            <w:rFonts w:asciiTheme="minorHAnsi" w:hAnsiTheme="minorHAnsi" w:cstheme="minorHAnsi"/>
            <w:color w:val="1155CC"/>
            <w:sz w:val="22"/>
            <w:szCs w:val="22"/>
          </w:rPr>
          <w:t>Counseling Center</w:t>
        </w:r>
      </w:hyperlink>
      <w:r w:rsidRPr="00291F9D">
        <w:rPr>
          <w:rFonts w:asciiTheme="minorHAnsi" w:hAnsiTheme="minorHAnsi" w:cstheme="minorHAnsi"/>
          <w:color w:val="000000"/>
          <w:sz w:val="22"/>
          <w:szCs w:val="22"/>
        </w:rPr>
        <w:t>: 410-455-2742; </w:t>
      </w:r>
      <w:hyperlink r:id="rId38" w:tgtFrame="_blank" w:history="1">
        <w:r w:rsidRPr="00291F9D">
          <w:rPr>
            <w:rStyle w:val="Hyperlink"/>
            <w:rFonts w:asciiTheme="minorHAnsi" w:hAnsiTheme="minorHAnsi" w:cstheme="minorHAnsi"/>
            <w:color w:val="1155CC"/>
            <w:sz w:val="22"/>
            <w:szCs w:val="22"/>
          </w:rPr>
          <w:t>University Health Services</w:t>
        </w:r>
      </w:hyperlink>
      <w:r w:rsidRPr="00291F9D">
        <w:rPr>
          <w:rFonts w:asciiTheme="minorHAnsi" w:hAnsiTheme="minorHAnsi" w:cstheme="minorHAnsi"/>
          <w:color w:val="000000"/>
          <w:sz w:val="22"/>
          <w:szCs w:val="22"/>
        </w:rPr>
        <w:t>: 410-455-2542; For after-hours emergency consultation, call</w:t>
      </w:r>
      <w:r w:rsidRPr="00291F9D">
        <w:rPr>
          <w:rFonts w:asciiTheme="minorHAnsi" w:hAnsiTheme="minorHAnsi" w:cstheme="minorHAnsi"/>
          <w:color w:val="3B3A3A"/>
          <w:sz w:val="22"/>
          <w:szCs w:val="22"/>
          <w:shd w:val="clear" w:color="auto" w:fill="FFFFFF"/>
        </w:rPr>
        <w:t> 301-314-7651</w:t>
      </w:r>
      <w:r w:rsidRPr="00291F9D">
        <w:rPr>
          <w:rFonts w:asciiTheme="minorHAnsi" w:hAnsiTheme="minorHAnsi" w:cstheme="minorHAnsi"/>
          <w:color w:val="000000"/>
          <w:sz w:val="22"/>
          <w:szCs w:val="22"/>
        </w:rPr>
        <w:t>.</w:t>
      </w:r>
    </w:p>
    <w:p w14:paraId="62CEF7E8" w14:textId="77777777" w:rsidR="00FA3981" w:rsidRPr="00291F9D" w:rsidRDefault="00FA3981" w:rsidP="00FA3981">
      <w:pPr>
        <w:pStyle w:val="NormalWeb"/>
        <w:shd w:val="clear" w:color="auto" w:fill="FFFFFF"/>
        <w:spacing w:before="0" w:beforeAutospacing="0" w:after="0" w:afterAutospacing="0"/>
        <w:jc w:val="both"/>
        <w:rPr>
          <w:rFonts w:asciiTheme="minorHAnsi" w:hAnsiTheme="minorHAnsi" w:cstheme="minorHAnsi"/>
          <w:color w:val="37474F"/>
          <w:sz w:val="22"/>
          <w:szCs w:val="22"/>
        </w:rPr>
      </w:pPr>
      <w:r w:rsidRPr="00291F9D">
        <w:rPr>
          <w:rFonts w:asciiTheme="minorHAnsi" w:hAnsiTheme="minorHAnsi" w:cstheme="minorHAnsi"/>
          <w:color w:val="000000"/>
          <w:sz w:val="22"/>
          <w:szCs w:val="22"/>
          <w:u w:val="single"/>
        </w:rPr>
        <w:t>Other on-campus supports and resources:</w:t>
      </w:r>
      <w:r w:rsidRPr="00291F9D">
        <w:rPr>
          <w:rFonts w:asciiTheme="minorHAnsi" w:hAnsiTheme="minorHAnsi" w:cstheme="minorHAnsi"/>
          <w:color w:val="000000"/>
          <w:sz w:val="22"/>
          <w:szCs w:val="22"/>
        </w:rPr>
        <w:t> </w:t>
      </w:r>
      <w:hyperlink r:id="rId39" w:tgtFrame="_blank" w:history="1">
        <w:r w:rsidRPr="00291F9D">
          <w:rPr>
            <w:rStyle w:val="Hyperlink"/>
            <w:rFonts w:asciiTheme="minorHAnsi" w:hAnsiTheme="minorHAnsi" w:cstheme="minorHAnsi"/>
            <w:color w:val="1155CC"/>
            <w:sz w:val="22"/>
            <w:szCs w:val="22"/>
          </w:rPr>
          <w:t>The Women's Center</w:t>
        </w:r>
      </w:hyperlink>
      <w:r w:rsidRPr="00291F9D">
        <w:rPr>
          <w:rFonts w:asciiTheme="minorHAnsi" w:hAnsiTheme="minorHAnsi" w:cstheme="minorHAnsi"/>
          <w:color w:val="000000"/>
          <w:sz w:val="22"/>
          <w:szCs w:val="22"/>
        </w:rPr>
        <w:t> (for students of all genders): 410-455-2714; </w:t>
      </w:r>
      <w:r w:rsidRPr="00291F9D">
        <w:rPr>
          <w:rFonts w:asciiTheme="minorHAnsi" w:hAnsiTheme="minorHAnsi" w:cstheme="minorHAnsi"/>
          <w:color w:val="1155CC"/>
          <w:sz w:val="22"/>
          <w:szCs w:val="22"/>
        </w:rPr>
        <w:t>Title IX Coordinator</w:t>
      </w:r>
      <w:r w:rsidRPr="00291F9D">
        <w:rPr>
          <w:rFonts w:asciiTheme="minorHAnsi" w:hAnsiTheme="minorHAnsi" w:cstheme="minorHAnsi"/>
          <w:color w:val="000000"/>
          <w:sz w:val="22"/>
          <w:szCs w:val="22"/>
        </w:rPr>
        <w:t>, 410- 455-1250.</w:t>
      </w:r>
    </w:p>
    <w:p w14:paraId="3909663C" w14:textId="77777777" w:rsidR="00FA3981" w:rsidRPr="00291F9D" w:rsidRDefault="00FA3981" w:rsidP="00FA3981">
      <w:pPr>
        <w:pStyle w:val="NormalWeb"/>
        <w:shd w:val="clear" w:color="auto" w:fill="FFFFFF"/>
        <w:spacing w:before="0" w:beforeAutospacing="0" w:after="150" w:afterAutospacing="0"/>
        <w:jc w:val="both"/>
        <w:rPr>
          <w:rStyle w:val="Hyperlink"/>
          <w:rFonts w:asciiTheme="minorHAnsi" w:hAnsiTheme="minorHAnsi" w:cstheme="minorHAnsi"/>
          <w:color w:val="37474F"/>
          <w:sz w:val="22"/>
          <w:szCs w:val="22"/>
          <w:u w:val="none"/>
        </w:rPr>
      </w:pPr>
      <w:r w:rsidRPr="00291F9D">
        <w:rPr>
          <w:rFonts w:asciiTheme="minorHAnsi" w:hAnsiTheme="minorHAnsi" w:cstheme="minorHAnsi"/>
          <w:color w:val="000000"/>
          <w:sz w:val="22"/>
          <w:szCs w:val="22"/>
          <w:u w:val="single"/>
        </w:rPr>
        <w:t>Child Abuse and Neglect:</w:t>
      </w:r>
      <w:r w:rsidRPr="00291F9D">
        <w:rPr>
          <w:rFonts w:asciiTheme="minorHAnsi" w:hAnsiTheme="minorHAnsi" w:cstheme="minorHAnsi"/>
          <w:color w:val="000000"/>
          <w:sz w:val="22"/>
          <w:szCs w:val="22"/>
        </w:rPr>
        <w:t> Please note that Maryland law requires that I report all disclosures or suspicions of child abuse or neglect to the Department of Social Service and</w:t>
      </w:r>
      <w:r w:rsidRPr="00291F9D">
        <w:rPr>
          <w:rFonts w:asciiTheme="minorHAnsi" w:hAnsiTheme="minorHAnsi" w:cstheme="minorHAnsi"/>
          <w:i/>
          <w:iCs/>
          <w:color w:val="000000"/>
          <w:sz w:val="22"/>
          <w:szCs w:val="22"/>
        </w:rPr>
        <w:t>/</w:t>
      </w:r>
      <w:r w:rsidRPr="00291F9D">
        <w:rPr>
          <w:rFonts w:asciiTheme="minorHAnsi" w:hAnsiTheme="minorHAnsi" w:cstheme="minorHAnsi"/>
          <w:color w:val="000000"/>
          <w:sz w:val="22"/>
          <w:szCs w:val="22"/>
        </w:rPr>
        <w:t>or the police.</w:t>
      </w:r>
    </w:p>
    <w:p w14:paraId="445C54D4" w14:textId="70B46A1B" w:rsidR="00291F9D" w:rsidRPr="00FA3981" w:rsidRDefault="00291F9D" w:rsidP="00FA3981">
      <w:pPr>
        <w:rPr>
          <w:rStyle w:val="Hyperlink"/>
          <w:rFonts w:asciiTheme="minorHAnsi" w:hAnsiTheme="minorHAnsi"/>
          <w:color w:val="auto"/>
          <w:u w:val="none"/>
        </w:rPr>
      </w:pPr>
    </w:p>
    <w:sectPr w:rsidR="00291F9D" w:rsidRPr="00FA3981" w:rsidSect="00252BD0">
      <w:footerReference w:type="even" r:id="rId40"/>
      <w:footerReference w:type="default" r:id="rId4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44ABE" w14:textId="77777777" w:rsidR="00EC7ABA" w:rsidRDefault="00EC7ABA" w:rsidP="000934E9">
      <w:pPr>
        <w:spacing w:after="0" w:line="240" w:lineRule="auto"/>
      </w:pPr>
      <w:r>
        <w:separator/>
      </w:r>
    </w:p>
  </w:endnote>
  <w:endnote w:type="continuationSeparator" w:id="0">
    <w:p w14:paraId="00524716" w14:textId="77777777" w:rsidR="00EC7ABA" w:rsidRDefault="00EC7ABA" w:rsidP="00093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012819"/>
      <w:docPartObj>
        <w:docPartGallery w:val="Page Numbers (Bottom of Page)"/>
        <w:docPartUnique/>
      </w:docPartObj>
    </w:sdtPr>
    <w:sdtContent>
      <w:p w14:paraId="40E01F90" w14:textId="77777777" w:rsidR="00FA3981" w:rsidRDefault="00FA3981" w:rsidP="00E655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27A862" w14:textId="77777777" w:rsidR="00FA3981" w:rsidRDefault="00FA39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7004375"/>
      <w:docPartObj>
        <w:docPartGallery w:val="Page Numbers (Bottom of Page)"/>
        <w:docPartUnique/>
      </w:docPartObj>
    </w:sdtPr>
    <w:sdtContent>
      <w:p w14:paraId="04B30A5E" w14:textId="77777777" w:rsidR="00FA3981" w:rsidRDefault="00FA3981" w:rsidP="00E655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A16182" w14:textId="77777777" w:rsidR="00FA3981" w:rsidRDefault="00FA39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5446393"/>
      <w:docPartObj>
        <w:docPartGallery w:val="Page Numbers (Bottom of Page)"/>
        <w:docPartUnique/>
      </w:docPartObj>
    </w:sdtPr>
    <w:sdtContent>
      <w:p w14:paraId="3CAA7F98" w14:textId="021475CF" w:rsidR="00E6551F" w:rsidRDefault="00E6551F" w:rsidP="00E655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516C09" w14:textId="77777777" w:rsidR="00E6551F" w:rsidRDefault="00E655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9014505"/>
      <w:docPartObj>
        <w:docPartGallery w:val="Page Numbers (Bottom of Page)"/>
        <w:docPartUnique/>
      </w:docPartObj>
    </w:sdtPr>
    <w:sdtContent>
      <w:p w14:paraId="7CB89A29" w14:textId="1740B5E3" w:rsidR="00E6551F" w:rsidRDefault="00E6551F" w:rsidP="00E655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B1DF2" w14:textId="77777777" w:rsidR="00E6551F" w:rsidRDefault="00E65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A86AE" w14:textId="77777777" w:rsidR="00EC7ABA" w:rsidRDefault="00EC7ABA" w:rsidP="000934E9">
      <w:pPr>
        <w:spacing w:after="0" w:line="240" w:lineRule="auto"/>
      </w:pPr>
      <w:r>
        <w:separator/>
      </w:r>
    </w:p>
  </w:footnote>
  <w:footnote w:type="continuationSeparator" w:id="0">
    <w:p w14:paraId="216CCBC9" w14:textId="77777777" w:rsidR="00EC7ABA" w:rsidRDefault="00EC7ABA" w:rsidP="00093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9C0"/>
    <w:multiLevelType w:val="hybridMultilevel"/>
    <w:tmpl w:val="106C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67AB6"/>
    <w:multiLevelType w:val="hybridMultilevel"/>
    <w:tmpl w:val="E2B00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3C58DD"/>
    <w:multiLevelType w:val="hybridMultilevel"/>
    <w:tmpl w:val="A9BAE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71C9E"/>
    <w:multiLevelType w:val="hybridMultilevel"/>
    <w:tmpl w:val="318E7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B930B0"/>
    <w:multiLevelType w:val="hybridMultilevel"/>
    <w:tmpl w:val="050E3AFE"/>
    <w:lvl w:ilvl="0" w:tplc="A7EED328">
      <w:start w:val="1"/>
      <w:numFmt w:val="bullet"/>
      <w:lvlText w:val="q"/>
      <w:lvlJc w:val="left"/>
      <w:pPr>
        <w:tabs>
          <w:tab w:val="num" w:pos="720"/>
        </w:tabs>
        <w:ind w:left="720" w:hanging="360"/>
      </w:pPr>
      <w:rPr>
        <w:rFonts w:ascii="Wingdings" w:hAnsi="Wingdings" w:hint="default"/>
      </w:rPr>
    </w:lvl>
    <w:lvl w:ilvl="1" w:tplc="21341CD0" w:tentative="1">
      <w:start w:val="1"/>
      <w:numFmt w:val="bullet"/>
      <w:lvlText w:val="q"/>
      <w:lvlJc w:val="left"/>
      <w:pPr>
        <w:tabs>
          <w:tab w:val="num" w:pos="1440"/>
        </w:tabs>
        <w:ind w:left="1440" w:hanging="360"/>
      </w:pPr>
      <w:rPr>
        <w:rFonts w:ascii="Wingdings" w:hAnsi="Wingdings" w:hint="default"/>
      </w:rPr>
    </w:lvl>
    <w:lvl w:ilvl="2" w:tplc="AEBE2D68" w:tentative="1">
      <w:start w:val="1"/>
      <w:numFmt w:val="bullet"/>
      <w:lvlText w:val="q"/>
      <w:lvlJc w:val="left"/>
      <w:pPr>
        <w:tabs>
          <w:tab w:val="num" w:pos="2160"/>
        </w:tabs>
        <w:ind w:left="2160" w:hanging="360"/>
      </w:pPr>
      <w:rPr>
        <w:rFonts w:ascii="Wingdings" w:hAnsi="Wingdings" w:hint="default"/>
      </w:rPr>
    </w:lvl>
    <w:lvl w:ilvl="3" w:tplc="41781682" w:tentative="1">
      <w:start w:val="1"/>
      <w:numFmt w:val="bullet"/>
      <w:lvlText w:val="q"/>
      <w:lvlJc w:val="left"/>
      <w:pPr>
        <w:tabs>
          <w:tab w:val="num" w:pos="2880"/>
        </w:tabs>
        <w:ind w:left="2880" w:hanging="360"/>
      </w:pPr>
      <w:rPr>
        <w:rFonts w:ascii="Wingdings" w:hAnsi="Wingdings" w:hint="default"/>
      </w:rPr>
    </w:lvl>
    <w:lvl w:ilvl="4" w:tplc="DBDC0114" w:tentative="1">
      <w:start w:val="1"/>
      <w:numFmt w:val="bullet"/>
      <w:lvlText w:val="q"/>
      <w:lvlJc w:val="left"/>
      <w:pPr>
        <w:tabs>
          <w:tab w:val="num" w:pos="3600"/>
        </w:tabs>
        <w:ind w:left="3600" w:hanging="360"/>
      </w:pPr>
      <w:rPr>
        <w:rFonts w:ascii="Wingdings" w:hAnsi="Wingdings" w:hint="default"/>
      </w:rPr>
    </w:lvl>
    <w:lvl w:ilvl="5" w:tplc="C4E2CB18" w:tentative="1">
      <w:start w:val="1"/>
      <w:numFmt w:val="bullet"/>
      <w:lvlText w:val="q"/>
      <w:lvlJc w:val="left"/>
      <w:pPr>
        <w:tabs>
          <w:tab w:val="num" w:pos="4320"/>
        </w:tabs>
        <w:ind w:left="4320" w:hanging="360"/>
      </w:pPr>
      <w:rPr>
        <w:rFonts w:ascii="Wingdings" w:hAnsi="Wingdings" w:hint="default"/>
      </w:rPr>
    </w:lvl>
    <w:lvl w:ilvl="6" w:tplc="D188CC26" w:tentative="1">
      <w:start w:val="1"/>
      <w:numFmt w:val="bullet"/>
      <w:lvlText w:val="q"/>
      <w:lvlJc w:val="left"/>
      <w:pPr>
        <w:tabs>
          <w:tab w:val="num" w:pos="5040"/>
        </w:tabs>
        <w:ind w:left="5040" w:hanging="360"/>
      </w:pPr>
      <w:rPr>
        <w:rFonts w:ascii="Wingdings" w:hAnsi="Wingdings" w:hint="default"/>
      </w:rPr>
    </w:lvl>
    <w:lvl w:ilvl="7" w:tplc="4ADA0790" w:tentative="1">
      <w:start w:val="1"/>
      <w:numFmt w:val="bullet"/>
      <w:lvlText w:val="q"/>
      <w:lvlJc w:val="left"/>
      <w:pPr>
        <w:tabs>
          <w:tab w:val="num" w:pos="5760"/>
        </w:tabs>
        <w:ind w:left="5760" w:hanging="360"/>
      </w:pPr>
      <w:rPr>
        <w:rFonts w:ascii="Wingdings" w:hAnsi="Wingdings" w:hint="default"/>
      </w:rPr>
    </w:lvl>
    <w:lvl w:ilvl="8" w:tplc="63E4815C" w:tentative="1">
      <w:start w:val="1"/>
      <w:numFmt w:val="bullet"/>
      <w:lvlText w:val="q"/>
      <w:lvlJc w:val="left"/>
      <w:pPr>
        <w:tabs>
          <w:tab w:val="num" w:pos="6480"/>
        </w:tabs>
        <w:ind w:left="6480" w:hanging="360"/>
      </w:pPr>
      <w:rPr>
        <w:rFonts w:ascii="Wingdings" w:hAnsi="Wingdings" w:hint="default"/>
      </w:rPr>
    </w:lvl>
  </w:abstractNum>
  <w:abstractNum w:abstractNumId="5" w15:restartNumberingAfterBreak="0">
    <w:nsid w:val="44BE7499"/>
    <w:multiLevelType w:val="hybridMultilevel"/>
    <w:tmpl w:val="D942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A3407"/>
    <w:multiLevelType w:val="hybridMultilevel"/>
    <w:tmpl w:val="88E2E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36109F"/>
    <w:multiLevelType w:val="multilevel"/>
    <w:tmpl w:val="AF8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B26FF"/>
    <w:multiLevelType w:val="multilevel"/>
    <w:tmpl w:val="6BE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277BF2"/>
    <w:multiLevelType w:val="multilevel"/>
    <w:tmpl w:val="A9E8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12523"/>
    <w:multiLevelType w:val="hybridMultilevel"/>
    <w:tmpl w:val="54CEF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4C195F"/>
    <w:multiLevelType w:val="hybridMultilevel"/>
    <w:tmpl w:val="F80C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66603"/>
    <w:multiLevelType w:val="hybridMultilevel"/>
    <w:tmpl w:val="9A28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A3CAD"/>
    <w:multiLevelType w:val="multilevel"/>
    <w:tmpl w:val="E41C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2D2545"/>
    <w:multiLevelType w:val="hybridMultilevel"/>
    <w:tmpl w:val="1A58E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C22B55"/>
    <w:multiLevelType w:val="hybridMultilevel"/>
    <w:tmpl w:val="2714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5F1296"/>
    <w:multiLevelType w:val="multilevel"/>
    <w:tmpl w:val="70F2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6201D"/>
    <w:multiLevelType w:val="hybridMultilevel"/>
    <w:tmpl w:val="62245900"/>
    <w:lvl w:ilvl="0" w:tplc="B106C50C">
      <w:start w:val="1"/>
      <w:numFmt w:val="bullet"/>
      <w:lvlText w:val="q"/>
      <w:lvlJc w:val="left"/>
      <w:pPr>
        <w:tabs>
          <w:tab w:val="num" w:pos="720"/>
        </w:tabs>
        <w:ind w:left="720" w:hanging="360"/>
      </w:pPr>
      <w:rPr>
        <w:rFonts w:ascii="Wingdings" w:hAnsi="Wingdings" w:hint="default"/>
      </w:rPr>
    </w:lvl>
    <w:lvl w:ilvl="1" w:tplc="D226A7C8" w:tentative="1">
      <w:start w:val="1"/>
      <w:numFmt w:val="bullet"/>
      <w:lvlText w:val="q"/>
      <w:lvlJc w:val="left"/>
      <w:pPr>
        <w:tabs>
          <w:tab w:val="num" w:pos="1440"/>
        </w:tabs>
        <w:ind w:left="1440" w:hanging="360"/>
      </w:pPr>
      <w:rPr>
        <w:rFonts w:ascii="Wingdings" w:hAnsi="Wingdings" w:hint="default"/>
      </w:rPr>
    </w:lvl>
    <w:lvl w:ilvl="2" w:tplc="5290CA56" w:tentative="1">
      <w:start w:val="1"/>
      <w:numFmt w:val="bullet"/>
      <w:lvlText w:val="q"/>
      <w:lvlJc w:val="left"/>
      <w:pPr>
        <w:tabs>
          <w:tab w:val="num" w:pos="2160"/>
        </w:tabs>
        <w:ind w:left="2160" w:hanging="360"/>
      </w:pPr>
      <w:rPr>
        <w:rFonts w:ascii="Wingdings" w:hAnsi="Wingdings" w:hint="default"/>
      </w:rPr>
    </w:lvl>
    <w:lvl w:ilvl="3" w:tplc="CE843790" w:tentative="1">
      <w:start w:val="1"/>
      <w:numFmt w:val="bullet"/>
      <w:lvlText w:val="q"/>
      <w:lvlJc w:val="left"/>
      <w:pPr>
        <w:tabs>
          <w:tab w:val="num" w:pos="2880"/>
        </w:tabs>
        <w:ind w:left="2880" w:hanging="360"/>
      </w:pPr>
      <w:rPr>
        <w:rFonts w:ascii="Wingdings" w:hAnsi="Wingdings" w:hint="default"/>
      </w:rPr>
    </w:lvl>
    <w:lvl w:ilvl="4" w:tplc="0CA09678" w:tentative="1">
      <w:start w:val="1"/>
      <w:numFmt w:val="bullet"/>
      <w:lvlText w:val="q"/>
      <w:lvlJc w:val="left"/>
      <w:pPr>
        <w:tabs>
          <w:tab w:val="num" w:pos="3600"/>
        </w:tabs>
        <w:ind w:left="3600" w:hanging="360"/>
      </w:pPr>
      <w:rPr>
        <w:rFonts w:ascii="Wingdings" w:hAnsi="Wingdings" w:hint="default"/>
      </w:rPr>
    </w:lvl>
    <w:lvl w:ilvl="5" w:tplc="0A9C6B9E" w:tentative="1">
      <w:start w:val="1"/>
      <w:numFmt w:val="bullet"/>
      <w:lvlText w:val="q"/>
      <w:lvlJc w:val="left"/>
      <w:pPr>
        <w:tabs>
          <w:tab w:val="num" w:pos="4320"/>
        </w:tabs>
        <w:ind w:left="4320" w:hanging="360"/>
      </w:pPr>
      <w:rPr>
        <w:rFonts w:ascii="Wingdings" w:hAnsi="Wingdings" w:hint="default"/>
      </w:rPr>
    </w:lvl>
    <w:lvl w:ilvl="6" w:tplc="13F0447E" w:tentative="1">
      <w:start w:val="1"/>
      <w:numFmt w:val="bullet"/>
      <w:lvlText w:val="q"/>
      <w:lvlJc w:val="left"/>
      <w:pPr>
        <w:tabs>
          <w:tab w:val="num" w:pos="5040"/>
        </w:tabs>
        <w:ind w:left="5040" w:hanging="360"/>
      </w:pPr>
      <w:rPr>
        <w:rFonts w:ascii="Wingdings" w:hAnsi="Wingdings" w:hint="default"/>
      </w:rPr>
    </w:lvl>
    <w:lvl w:ilvl="7" w:tplc="F27AED02" w:tentative="1">
      <w:start w:val="1"/>
      <w:numFmt w:val="bullet"/>
      <w:lvlText w:val="q"/>
      <w:lvlJc w:val="left"/>
      <w:pPr>
        <w:tabs>
          <w:tab w:val="num" w:pos="5760"/>
        </w:tabs>
        <w:ind w:left="5760" w:hanging="360"/>
      </w:pPr>
      <w:rPr>
        <w:rFonts w:ascii="Wingdings" w:hAnsi="Wingdings" w:hint="default"/>
      </w:rPr>
    </w:lvl>
    <w:lvl w:ilvl="8" w:tplc="E7925BBE" w:tentative="1">
      <w:start w:val="1"/>
      <w:numFmt w:val="bullet"/>
      <w:lvlText w:val="q"/>
      <w:lvlJc w:val="left"/>
      <w:pPr>
        <w:tabs>
          <w:tab w:val="num" w:pos="6480"/>
        </w:tabs>
        <w:ind w:left="6480" w:hanging="360"/>
      </w:pPr>
      <w:rPr>
        <w:rFonts w:ascii="Wingdings" w:hAnsi="Wingdings" w:hint="default"/>
      </w:rPr>
    </w:lvl>
  </w:abstractNum>
  <w:abstractNum w:abstractNumId="18" w15:restartNumberingAfterBreak="0">
    <w:nsid w:val="7DC77F75"/>
    <w:multiLevelType w:val="multilevel"/>
    <w:tmpl w:val="F8E4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160610">
    <w:abstractNumId w:val="3"/>
  </w:num>
  <w:num w:numId="2" w16cid:durableId="1556234425">
    <w:abstractNumId w:val="10"/>
  </w:num>
  <w:num w:numId="3" w16cid:durableId="1005015693">
    <w:abstractNumId w:val="1"/>
  </w:num>
  <w:num w:numId="4" w16cid:durableId="1942831248">
    <w:abstractNumId w:val="6"/>
  </w:num>
  <w:num w:numId="5" w16cid:durableId="1966423882">
    <w:abstractNumId w:val="14"/>
  </w:num>
  <w:num w:numId="6" w16cid:durableId="995453587">
    <w:abstractNumId w:val="15"/>
  </w:num>
  <w:num w:numId="7" w16cid:durableId="399333430">
    <w:abstractNumId w:val="13"/>
  </w:num>
  <w:num w:numId="8" w16cid:durableId="1563833449">
    <w:abstractNumId w:val="8"/>
  </w:num>
  <w:num w:numId="9" w16cid:durableId="345375409">
    <w:abstractNumId w:val="7"/>
  </w:num>
  <w:num w:numId="10" w16cid:durableId="582958825">
    <w:abstractNumId w:val="18"/>
  </w:num>
  <w:num w:numId="11" w16cid:durableId="1001470472">
    <w:abstractNumId w:val="9"/>
  </w:num>
  <w:num w:numId="12" w16cid:durableId="1977175493">
    <w:abstractNumId w:val="16"/>
  </w:num>
  <w:num w:numId="13" w16cid:durableId="1460301502">
    <w:abstractNumId w:val="0"/>
  </w:num>
  <w:num w:numId="14" w16cid:durableId="1590770243">
    <w:abstractNumId w:val="12"/>
  </w:num>
  <w:num w:numId="15" w16cid:durableId="814566017">
    <w:abstractNumId w:val="11"/>
  </w:num>
  <w:num w:numId="16" w16cid:durableId="2084256623">
    <w:abstractNumId w:val="2"/>
  </w:num>
  <w:num w:numId="17" w16cid:durableId="326592917">
    <w:abstractNumId w:val="4"/>
  </w:num>
  <w:num w:numId="18" w16cid:durableId="484471518">
    <w:abstractNumId w:val="17"/>
  </w:num>
  <w:num w:numId="19" w16cid:durableId="21194438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53C"/>
    <w:rsid w:val="00003534"/>
    <w:rsid w:val="0000409C"/>
    <w:rsid w:val="00012CBA"/>
    <w:rsid w:val="000147C4"/>
    <w:rsid w:val="00020E94"/>
    <w:rsid w:val="00035DE2"/>
    <w:rsid w:val="00037A15"/>
    <w:rsid w:val="00044EFC"/>
    <w:rsid w:val="00053182"/>
    <w:rsid w:val="00071F68"/>
    <w:rsid w:val="000827A6"/>
    <w:rsid w:val="000934E9"/>
    <w:rsid w:val="000A4079"/>
    <w:rsid w:val="000B05AF"/>
    <w:rsid w:val="000B25BE"/>
    <w:rsid w:val="000C2948"/>
    <w:rsid w:val="000C61BD"/>
    <w:rsid w:val="000D2B43"/>
    <w:rsid w:val="000E6271"/>
    <w:rsid w:val="000F5E10"/>
    <w:rsid w:val="001021AF"/>
    <w:rsid w:val="0010283A"/>
    <w:rsid w:val="001163A7"/>
    <w:rsid w:val="00117017"/>
    <w:rsid w:val="0013178E"/>
    <w:rsid w:val="001409A1"/>
    <w:rsid w:val="00140E52"/>
    <w:rsid w:val="001438A5"/>
    <w:rsid w:val="00156EE3"/>
    <w:rsid w:val="00170128"/>
    <w:rsid w:val="00171A9A"/>
    <w:rsid w:val="00174086"/>
    <w:rsid w:val="00176287"/>
    <w:rsid w:val="00180961"/>
    <w:rsid w:val="00182B1B"/>
    <w:rsid w:val="00182DFB"/>
    <w:rsid w:val="00195141"/>
    <w:rsid w:val="00195EA6"/>
    <w:rsid w:val="001A1D68"/>
    <w:rsid w:val="001C65C0"/>
    <w:rsid w:val="00214990"/>
    <w:rsid w:val="00215069"/>
    <w:rsid w:val="002313ED"/>
    <w:rsid w:val="00232CE5"/>
    <w:rsid w:val="00241A29"/>
    <w:rsid w:val="00252BD0"/>
    <w:rsid w:val="00261FA4"/>
    <w:rsid w:val="0026336F"/>
    <w:rsid w:val="00291F9D"/>
    <w:rsid w:val="002A653C"/>
    <w:rsid w:val="002A7D22"/>
    <w:rsid w:val="002B753C"/>
    <w:rsid w:val="002D7B4E"/>
    <w:rsid w:val="002F70BC"/>
    <w:rsid w:val="002F74A6"/>
    <w:rsid w:val="002F7D1D"/>
    <w:rsid w:val="0030650B"/>
    <w:rsid w:val="003109DE"/>
    <w:rsid w:val="00312A95"/>
    <w:rsid w:val="00316D25"/>
    <w:rsid w:val="0032437C"/>
    <w:rsid w:val="00325CC6"/>
    <w:rsid w:val="00327016"/>
    <w:rsid w:val="00337C46"/>
    <w:rsid w:val="00345C63"/>
    <w:rsid w:val="00347787"/>
    <w:rsid w:val="003526A4"/>
    <w:rsid w:val="00371F95"/>
    <w:rsid w:val="00373A5E"/>
    <w:rsid w:val="00394042"/>
    <w:rsid w:val="003A7379"/>
    <w:rsid w:val="003A7708"/>
    <w:rsid w:val="003B46CB"/>
    <w:rsid w:val="003B7A2B"/>
    <w:rsid w:val="003C64F6"/>
    <w:rsid w:val="003D128D"/>
    <w:rsid w:val="003D1FE4"/>
    <w:rsid w:val="003D4812"/>
    <w:rsid w:val="003D4D91"/>
    <w:rsid w:val="003E362A"/>
    <w:rsid w:val="003F6A39"/>
    <w:rsid w:val="00401762"/>
    <w:rsid w:val="00402D32"/>
    <w:rsid w:val="00406DD0"/>
    <w:rsid w:val="00420E95"/>
    <w:rsid w:val="004375F2"/>
    <w:rsid w:val="00441AA7"/>
    <w:rsid w:val="00445F3B"/>
    <w:rsid w:val="00456EA5"/>
    <w:rsid w:val="00464022"/>
    <w:rsid w:val="00476C7C"/>
    <w:rsid w:val="004771D4"/>
    <w:rsid w:val="00492043"/>
    <w:rsid w:val="00493458"/>
    <w:rsid w:val="004A351E"/>
    <w:rsid w:val="004E1AA6"/>
    <w:rsid w:val="004E76B0"/>
    <w:rsid w:val="0051494C"/>
    <w:rsid w:val="0052546D"/>
    <w:rsid w:val="00525C98"/>
    <w:rsid w:val="00527976"/>
    <w:rsid w:val="00533D60"/>
    <w:rsid w:val="0053653B"/>
    <w:rsid w:val="00536FAC"/>
    <w:rsid w:val="005421B1"/>
    <w:rsid w:val="00544E25"/>
    <w:rsid w:val="005550CD"/>
    <w:rsid w:val="00557FCC"/>
    <w:rsid w:val="00580E21"/>
    <w:rsid w:val="005B45B5"/>
    <w:rsid w:val="005C3964"/>
    <w:rsid w:val="005E371E"/>
    <w:rsid w:val="005E7C43"/>
    <w:rsid w:val="006405F6"/>
    <w:rsid w:val="0064105D"/>
    <w:rsid w:val="00641665"/>
    <w:rsid w:val="00650CC1"/>
    <w:rsid w:val="00653AA5"/>
    <w:rsid w:val="00663456"/>
    <w:rsid w:val="006646DB"/>
    <w:rsid w:val="00665FA3"/>
    <w:rsid w:val="006679D3"/>
    <w:rsid w:val="00673C53"/>
    <w:rsid w:val="0068152F"/>
    <w:rsid w:val="006B5E96"/>
    <w:rsid w:val="006C0DB6"/>
    <w:rsid w:val="006C2283"/>
    <w:rsid w:val="006C2B73"/>
    <w:rsid w:val="006C5D16"/>
    <w:rsid w:val="006D0D81"/>
    <w:rsid w:val="006D0E90"/>
    <w:rsid w:val="006D12CC"/>
    <w:rsid w:val="006E4A9B"/>
    <w:rsid w:val="006E6B3B"/>
    <w:rsid w:val="006F2F8A"/>
    <w:rsid w:val="007003B6"/>
    <w:rsid w:val="00702B13"/>
    <w:rsid w:val="00703ACE"/>
    <w:rsid w:val="00706066"/>
    <w:rsid w:val="007225BC"/>
    <w:rsid w:val="00725BD5"/>
    <w:rsid w:val="00733604"/>
    <w:rsid w:val="00753BAF"/>
    <w:rsid w:val="00766C27"/>
    <w:rsid w:val="00770FF7"/>
    <w:rsid w:val="00780F36"/>
    <w:rsid w:val="007821D3"/>
    <w:rsid w:val="007845E6"/>
    <w:rsid w:val="007A00E0"/>
    <w:rsid w:val="007B1010"/>
    <w:rsid w:val="007C55B9"/>
    <w:rsid w:val="007D5FB1"/>
    <w:rsid w:val="00803005"/>
    <w:rsid w:val="00815E87"/>
    <w:rsid w:val="00816FDB"/>
    <w:rsid w:val="00827A9B"/>
    <w:rsid w:val="00854C4C"/>
    <w:rsid w:val="00856155"/>
    <w:rsid w:val="00894268"/>
    <w:rsid w:val="008A1DD5"/>
    <w:rsid w:val="008D0153"/>
    <w:rsid w:val="008D467F"/>
    <w:rsid w:val="008D790D"/>
    <w:rsid w:val="008F3849"/>
    <w:rsid w:val="008F5563"/>
    <w:rsid w:val="00912689"/>
    <w:rsid w:val="00915271"/>
    <w:rsid w:val="009456DA"/>
    <w:rsid w:val="0095339D"/>
    <w:rsid w:val="009678C2"/>
    <w:rsid w:val="00973EBE"/>
    <w:rsid w:val="00973FAF"/>
    <w:rsid w:val="00990199"/>
    <w:rsid w:val="009B342D"/>
    <w:rsid w:val="009C6BF3"/>
    <w:rsid w:val="009C6DEA"/>
    <w:rsid w:val="009D6D04"/>
    <w:rsid w:val="009F5343"/>
    <w:rsid w:val="009F589E"/>
    <w:rsid w:val="00A0081D"/>
    <w:rsid w:val="00A11DC5"/>
    <w:rsid w:val="00A16575"/>
    <w:rsid w:val="00A178F5"/>
    <w:rsid w:val="00A44859"/>
    <w:rsid w:val="00A46141"/>
    <w:rsid w:val="00A56935"/>
    <w:rsid w:val="00A6300A"/>
    <w:rsid w:val="00A65EB3"/>
    <w:rsid w:val="00A74A76"/>
    <w:rsid w:val="00A815F8"/>
    <w:rsid w:val="00A8410F"/>
    <w:rsid w:val="00A90109"/>
    <w:rsid w:val="00AA02D6"/>
    <w:rsid w:val="00AA19D2"/>
    <w:rsid w:val="00AA73CF"/>
    <w:rsid w:val="00AB6048"/>
    <w:rsid w:val="00AB7A81"/>
    <w:rsid w:val="00AC3F0C"/>
    <w:rsid w:val="00AC62EB"/>
    <w:rsid w:val="00AC7369"/>
    <w:rsid w:val="00AD6F4D"/>
    <w:rsid w:val="00AE09F1"/>
    <w:rsid w:val="00AE3C85"/>
    <w:rsid w:val="00AE40A2"/>
    <w:rsid w:val="00B04B5D"/>
    <w:rsid w:val="00B103DF"/>
    <w:rsid w:val="00B12359"/>
    <w:rsid w:val="00B13A7F"/>
    <w:rsid w:val="00B15DA5"/>
    <w:rsid w:val="00B23F25"/>
    <w:rsid w:val="00B24A67"/>
    <w:rsid w:val="00B27559"/>
    <w:rsid w:val="00B43C62"/>
    <w:rsid w:val="00B47C14"/>
    <w:rsid w:val="00B71FF6"/>
    <w:rsid w:val="00B7216C"/>
    <w:rsid w:val="00B749D9"/>
    <w:rsid w:val="00B97EBF"/>
    <w:rsid w:val="00BE632B"/>
    <w:rsid w:val="00BF09D5"/>
    <w:rsid w:val="00C033D1"/>
    <w:rsid w:val="00C16787"/>
    <w:rsid w:val="00C17FF2"/>
    <w:rsid w:val="00C21F36"/>
    <w:rsid w:val="00C43BE5"/>
    <w:rsid w:val="00C46151"/>
    <w:rsid w:val="00C579E1"/>
    <w:rsid w:val="00C65D5F"/>
    <w:rsid w:val="00C83F84"/>
    <w:rsid w:val="00C85339"/>
    <w:rsid w:val="00C8533E"/>
    <w:rsid w:val="00C94493"/>
    <w:rsid w:val="00CA5607"/>
    <w:rsid w:val="00CB1675"/>
    <w:rsid w:val="00CB1E48"/>
    <w:rsid w:val="00CB4ECF"/>
    <w:rsid w:val="00CC1DA2"/>
    <w:rsid w:val="00CC5442"/>
    <w:rsid w:val="00CE72F6"/>
    <w:rsid w:val="00CF57BD"/>
    <w:rsid w:val="00CF6A7E"/>
    <w:rsid w:val="00D12028"/>
    <w:rsid w:val="00D24CEC"/>
    <w:rsid w:val="00D32031"/>
    <w:rsid w:val="00D328DE"/>
    <w:rsid w:val="00D51D05"/>
    <w:rsid w:val="00D629B0"/>
    <w:rsid w:val="00D67621"/>
    <w:rsid w:val="00D70131"/>
    <w:rsid w:val="00D76850"/>
    <w:rsid w:val="00D84516"/>
    <w:rsid w:val="00D85E34"/>
    <w:rsid w:val="00D87A3A"/>
    <w:rsid w:val="00D9201C"/>
    <w:rsid w:val="00DB071F"/>
    <w:rsid w:val="00DB7E3C"/>
    <w:rsid w:val="00DC7C46"/>
    <w:rsid w:val="00DD59D2"/>
    <w:rsid w:val="00DE723B"/>
    <w:rsid w:val="00DF5B29"/>
    <w:rsid w:val="00E16397"/>
    <w:rsid w:val="00E17774"/>
    <w:rsid w:val="00E24808"/>
    <w:rsid w:val="00E36EE2"/>
    <w:rsid w:val="00E416D2"/>
    <w:rsid w:val="00E57B61"/>
    <w:rsid w:val="00E6075A"/>
    <w:rsid w:val="00E62AB4"/>
    <w:rsid w:val="00E6551F"/>
    <w:rsid w:val="00E66803"/>
    <w:rsid w:val="00E66D58"/>
    <w:rsid w:val="00E80A55"/>
    <w:rsid w:val="00E80F59"/>
    <w:rsid w:val="00E8182B"/>
    <w:rsid w:val="00E852FF"/>
    <w:rsid w:val="00E8611C"/>
    <w:rsid w:val="00E8727D"/>
    <w:rsid w:val="00E87B00"/>
    <w:rsid w:val="00E9144A"/>
    <w:rsid w:val="00EA3CAB"/>
    <w:rsid w:val="00EC159F"/>
    <w:rsid w:val="00EC7ABA"/>
    <w:rsid w:val="00ED3CDE"/>
    <w:rsid w:val="00ED6AF9"/>
    <w:rsid w:val="00EE0C16"/>
    <w:rsid w:val="00EE187A"/>
    <w:rsid w:val="00EF4FA2"/>
    <w:rsid w:val="00EF63CA"/>
    <w:rsid w:val="00F064EA"/>
    <w:rsid w:val="00F10BF7"/>
    <w:rsid w:val="00F30846"/>
    <w:rsid w:val="00F32A16"/>
    <w:rsid w:val="00F4286D"/>
    <w:rsid w:val="00F55CCA"/>
    <w:rsid w:val="00F57F9E"/>
    <w:rsid w:val="00F675B2"/>
    <w:rsid w:val="00F746BB"/>
    <w:rsid w:val="00F80FDF"/>
    <w:rsid w:val="00F81A3D"/>
    <w:rsid w:val="00F92EA4"/>
    <w:rsid w:val="00FA3981"/>
    <w:rsid w:val="00FB2348"/>
    <w:rsid w:val="00FC5F30"/>
    <w:rsid w:val="00FC71B1"/>
    <w:rsid w:val="00FD7879"/>
    <w:rsid w:val="00FF0EDC"/>
    <w:rsid w:val="00FF7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B7D3"/>
  <w15:chartTrackingRefBased/>
  <w15:docId w15:val="{FDEBF030-753F-4079-81CF-8BE3028A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53C"/>
    <w:pPr>
      <w:spacing w:after="200" w:line="276" w:lineRule="auto"/>
    </w:pPr>
    <w:rPr>
      <w:rFonts w:eastAsia="Times New Roman" w:cs="Times New Roman"/>
    </w:rPr>
  </w:style>
  <w:style w:type="paragraph" w:styleId="Heading2">
    <w:name w:val="heading 2"/>
    <w:basedOn w:val="Normal"/>
    <w:link w:val="Heading2Char"/>
    <w:uiPriority w:val="9"/>
    <w:qFormat/>
    <w:rsid w:val="00291F9D"/>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291F9D"/>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91F9D"/>
    <w:pPr>
      <w:spacing w:before="100" w:beforeAutospacing="1" w:after="100" w:afterAutospacing="1" w:line="240" w:lineRule="auto"/>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53C"/>
    <w:rPr>
      <w:rFonts w:ascii="Times New Roman" w:hAnsi="Times New Roman" w:cs="Times New Roman" w:hint="default"/>
      <w:color w:val="0000FF"/>
      <w:u w:val="single"/>
    </w:rPr>
  </w:style>
  <w:style w:type="paragraph" w:styleId="NormalWeb">
    <w:name w:val="Normal (Web)"/>
    <w:basedOn w:val="Normal"/>
    <w:uiPriority w:val="99"/>
    <w:unhideWhenUsed/>
    <w:rsid w:val="002B753C"/>
    <w:pPr>
      <w:spacing w:before="100" w:beforeAutospacing="1" w:after="100" w:afterAutospacing="1" w:line="240" w:lineRule="auto"/>
    </w:pPr>
    <w:rPr>
      <w:rFonts w:ascii="Times New Roman" w:hAnsi="Times New Roman"/>
      <w:sz w:val="24"/>
      <w:szCs w:val="24"/>
    </w:rPr>
  </w:style>
  <w:style w:type="character" w:customStyle="1" w:styleId="mceitemhidden">
    <w:name w:val="mceitemhidden"/>
    <w:basedOn w:val="DefaultParagraphFont"/>
    <w:rsid w:val="002B753C"/>
  </w:style>
  <w:style w:type="table" w:styleId="TableGrid">
    <w:name w:val="Table Grid"/>
    <w:basedOn w:val="TableNormal"/>
    <w:uiPriority w:val="39"/>
    <w:rsid w:val="002B753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1D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D68"/>
    <w:rPr>
      <w:rFonts w:ascii="Segoe UI" w:eastAsia="Times New Roman" w:hAnsi="Segoe UI" w:cs="Segoe UI"/>
      <w:sz w:val="18"/>
      <w:szCs w:val="18"/>
    </w:rPr>
  </w:style>
  <w:style w:type="paragraph" w:styleId="NoSpacing">
    <w:name w:val="No Spacing"/>
    <w:uiPriority w:val="1"/>
    <w:qFormat/>
    <w:rsid w:val="001A1D68"/>
    <w:pPr>
      <w:spacing w:after="0" w:line="240" w:lineRule="auto"/>
    </w:pPr>
    <w:rPr>
      <w:rFonts w:eastAsia="Times New Roman" w:cs="Times New Roman"/>
    </w:rPr>
  </w:style>
  <w:style w:type="character" w:styleId="UnresolvedMention">
    <w:name w:val="Unresolved Mention"/>
    <w:basedOn w:val="DefaultParagraphFont"/>
    <w:uiPriority w:val="99"/>
    <w:semiHidden/>
    <w:unhideWhenUsed/>
    <w:rsid w:val="00D328DE"/>
    <w:rPr>
      <w:color w:val="605E5C"/>
      <w:shd w:val="clear" w:color="auto" w:fill="E1DFDD"/>
    </w:rPr>
  </w:style>
  <w:style w:type="paragraph" w:styleId="ListParagraph">
    <w:name w:val="List Paragraph"/>
    <w:basedOn w:val="Normal"/>
    <w:uiPriority w:val="34"/>
    <w:qFormat/>
    <w:rsid w:val="001163A7"/>
    <w:pPr>
      <w:ind w:left="720"/>
      <w:contextualSpacing/>
    </w:pPr>
  </w:style>
  <w:style w:type="character" w:customStyle="1" w:styleId="Heading2Char">
    <w:name w:val="Heading 2 Char"/>
    <w:basedOn w:val="DefaultParagraphFont"/>
    <w:link w:val="Heading2"/>
    <w:uiPriority w:val="9"/>
    <w:rsid w:val="00291F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91F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1F9D"/>
    <w:rPr>
      <w:rFonts w:ascii="Times New Roman" w:eastAsia="Times New Roman" w:hAnsi="Times New Roman" w:cs="Times New Roman"/>
      <w:b/>
      <w:bCs/>
      <w:sz w:val="24"/>
      <w:szCs w:val="24"/>
    </w:rPr>
  </w:style>
  <w:style w:type="character" w:styleId="Emphasis">
    <w:name w:val="Emphasis"/>
    <w:basedOn w:val="DefaultParagraphFont"/>
    <w:uiPriority w:val="20"/>
    <w:qFormat/>
    <w:rsid w:val="00291F9D"/>
    <w:rPr>
      <w:i/>
      <w:iCs/>
    </w:rPr>
  </w:style>
  <w:style w:type="character" w:styleId="Strong">
    <w:name w:val="Strong"/>
    <w:basedOn w:val="DefaultParagraphFont"/>
    <w:uiPriority w:val="22"/>
    <w:qFormat/>
    <w:rsid w:val="00291F9D"/>
    <w:rPr>
      <w:b/>
      <w:bCs/>
    </w:rPr>
  </w:style>
  <w:style w:type="character" w:styleId="FollowedHyperlink">
    <w:name w:val="FollowedHyperlink"/>
    <w:basedOn w:val="DefaultParagraphFont"/>
    <w:uiPriority w:val="99"/>
    <w:semiHidden/>
    <w:unhideWhenUsed/>
    <w:rsid w:val="00291F9D"/>
    <w:rPr>
      <w:color w:val="954F72" w:themeColor="followedHyperlink"/>
      <w:u w:val="single"/>
    </w:rPr>
  </w:style>
  <w:style w:type="paragraph" w:styleId="Footer">
    <w:name w:val="footer"/>
    <w:basedOn w:val="Normal"/>
    <w:link w:val="FooterChar"/>
    <w:uiPriority w:val="99"/>
    <w:unhideWhenUsed/>
    <w:rsid w:val="00093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9"/>
    <w:rPr>
      <w:rFonts w:eastAsia="Times New Roman" w:cs="Times New Roman"/>
    </w:rPr>
  </w:style>
  <w:style w:type="character" w:styleId="PageNumber">
    <w:name w:val="page number"/>
    <w:basedOn w:val="DefaultParagraphFont"/>
    <w:uiPriority w:val="99"/>
    <w:semiHidden/>
    <w:unhideWhenUsed/>
    <w:rsid w:val="00093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93377">
      <w:bodyDiv w:val="1"/>
      <w:marLeft w:val="0"/>
      <w:marRight w:val="0"/>
      <w:marTop w:val="0"/>
      <w:marBottom w:val="0"/>
      <w:divBdr>
        <w:top w:val="none" w:sz="0" w:space="0" w:color="auto"/>
        <w:left w:val="none" w:sz="0" w:space="0" w:color="auto"/>
        <w:bottom w:val="none" w:sz="0" w:space="0" w:color="auto"/>
        <w:right w:val="none" w:sz="0" w:space="0" w:color="auto"/>
      </w:divBdr>
    </w:div>
    <w:div w:id="773597129">
      <w:bodyDiv w:val="1"/>
      <w:marLeft w:val="0"/>
      <w:marRight w:val="0"/>
      <w:marTop w:val="0"/>
      <w:marBottom w:val="0"/>
      <w:divBdr>
        <w:top w:val="none" w:sz="0" w:space="0" w:color="auto"/>
        <w:left w:val="none" w:sz="0" w:space="0" w:color="auto"/>
        <w:bottom w:val="none" w:sz="0" w:space="0" w:color="auto"/>
        <w:right w:val="none" w:sz="0" w:space="0" w:color="auto"/>
      </w:divBdr>
    </w:div>
    <w:div w:id="20385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msimulator.sourceforge.net/" TargetMode="External"/><Relationship Id="rId18" Type="http://schemas.openxmlformats.org/officeDocument/2006/relationships/hyperlink" Target="https://booksite.elsevier.com/9780124077263/downloads/COD_5e_Greencard.pdf" TargetMode="External"/><Relationship Id="rId26" Type="http://schemas.openxmlformats.org/officeDocument/2006/relationships/hyperlink" Target="http://www.dropbox.com/" TargetMode="External"/><Relationship Id="rId39" Type="http://schemas.openxmlformats.org/officeDocument/2006/relationships/hyperlink" Target="https://womenscenter.umbc.edu/" TargetMode="External"/><Relationship Id="rId21" Type="http://schemas.openxmlformats.org/officeDocument/2006/relationships/hyperlink" Target="https://www.desmos.com/calculator" TargetMode="External"/><Relationship Id="rId34" Type="http://schemas.openxmlformats.org/officeDocument/2006/relationships/hyperlink" Target="https://humanrelations.umbc.edu/sexual-misconduct/umbc-resource-page-for-sexual-misconduct-and-other-related-misconduct/" TargetMode="External"/><Relationship Id="rId42" Type="http://schemas.openxmlformats.org/officeDocument/2006/relationships/fontTable" Target="fontTable.xml"/><Relationship Id="rId7" Type="http://schemas.openxmlformats.org/officeDocument/2006/relationships/hyperlink" Target="mailto:simsek@umbc.edu" TargetMode="External"/><Relationship Id="rId2" Type="http://schemas.openxmlformats.org/officeDocument/2006/relationships/styles" Target="styles.xml"/><Relationship Id="rId16" Type="http://schemas.openxmlformats.org/officeDocument/2006/relationships/hyperlink" Target="https://minnie.tuhs.org/CompArch/Resources/mips_quick_tutorial.html" TargetMode="External"/><Relationship Id="rId20" Type="http://schemas.openxmlformats.org/officeDocument/2006/relationships/hyperlink" Target="https://www.h-schmidt.net/FloatConverter/IEEE754.html" TargetMode="External"/><Relationship Id="rId29" Type="http://schemas.openxmlformats.org/officeDocument/2006/relationships/hyperlink" Target="https://docs.google.com/document/d/1xWWGAR8qEzKYr7qaVHoEhvO6lyXIyn6M3M7EFZPJQgA/edit" TargetMode="External"/><Relationship Id="rId41"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provost.umbc.edu/faculty-handbook/" TargetMode="External"/><Relationship Id="rId32" Type="http://schemas.openxmlformats.org/officeDocument/2006/relationships/hyperlink" Target="https://shadygrove.umd.edu/student-services/center-for-academic-success/dss" TargetMode="External"/><Relationship Id="rId37" Type="http://schemas.openxmlformats.org/officeDocument/2006/relationships/hyperlink" Target="https://counseling.umbc.edu/" TargetMode="Externa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egr.unlv.edu/~ed/MIPStextSMv11.pdf" TargetMode="External"/><Relationship Id="rId23" Type="http://schemas.openxmlformats.org/officeDocument/2006/relationships/hyperlink" Target="https://aetp.umbc.edu/ai/resources-for-students/" TargetMode="External"/><Relationship Id="rId28" Type="http://schemas.openxmlformats.org/officeDocument/2006/relationships/hyperlink" Target="https://docs.google.com/document/d/1xWWGAR8qEzKYr7qaVHoEhvO6lyXIyn6M3M7EFZPJQgA/edit" TargetMode="External"/><Relationship Id="rId36" Type="http://schemas.openxmlformats.org/officeDocument/2006/relationships/hyperlink" Target="https://humanrelations.umbc.edu/sexual-misconduct/umbc-resource-page-for-sexual-misconduct-and-other-related-misconduct/" TargetMode="External"/><Relationship Id="rId10" Type="http://schemas.openxmlformats.org/officeDocument/2006/relationships/hyperlink" Target="https://cupola.gettysburg.edu/oer/2/" TargetMode="External"/><Relationship Id="rId19" Type="http://schemas.openxmlformats.org/officeDocument/2006/relationships/hyperlink" Target="https://www.rapidtables.com/convert/number/hex-to-decimal.html" TargetMode="External"/><Relationship Id="rId31" Type="http://schemas.openxmlformats.org/officeDocument/2006/relationships/hyperlink" Target="mailto:kmills3@umd.edu" TargetMode="External"/><Relationship Id="rId4" Type="http://schemas.openxmlformats.org/officeDocument/2006/relationships/webSettings" Target="webSettings.xml"/><Relationship Id="rId9" Type="http://schemas.openxmlformats.org/officeDocument/2006/relationships/hyperlink" Target="mailto:CampusID@umbc.edu" TargetMode="External"/><Relationship Id="rId14" Type="http://schemas.openxmlformats.org/officeDocument/2006/relationships/hyperlink" Target="http://courses.missouristate.edu/kenvollmar/mars/download.htm" TargetMode="External"/><Relationship Id="rId22" Type="http://schemas.openxmlformats.org/officeDocument/2006/relationships/hyperlink" Target="https://circuitverse.org/" TargetMode="External"/><Relationship Id="rId27" Type="http://schemas.openxmlformats.org/officeDocument/2006/relationships/hyperlink" Target="http://www.github.com/" TargetMode="External"/><Relationship Id="rId30" Type="http://schemas.openxmlformats.org/officeDocument/2006/relationships/hyperlink" Target="http://sds.umbc.edu/" TargetMode="External"/><Relationship Id="rId35" Type="http://schemas.openxmlformats.org/officeDocument/2006/relationships/hyperlink" Target="https://oei.umbc.edu/files/2020/04/OEI-KYR-Resources-5.pdf" TargetMode="External"/><Relationship Id="rId43" Type="http://schemas.openxmlformats.org/officeDocument/2006/relationships/theme" Target="theme/theme1.xml"/><Relationship Id="rId8" Type="http://schemas.openxmlformats.org/officeDocument/2006/relationships/hyperlink" Target="mailto:saquiba1@umbc.edu"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en.wikibooks.org/wiki/MIPS_Assembly/Instruction_Formats" TargetMode="External"/><Relationship Id="rId25" Type="http://schemas.openxmlformats.org/officeDocument/2006/relationships/hyperlink" Target="mailto:simsek@umbc.edu" TargetMode="External"/><Relationship Id="rId33" Type="http://schemas.openxmlformats.org/officeDocument/2006/relationships/hyperlink" Target="https://humanrelations.umbc.edu/sexual-misconduct/umbc-resource-page-for-sexual-misconduct-and-other-related-misconduct/" TargetMode="External"/><Relationship Id="rId38" Type="http://schemas.openxmlformats.org/officeDocument/2006/relationships/hyperlink" Target="https://uhs.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Jeannette Kartchner</dc:creator>
  <cp:keywords/>
  <dc:description/>
  <cp:lastModifiedBy>Microsoft Office User</cp:lastModifiedBy>
  <cp:revision>13</cp:revision>
  <cp:lastPrinted>2022-02-08T15:27:00Z</cp:lastPrinted>
  <dcterms:created xsi:type="dcterms:W3CDTF">2022-01-26T06:27:00Z</dcterms:created>
  <dcterms:modified xsi:type="dcterms:W3CDTF">2022-10-18T17:03:00Z</dcterms:modified>
</cp:coreProperties>
</file>