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7984" w14:textId="5F754EF2" w:rsidR="00426783" w:rsidRDefault="00426783" w:rsidP="00A865D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Algorithms CS435-DE</w:t>
      </w:r>
      <w:bookmarkStart w:id="0" w:name="_GoBack"/>
      <w:bookmarkEnd w:id="0"/>
    </w:p>
    <w:p w14:paraId="08129A7C" w14:textId="7AB584E0" w:rsidR="00CA3C9A" w:rsidRPr="00426783" w:rsidRDefault="00CA3C9A" w:rsidP="00A865D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Lab 4</w:t>
      </w:r>
    </w:p>
    <w:p w14:paraId="4CBD2B50" w14:textId="77777777" w:rsidR="00CA3C9A" w:rsidRPr="00426783" w:rsidRDefault="00CA3C9A" w:rsidP="00210C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B923831" w14:textId="73F4890E" w:rsidR="00CA3C9A" w:rsidRPr="00426783" w:rsidRDefault="00CA3C9A" w:rsidP="0021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Improve the BubbleSort implementation so that in the best case (which means here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that the input is already sorted), the algorithm runs in O(n) time. Explain why your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new version works --- in other words, prove that the best case running time of your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code is O(n). Call your new Java file BubbleSort1.java.</w:t>
      </w:r>
    </w:p>
    <w:p w14:paraId="073AC617" w14:textId="7DB231B3" w:rsidR="00095B25" w:rsidRPr="00426783" w:rsidRDefault="00095B25" w:rsidP="00095B25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992AB" w14:textId="2446FD31" w:rsidR="00095B25" w:rsidRPr="00426783" w:rsidRDefault="00AF22B3" w:rsidP="00095B2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Included in “</w:t>
      </w:r>
      <w:r w:rsidR="00095B25" w:rsidRPr="00426783">
        <w:rPr>
          <w:rFonts w:ascii="Courier New" w:hAnsi="Courier New" w:cs="Courier New"/>
          <w:b/>
          <w:color w:val="000000" w:themeColor="text1"/>
        </w:rPr>
        <w:t>BubbleSort1.java</w:t>
      </w:r>
      <w:r w:rsidRPr="00426783">
        <w:rPr>
          <w:rFonts w:ascii="Courier New" w:hAnsi="Courier New" w:cs="Courier New"/>
          <w:b/>
          <w:color w:val="000000" w:themeColor="text1"/>
        </w:rPr>
        <w:t>”</w:t>
      </w:r>
    </w:p>
    <w:p w14:paraId="578A9419" w14:textId="339945EF" w:rsidR="00095B25" w:rsidRPr="00426783" w:rsidRDefault="00095B25" w:rsidP="00095B2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After the nested loop makes the first </w:t>
      </w:r>
      <w:r w:rsidRPr="00426783">
        <w:rPr>
          <w:rFonts w:ascii="Courier New" w:hAnsi="Courier New" w:cs="Courier New"/>
          <w:b/>
          <w:i/>
          <w:color w:val="000000" w:themeColor="text1"/>
        </w:rPr>
        <w:t>n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passes through the array, there will be no swap, then the tracking variable </w:t>
      </w:r>
      <w:r w:rsidRPr="00426783">
        <w:rPr>
          <w:rFonts w:ascii="Courier New" w:hAnsi="Courier New" w:cs="Courier New"/>
          <w:b/>
          <w:i/>
          <w:color w:val="000000" w:themeColor="text1"/>
        </w:rPr>
        <w:t>noSwap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remains unchanged.</w:t>
      </w:r>
    </w:p>
    <w:p w14:paraId="4D5B5CD9" w14:textId="6C4B6D23" w:rsidR="00095B25" w:rsidRPr="00426783" w:rsidRDefault="00095B25" w:rsidP="00095B2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This exits the top loop after only 1 iteration.</w:t>
      </w:r>
    </w:p>
    <w:p w14:paraId="24A6CABB" w14:textId="10E5FC71" w:rsidR="00095B25" w:rsidRPr="00426783" w:rsidRDefault="00095B25" w:rsidP="00095B2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This ensures a best case of O(n).</w:t>
      </w:r>
    </w:p>
    <w:p w14:paraId="43827D0D" w14:textId="77777777" w:rsidR="00CA3C9A" w:rsidRPr="00426783" w:rsidRDefault="00CA3C9A" w:rsidP="00210C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A75FED" w14:textId="51593456" w:rsidR="00686C95" w:rsidRPr="00426783" w:rsidRDefault="00CA3C9A" w:rsidP="00686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Recall that in BubbleSort, at the end of the first pass through the outer loop, the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largest element of the array is in its final sorted position. After the next pass, the next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largest element is in its final sorted position. After the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th pass (i=0,</w:t>
      </w:r>
      <w:proofErr w:type="gramStart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1,2,…</w:t>
      </w:r>
      <w:proofErr w:type="gramEnd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), the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largest, second largest,…, i+1st largest elements are in their final sorted position. Use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this observation to cut the running time of BubbleSort in half. Implement your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 in </w:t>
      </w:r>
      <w:proofErr w:type="gramStart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code, and</w:t>
      </w:r>
      <w:proofErr w:type="gramEnd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prove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that you have improved the running time in this way. Call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your new Java file, which contains the improvements from this problem and the</w:t>
      </w:r>
      <w:r w:rsidR="00B44FA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previous problem, BubbleSort2.java. </w:t>
      </w:r>
    </w:p>
    <w:p w14:paraId="66399B62" w14:textId="4B0AFE21" w:rsidR="00686C95" w:rsidRPr="00426783" w:rsidRDefault="00686C95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417AB" w14:textId="598A03A7" w:rsidR="00686C95" w:rsidRPr="00426783" w:rsidRDefault="00062427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Included in “</w:t>
      </w:r>
      <w:r w:rsidR="00686C95" w:rsidRPr="00426783">
        <w:rPr>
          <w:rFonts w:ascii="Courier New" w:hAnsi="Courier New" w:cs="Courier New"/>
          <w:b/>
          <w:color w:val="000000" w:themeColor="text1"/>
        </w:rPr>
        <w:t>BubbleSort2.java</w:t>
      </w:r>
      <w:r w:rsidRPr="00426783">
        <w:rPr>
          <w:rFonts w:ascii="Courier New" w:hAnsi="Courier New" w:cs="Courier New"/>
          <w:b/>
          <w:color w:val="000000" w:themeColor="text1"/>
        </w:rPr>
        <w:t>”</w:t>
      </w:r>
    </w:p>
    <w:p w14:paraId="1D941179" w14:textId="50844211" w:rsidR="00686C95" w:rsidRPr="00426783" w:rsidRDefault="00686C95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Since the nested loop initially makes </w:t>
      </w:r>
      <w:r w:rsidRPr="00426783">
        <w:rPr>
          <w:rFonts w:ascii="Courier New" w:hAnsi="Courier New" w:cs="Courier New"/>
          <w:b/>
          <w:i/>
          <w:color w:val="000000" w:themeColor="text1"/>
        </w:rPr>
        <w:t xml:space="preserve">n </w:t>
      </w:r>
      <w:r w:rsidRPr="00426783">
        <w:rPr>
          <w:rFonts w:ascii="Courier New" w:hAnsi="Courier New" w:cs="Courier New"/>
          <w:b/>
          <w:color w:val="000000" w:themeColor="text1"/>
        </w:rPr>
        <w:t>passes through the array, this means that in the event of a swap, the large value will</w:t>
      </w:r>
      <w:r w:rsidR="008B2190" w:rsidRPr="00426783">
        <w:rPr>
          <w:rFonts w:ascii="Courier New" w:hAnsi="Courier New" w:cs="Courier New"/>
          <w:b/>
          <w:color w:val="000000" w:themeColor="text1"/>
        </w:rPr>
        <w:t xml:space="preserve"> ultimately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occupy the last </w:t>
      </w:r>
      <w:r w:rsidR="008B2190" w:rsidRPr="00426783">
        <w:rPr>
          <w:rFonts w:ascii="Courier New" w:hAnsi="Courier New" w:cs="Courier New"/>
          <w:b/>
          <w:color w:val="000000" w:themeColor="text1"/>
        </w:rPr>
        <w:t xml:space="preserve">slot in the array </w:t>
      </w:r>
      <w:r w:rsidR="008B2190" w:rsidRPr="00426783">
        <w:rPr>
          <w:rFonts w:ascii="Courier New" w:hAnsi="Courier New" w:cs="Courier New"/>
          <w:b/>
          <w:i/>
          <w:color w:val="000000" w:themeColor="text1"/>
        </w:rPr>
        <w:t>n</w:t>
      </w:r>
      <w:r w:rsidR="008B2190" w:rsidRPr="00426783">
        <w:rPr>
          <w:rFonts w:ascii="Courier New" w:hAnsi="Courier New" w:cs="Courier New"/>
          <w:b/>
          <w:color w:val="000000" w:themeColor="text1"/>
        </w:rPr>
        <w:t>.</w:t>
      </w:r>
    </w:p>
    <w:p w14:paraId="7C863880" w14:textId="7BEF67DE" w:rsidR="008B2190" w:rsidRPr="00426783" w:rsidRDefault="008B2190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Then the second largest value occupies </w:t>
      </w:r>
      <w:r w:rsidRPr="00426783">
        <w:rPr>
          <w:rFonts w:ascii="Courier New" w:hAnsi="Courier New" w:cs="Courier New"/>
          <w:b/>
          <w:i/>
          <w:color w:val="000000" w:themeColor="text1"/>
        </w:rPr>
        <w:t xml:space="preserve">n – 1, </w:t>
      </w:r>
      <w:r w:rsidRPr="00426783">
        <w:rPr>
          <w:rFonts w:ascii="Courier New" w:hAnsi="Courier New" w:cs="Courier New"/>
          <w:b/>
          <w:color w:val="000000" w:themeColor="text1"/>
        </w:rPr>
        <w:t>and so on.</w:t>
      </w:r>
    </w:p>
    <w:p w14:paraId="2A70B4B9" w14:textId="0872CE45" w:rsidR="008B2190" w:rsidRPr="00426783" w:rsidRDefault="008B2190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This trend means that the index of the parent loop has its value </w:t>
      </w:r>
      <w:r w:rsidRPr="00426783">
        <w:rPr>
          <w:rFonts w:ascii="Courier New" w:hAnsi="Courier New" w:cs="Courier New"/>
          <w:b/>
          <w:i/>
          <w:color w:val="000000" w:themeColor="text1"/>
        </w:rPr>
        <w:t>i,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amount of space sorted to the right</w:t>
      </w:r>
    </w:p>
    <w:p w14:paraId="375FD574" w14:textId="3141D732" w:rsidR="008B2190" w:rsidRPr="00426783" w:rsidRDefault="008B2190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Therefore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 xml:space="preserve"> in the nested loop there’s need for only </w:t>
      </w:r>
      <w:r w:rsidRPr="00426783">
        <w:rPr>
          <w:rFonts w:ascii="Courier New" w:hAnsi="Courier New" w:cs="Courier New"/>
          <w:b/>
          <w:i/>
          <w:color w:val="000000" w:themeColor="text1"/>
        </w:rPr>
        <w:t>n</w:t>
      </w:r>
      <w:r w:rsidR="00FA3EA2" w:rsidRPr="00426783">
        <w:rPr>
          <w:rFonts w:ascii="Courier New" w:hAnsi="Courier New" w:cs="Courier New"/>
          <w:b/>
          <w:i/>
          <w:color w:val="000000" w:themeColor="text1"/>
        </w:rPr>
        <w:t xml:space="preserve"> -</w:t>
      </w:r>
      <w:r w:rsidRPr="00426783">
        <w:rPr>
          <w:rFonts w:ascii="Courier New" w:hAnsi="Courier New" w:cs="Courier New"/>
          <w:b/>
          <w:i/>
          <w:color w:val="000000" w:themeColor="text1"/>
        </w:rPr>
        <w:t xml:space="preserve"> </w:t>
      </w:r>
      <w:r w:rsidR="00FA3EA2" w:rsidRPr="00426783">
        <w:rPr>
          <w:rFonts w:ascii="Courier New" w:hAnsi="Courier New" w:cs="Courier New"/>
          <w:b/>
          <w:i/>
          <w:color w:val="000000" w:themeColor="text1"/>
        </w:rPr>
        <w:t xml:space="preserve">i </w:t>
      </w:r>
      <w:r w:rsidRPr="00426783">
        <w:rPr>
          <w:rFonts w:ascii="Courier New" w:hAnsi="Courier New" w:cs="Courier New"/>
          <w:b/>
          <w:i/>
          <w:color w:val="000000" w:themeColor="text1"/>
        </w:rPr>
        <w:t>– 1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swaps.</w:t>
      </w:r>
    </w:p>
    <w:p w14:paraId="14CAEFF4" w14:textId="6BBB6C87" w:rsidR="008B2190" w:rsidRPr="00426783" w:rsidRDefault="008B2190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(n – 1</w:t>
      </w: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) .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 xml:space="preserve"> ½ </w:t>
      </w: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( n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 xml:space="preserve"> – 1) . c = O(n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2</w:t>
      </w:r>
      <w:r w:rsidRPr="00426783">
        <w:rPr>
          <w:rFonts w:ascii="Courier New" w:hAnsi="Courier New" w:cs="Courier New"/>
          <w:b/>
          <w:color w:val="000000" w:themeColor="text1"/>
        </w:rPr>
        <w:t>)</w:t>
      </w:r>
    </w:p>
    <w:p w14:paraId="103F6318" w14:textId="6AC9407F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45BC2B7E" w14:textId="5EDD5537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6C1B1404" w14:textId="65DBD303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3D3B1A25" w14:textId="1F66C12E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440DBCFB" w14:textId="5E17B6A8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4EC74431" w14:textId="4D8FDAA0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22C30943" w14:textId="1A9E341C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4241E61F" w14:textId="77777777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56BEC9FF" w14:textId="70581A58" w:rsidR="00DE420F" w:rsidRPr="00426783" w:rsidRDefault="00DE420F" w:rsidP="00686C95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1CB906CD" w14:textId="54D64334" w:rsidR="00CA3C9A" w:rsidRPr="00426783" w:rsidRDefault="00CA3C9A" w:rsidP="0021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 this lab folder, I have given you an environment for testing sorting routines. Insert</w:t>
      </w:r>
      <w:r w:rsidR="00AA4D62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into this environment the original BubbleSort file along with your new BubbleSort1</w:t>
      </w:r>
      <w:r w:rsidR="00AA4D62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BubbleSort2 </w:t>
      </w:r>
      <w:proofErr w:type="gramStart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classes, and</w:t>
      </w:r>
      <w:proofErr w:type="gramEnd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 the SortTester class. What are the results? Are the</w:t>
      </w:r>
      <w:r w:rsidR="00AA4D62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results what you expected? Explain why the running times turned out in the way that</w:t>
      </w:r>
      <w:r w:rsidR="00AA4D62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they did.</w:t>
      </w:r>
    </w:p>
    <w:p w14:paraId="7917A807" w14:textId="77777777" w:rsidR="00731C96" w:rsidRPr="00426783" w:rsidRDefault="00731C96" w:rsidP="00731C96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2FD3DC" w14:textId="3129A28E" w:rsidR="00731C96" w:rsidRPr="00426783" w:rsidRDefault="007E726C" w:rsidP="00731C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308182 nano</w:t>
      </w:r>
      <w:r w:rsidR="00731C96" w:rsidRPr="00426783">
        <w:rPr>
          <w:rFonts w:ascii="Courier New" w:hAnsi="Courier New" w:cs="Courier New"/>
          <w:b/>
          <w:color w:val="000000" w:themeColor="text1"/>
        </w:rPr>
        <w:t>s -&gt; BubbleSort2</w:t>
      </w:r>
    </w:p>
    <w:p w14:paraId="7CDF5EFB" w14:textId="2CC0D2A6" w:rsidR="00731C96" w:rsidRPr="00426783" w:rsidRDefault="00AF7CBD" w:rsidP="00731C9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499930 </w:t>
      </w:r>
      <w:r w:rsidR="007E726C" w:rsidRPr="00426783">
        <w:rPr>
          <w:rFonts w:ascii="Courier New" w:hAnsi="Courier New" w:cs="Courier New"/>
          <w:b/>
          <w:color w:val="000000" w:themeColor="text1"/>
        </w:rPr>
        <w:t>nano</w:t>
      </w:r>
      <w:r w:rsidR="00731C96" w:rsidRPr="00426783">
        <w:rPr>
          <w:rFonts w:ascii="Courier New" w:hAnsi="Courier New" w:cs="Courier New"/>
          <w:b/>
          <w:color w:val="000000" w:themeColor="text1"/>
        </w:rPr>
        <w:t>s -&gt; BubbleSort1</w:t>
      </w:r>
    </w:p>
    <w:p w14:paraId="5F8AC810" w14:textId="0D17A482" w:rsidR="00731C96" w:rsidRPr="00426783" w:rsidRDefault="009F1211" w:rsidP="00731C96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519930 nanos </w:t>
      </w:r>
      <w:r w:rsidR="00731C96" w:rsidRPr="00426783">
        <w:rPr>
          <w:rFonts w:ascii="Courier New" w:hAnsi="Courier New" w:cs="Courier New"/>
          <w:b/>
          <w:color w:val="000000" w:themeColor="text1"/>
        </w:rPr>
        <w:t>-&gt; BubbleSort</w:t>
      </w:r>
    </w:p>
    <w:p w14:paraId="358193F5" w14:textId="4715E82F" w:rsidR="00731C96" w:rsidRPr="00426783" w:rsidRDefault="00731C96" w:rsidP="00731C96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  <w:color w:val="000000" w:themeColor="text1"/>
        </w:rPr>
      </w:pPr>
    </w:p>
    <w:p w14:paraId="2E79262C" w14:textId="169881EA" w:rsidR="00731C96" w:rsidRPr="00426783" w:rsidRDefault="00731C96" w:rsidP="00731C96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Since question 1 and 2 include optimizations to the average case running time.</w:t>
      </w:r>
    </w:p>
    <w:p w14:paraId="20DB2C88" w14:textId="77777777" w:rsidR="00731C96" w:rsidRPr="00426783" w:rsidRDefault="00731C96" w:rsidP="00731C96">
      <w:pPr>
        <w:autoSpaceDE w:val="0"/>
        <w:autoSpaceDN w:val="0"/>
        <w:adjustRightInd w:val="0"/>
        <w:spacing w:after="0" w:line="276" w:lineRule="auto"/>
        <w:ind w:left="720"/>
        <w:rPr>
          <w:rFonts w:ascii="Courier New" w:hAnsi="Courier New" w:cs="Courier New"/>
          <w:b/>
          <w:color w:val="000000" w:themeColor="text1"/>
        </w:rPr>
      </w:pPr>
    </w:p>
    <w:p w14:paraId="699B0225" w14:textId="15EEF636" w:rsidR="00CA3C9A" w:rsidRPr="00426783" w:rsidRDefault="00CA3C9A" w:rsidP="0021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algorithm is intended to compute the value of </w:t>
      </w:r>
      <w:proofErr w:type="gramStart"/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n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4D62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any positive integer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any nonnegative integer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AE3B3A" w14:textId="77777777" w:rsidR="00CA3C9A" w:rsidRPr="00426783" w:rsidRDefault="00CA3C9A" w:rsidP="00210C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230E98" w14:textId="77777777" w:rsidR="00CA3C9A" w:rsidRPr="00426783" w:rsidRDefault="00CA3C9A" w:rsidP="00C47485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color w:val="000000" w:themeColor="text1"/>
        </w:rPr>
      </w:pPr>
      <w:r w:rsidRPr="00426783">
        <w:rPr>
          <w:rFonts w:ascii="Courier New" w:hAnsi="Courier New" w:cs="Courier New"/>
          <w:color w:val="000000" w:themeColor="text1"/>
        </w:rPr>
        <w:t xml:space="preserve">long </w:t>
      </w:r>
      <w:proofErr w:type="gramStart"/>
      <w:r w:rsidRPr="00426783">
        <w:rPr>
          <w:rFonts w:ascii="Courier New" w:hAnsi="Courier New" w:cs="Courier New"/>
          <w:color w:val="000000" w:themeColor="text1"/>
        </w:rPr>
        <w:t>exp(</w:t>
      </w:r>
      <w:proofErr w:type="gramEnd"/>
      <w:r w:rsidRPr="00426783">
        <w:rPr>
          <w:rFonts w:ascii="Courier New" w:hAnsi="Courier New" w:cs="Courier New"/>
          <w:color w:val="000000" w:themeColor="text1"/>
        </w:rPr>
        <w:t>long m, int n) {</w:t>
      </w:r>
    </w:p>
    <w:p w14:paraId="20F38DB3" w14:textId="77777777" w:rsidR="00CA3C9A" w:rsidRPr="00426783" w:rsidRDefault="00CA3C9A" w:rsidP="00C47485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color w:val="000000" w:themeColor="text1"/>
        </w:rPr>
      </w:pPr>
      <w:r w:rsidRPr="00426783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426783">
        <w:rPr>
          <w:rFonts w:ascii="Courier New" w:hAnsi="Courier New" w:cs="Courier New"/>
          <w:color w:val="000000" w:themeColor="text1"/>
        </w:rPr>
        <w:t>if(</w:t>
      </w:r>
      <w:proofErr w:type="gramEnd"/>
      <w:r w:rsidRPr="00426783">
        <w:rPr>
          <w:rFonts w:ascii="Courier New" w:hAnsi="Courier New" w:cs="Courier New"/>
          <w:color w:val="000000" w:themeColor="text1"/>
        </w:rPr>
        <w:t>n == 0) return 1;</w:t>
      </w:r>
    </w:p>
    <w:p w14:paraId="3A8FD382" w14:textId="77777777" w:rsidR="00CA3C9A" w:rsidRPr="00426783" w:rsidRDefault="00CA3C9A" w:rsidP="00C47485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color w:val="000000" w:themeColor="text1"/>
        </w:rPr>
      </w:pPr>
      <w:r w:rsidRPr="00426783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426783">
        <w:rPr>
          <w:rFonts w:ascii="Courier New" w:hAnsi="Courier New" w:cs="Courier New"/>
          <w:color w:val="000000" w:themeColor="text1"/>
        </w:rPr>
        <w:t>if(</w:t>
      </w:r>
      <w:proofErr w:type="gramEnd"/>
      <w:r w:rsidRPr="00426783">
        <w:rPr>
          <w:rFonts w:ascii="Courier New" w:hAnsi="Courier New" w:cs="Courier New"/>
          <w:color w:val="000000" w:themeColor="text1"/>
        </w:rPr>
        <w:t>n == 1) return m;</w:t>
      </w:r>
    </w:p>
    <w:p w14:paraId="3AB20701" w14:textId="77777777" w:rsidR="00CA3C9A" w:rsidRPr="00426783" w:rsidRDefault="00CA3C9A" w:rsidP="00C47485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color w:val="000000" w:themeColor="text1"/>
        </w:rPr>
      </w:pPr>
      <w:r w:rsidRPr="00426783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426783">
        <w:rPr>
          <w:rFonts w:ascii="Courier New" w:hAnsi="Courier New" w:cs="Courier New"/>
          <w:color w:val="000000" w:themeColor="text1"/>
        </w:rPr>
        <w:t>if(</w:t>
      </w:r>
      <w:proofErr w:type="gramEnd"/>
      <w:r w:rsidRPr="00426783">
        <w:rPr>
          <w:rFonts w:ascii="Courier New" w:hAnsi="Courier New" w:cs="Courier New"/>
          <w:color w:val="000000" w:themeColor="text1"/>
        </w:rPr>
        <w:t>n % 2 == 0) return exp(m*m, n/2);</w:t>
      </w:r>
    </w:p>
    <w:p w14:paraId="5AC396F7" w14:textId="77777777" w:rsidR="00CA3C9A" w:rsidRPr="00426783" w:rsidRDefault="00CA3C9A" w:rsidP="00C47485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color w:val="000000" w:themeColor="text1"/>
        </w:rPr>
      </w:pPr>
      <w:r w:rsidRPr="00426783">
        <w:rPr>
          <w:rFonts w:ascii="Courier New" w:hAnsi="Courier New" w:cs="Courier New"/>
          <w:color w:val="000000" w:themeColor="text1"/>
        </w:rPr>
        <w:t xml:space="preserve"> else return </w:t>
      </w:r>
      <w:proofErr w:type="gramStart"/>
      <w:r w:rsidRPr="00426783">
        <w:rPr>
          <w:rFonts w:ascii="Courier New" w:hAnsi="Courier New" w:cs="Courier New"/>
          <w:color w:val="000000" w:themeColor="text1"/>
        </w:rPr>
        <w:t>exp(</w:t>
      </w:r>
      <w:proofErr w:type="gramEnd"/>
      <w:r w:rsidRPr="00426783">
        <w:rPr>
          <w:rFonts w:ascii="Courier New" w:hAnsi="Courier New" w:cs="Courier New"/>
          <w:color w:val="000000" w:themeColor="text1"/>
        </w:rPr>
        <w:t>m*m, n/2) * m;</w:t>
      </w:r>
    </w:p>
    <w:p w14:paraId="1C836743" w14:textId="77777777" w:rsidR="00CA3C9A" w:rsidRPr="00426783" w:rsidRDefault="00CA3C9A" w:rsidP="00C47485">
      <w:pPr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color w:val="000000" w:themeColor="text1"/>
        </w:rPr>
      </w:pPr>
      <w:r w:rsidRPr="00426783">
        <w:rPr>
          <w:rFonts w:ascii="Courier New" w:hAnsi="Courier New" w:cs="Courier New"/>
          <w:color w:val="000000" w:themeColor="text1"/>
        </w:rPr>
        <w:t xml:space="preserve">} </w:t>
      </w:r>
    </w:p>
    <w:p w14:paraId="1268C374" w14:textId="7F7EC108" w:rsidR="00CA3C9A" w:rsidRPr="00426783" w:rsidRDefault="00CA3C9A" w:rsidP="00210C9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D901CE" w14:textId="3512829C" w:rsidR="00CA3C9A" w:rsidRPr="00426783" w:rsidRDefault="00CA3C9A" w:rsidP="009466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Prove the algorithm is correct by arguing by induction on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That is, for a </w:t>
      </w:r>
      <w:proofErr w:type="gramStart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fixed </w:t>
      </w:r>
      <w:r w:rsidR="00C4748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proofErr w:type="gramEnd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062E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≥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show that for each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output of </w:t>
      </w:r>
      <w:r w:rsidRPr="00426783">
        <w:rPr>
          <w:rFonts w:ascii="Courier New" w:hAnsi="Courier New" w:cs="Courier New"/>
          <w:color w:val="000000" w:themeColor="text1"/>
        </w:rPr>
        <w:t>exp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input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m, n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n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B045A5E" w14:textId="25CD9ACD" w:rsidR="009466AB" w:rsidRPr="00426783" w:rsidRDefault="009466AB" w:rsidP="009466AB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3508E7" w14:textId="74FE3CAB" w:rsidR="00DD5FB1" w:rsidRPr="00426783" w:rsidRDefault="00DD5FB1" w:rsidP="00DD5FB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  <w:u w:val="single"/>
        </w:rPr>
      </w:pPr>
      <w:r w:rsidRPr="00426783">
        <w:rPr>
          <w:rFonts w:ascii="Courier New" w:hAnsi="Courier New" w:cs="Courier New"/>
          <w:b/>
          <w:color w:val="000000" w:themeColor="text1"/>
          <w:u w:val="single"/>
        </w:rPr>
        <w:t xml:space="preserve">m = </w:t>
      </w:r>
      <w:r w:rsidR="008E5020" w:rsidRPr="00426783">
        <w:rPr>
          <w:rFonts w:ascii="Courier New" w:hAnsi="Courier New" w:cs="Courier New"/>
          <w:b/>
          <w:color w:val="000000" w:themeColor="text1"/>
          <w:u w:val="single"/>
        </w:rPr>
        <w:t>a</w:t>
      </w:r>
      <w:r w:rsidRPr="00426783">
        <w:rPr>
          <w:rFonts w:ascii="Courier New" w:hAnsi="Courier New" w:cs="Courier New"/>
          <w:b/>
          <w:color w:val="000000" w:themeColor="text1"/>
          <w:u w:val="single"/>
        </w:rPr>
        <w:t xml:space="preserve">, n = 1: </w:t>
      </w:r>
    </w:p>
    <w:p w14:paraId="624151E6" w14:textId="3ADE60F5" w:rsidR="008E5020" w:rsidRPr="00426783" w:rsidRDefault="008E5020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a when n = 1</w:t>
      </w:r>
    </w:p>
    <w:p w14:paraId="5CF19CF3" w14:textId="04D34906" w:rsidR="00DD5FB1" w:rsidRPr="00426783" w:rsidRDefault="00DD5FB1" w:rsidP="00DD5FB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  <w:u w:val="single"/>
        </w:rPr>
      </w:pPr>
      <w:r w:rsidRPr="00426783">
        <w:rPr>
          <w:rFonts w:ascii="Courier New" w:hAnsi="Courier New" w:cs="Courier New"/>
          <w:b/>
          <w:color w:val="000000" w:themeColor="text1"/>
          <w:u w:val="single"/>
        </w:rPr>
        <w:t xml:space="preserve">m = </w:t>
      </w:r>
      <w:r w:rsidR="008E5020" w:rsidRPr="00426783">
        <w:rPr>
          <w:rFonts w:ascii="Courier New" w:hAnsi="Courier New" w:cs="Courier New"/>
          <w:b/>
          <w:color w:val="000000" w:themeColor="text1"/>
          <w:u w:val="single"/>
        </w:rPr>
        <w:t>a</w:t>
      </w:r>
      <w:r w:rsidRPr="00426783">
        <w:rPr>
          <w:rFonts w:ascii="Courier New" w:hAnsi="Courier New" w:cs="Courier New"/>
          <w:b/>
          <w:color w:val="000000" w:themeColor="text1"/>
          <w:u w:val="single"/>
        </w:rPr>
        <w:t xml:space="preserve">, n = 2: </w:t>
      </w:r>
    </w:p>
    <w:p w14:paraId="71B634BC" w14:textId="6D2C4D4C" w:rsidR="00DD5FB1" w:rsidRPr="00426783" w:rsidRDefault="00890665" w:rsidP="00DD5FB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(</w:t>
      </w:r>
      <w:r w:rsidR="008E5020" w:rsidRPr="00426783">
        <w:rPr>
          <w:rFonts w:ascii="Courier New" w:hAnsi="Courier New" w:cs="Courier New"/>
          <w:b/>
          <w:color w:val="000000" w:themeColor="text1"/>
        </w:rPr>
        <w:t>a</w:t>
      </w:r>
      <w:r w:rsidR="00DD5FB1" w:rsidRPr="00426783">
        <w:rPr>
          <w:rFonts w:ascii="Courier New" w:hAnsi="Courier New" w:cs="Courier New"/>
          <w:b/>
          <w:color w:val="000000" w:themeColor="text1"/>
        </w:rPr>
        <w:t xml:space="preserve"> * </w:t>
      </w:r>
      <w:r w:rsidR="008E5020" w:rsidRPr="00426783">
        <w:rPr>
          <w:rFonts w:ascii="Courier New" w:hAnsi="Courier New" w:cs="Courier New"/>
          <w:b/>
          <w:color w:val="000000" w:themeColor="text1"/>
        </w:rPr>
        <w:t>a</w:t>
      </w:r>
      <w:r w:rsidRPr="00426783">
        <w:rPr>
          <w:rFonts w:ascii="Courier New" w:hAnsi="Courier New" w:cs="Courier New"/>
          <w:b/>
          <w:color w:val="000000" w:themeColor="text1"/>
        </w:rPr>
        <w:t>)</w:t>
      </w:r>
      <w:r w:rsidR="008E5020" w:rsidRPr="00426783">
        <w:rPr>
          <w:rFonts w:ascii="Courier New" w:hAnsi="Courier New" w:cs="Courier New"/>
          <w:b/>
          <w:color w:val="000000" w:themeColor="text1"/>
        </w:rPr>
        <w:t xml:space="preserve"> when n = 1</w:t>
      </w:r>
    </w:p>
    <w:p w14:paraId="68BE5838" w14:textId="2A6955FC" w:rsidR="008E5020" w:rsidRPr="00426783" w:rsidRDefault="00DD5FB1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  <w:u w:val="single"/>
        </w:rPr>
      </w:pPr>
      <w:r w:rsidRPr="00426783">
        <w:rPr>
          <w:rFonts w:ascii="Courier New" w:hAnsi="Courier New" w:cs="Courier New"/>
          <w:b/>
          <w:color w:val="000000" w:themeColor="text1"/>
          <w:u w:val="single"/>
        </w:rPr>
        <w:t xml:space="preserve">m = </w:t>
      </w:r>
      <w:r w:rsidR="008E5020" w:rsidRPr="00426783">
        <w:rPr>
          <w:rFonts w:ascii="Courier New" w:hAnsi="Courier New" w:cs="Courier New"/>
          <w:b/>
          <w:color w:val="000000" w:themeColor="text1"/>
          <w:u w:val="single"/>
        </w:rPr>
        <w:t>a</w:t>
      </w:r>
      <w:r w:rsidRPr="00426783">
        <w:rPr>
          <w:rFonts w:ascii="Courier New" w:hAnsi="Courier New" w:cs="Courier New"/>
          <w:b/>
          <w:color w:val="000000" w:themeColor="text1"/>
          <w:u w:val="single"/>
        </w:rPr>
        <w:t xml:space="preserve">, n = 3: </w:t>
      </w:r>
    </w:p>
    <w:p w14:paraId="376E76D8" w14:textId="671DD627" w:rsidR="00DD5FB1" w:rsidRPr="00426783" w:rsidRDefault="008E5020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a * (a</w:t>
      </w:r>
      <w:r w:rsidR="00DD5FB1" w:rsidRPr="00426783">
        <w:rPr>
          <w:rFonts w:ascii="Courier New" w:hAnsi="Courier New" w:cs="Courier New"/>
          <w:b/>
          <w:color w:val="000000" w:themeColor="text1"/>
        </w:rPr>
        <w:t xml:space="preserve"> * </w:t>
      </w:r>
      <w:r w:rsidRPr="00426783">
        <w:rPr>
          <w:rFonts w:ascii="Courier New" w:hAnsi="Courier New" w:cs="Courier New"/>
          <w:b/>
          <w:color w:val="000000" w:themeColor="text1"/>
        </w:rPr>
        <w:t>a</w:t>
      </w:r>
      <w:r w:rsidR="00890665" w:rsidRPr="00426783">
        <w:rPr>
          <w:rFonts w:ascii="Courier New" w:hAnsi="Courier New" w:cs="Courier New"/>
          <w:b/>
          <w:color w:val="000000" w:themeColor="text1"/>
        </w:rPr>
        <w:t>)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when n = 1</w:t>
      </w:r>
    </w:p>
    <w:p w14:paraId="2D105834" w14:textId="67148294" w:rsidR="00985759" w:rsidRPr="00426783" w:rsidRDefault="00985759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  <w:u w:val="single"/>
        </w:rPr>
      </w:pPr>
    </w:p>
    <w:p w14:paraId="18E25C3F" w14:textId="5843C4B6" w:rsidR="00985759" w:rsidRPr="00426783" w:rsidRDefault="00985759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  <w:u w:val="single"/>
        </w:rPr>
        <w:t>Induction: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Assume true for all n = k</w:t>
      </w:r>
    </w:p>
    <w:p w14:paraId="12F4AB99" w14:textId="2888D2A6" w:rsidR="008E5020" w:rsidRPr="00426783" w:rsidRDefault="008E5020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  <w:u w:val="single"/>
        </w:rPr>
        <w:t>m = a, n = k:</w:t>
      </w:r>
      <w:r w:rsidRPr="00426783">
        <w:rPr>
          <w:rFonts w:ascii="Courier New" w:hAnsi="Courier New" w:cs="Courier New"/>
          <w:b/>
          <w:color w:val="000000" w:themeColor="text1"/>
        </w:rPr>
        <w:tab/>
      </w:r>
    </w:p>
    <w:p w14:paraId="7FC4AC83" w14:textId="3FA1E184" w:rsidR="008E5020" w:rsidRPr="00426783" w:rsidRDefault="008E5020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m = a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k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when n = 1 </w:t>
      </w:r>
    </w:p>
    <w:p w14:paraId="371B0F08" w14:textId="0555D6FD" w:rsidR="008E5020" w:rsidRPr="00426783" w:rsidRDefault="008E5020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  <w:u w:val="single"/>
        </w:rPr>
        <w:t>m = a, n = k + 1:</w:t>
      </w:r>
    </w:p>
    <w:p w14:paraId="6DF9819E" w14:textId="17A9CB00" w:rsidR="008E5020" w:rsidRPr="00426783" w:rsidRDefault="008E5020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a * (a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k</w:t>
      </w:r>
      <w:r w:rsidRPr="00426783">
        <w:rPr>
          <w:rFonts w:ascii="Courier New" w:hAnsi="Courier New" w:cs="Courier New"/>
          <w:b/>
          <w:color w:val="000000" w:themeColor="text1"/>
        </w:rPr>
        <w:t>)</w:t>
      </w:r>
      <w:r w:rsidR="00890665" w:rsidRPr="00426783">
        <w:rPr>
          <w:rFonts w:ascii="Courier New" w:hAnsi="Courier New" w:cs="Courier New"/>
          <w:b/>
          <w:color w:val="000000" w:themeColor="text1"/>
        </w:rPr>
        <w:t xml:space="preserve"> when n = 1</w:t>
      </w:r>
    </w:p>
    <w:p w14:paraId="0A264A09" w14:textId="1066D784" w:rsidR="008E5020" w:rsidRPr="00426783" w:rsidRDefault="008E5020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(a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k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when n = 1) is the previous step m = a, n = k</w:t>
      </w:r>
      <w:r w:rsidR="00985759" w:rsidRPr="00426783">
        <w:rPr>
          <w:rFonts w:ascii="Courier New" w:hAnsi="Courier New" w:cs="Courier New"/>
          <w:b/>
          <w:color w:val="000000" w:themeColor="text1"/>
        </w:rPr>
        <w:t>.</w:t>
      </w:r>
    </w:p>
    <w:p w14:paraId="16F042E0" w14:textId="1A42424D" w:rsidR="00985759" w:rsidRPr="00426783" w:rsidRDefault="00985759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51CB571A" w14:textId="77777777" w:rsidR="00985759" w:rsidRPr="00426783" w:rsidRDefault="00985759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Correctness:</w:t>
      </w:r>
    </w:p>
    <w:p w14:paraId="7AF63CEA" w14:textId="4DF450C9" w:rsidR="00985759" w:rsidRPr="00426783" w:rsidRDefault="00985759" w:rsidP="008E5020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Since n = k + 1 can be expressed as n = k, for all m ≥ 1.</w:t>
      </w:r>
    </w:p>
    <w:p w14:paraId="553FB663" w14:textId="77777777" w:rsidR="009466AB" w:rsidRPr="00426783" w:rsidRDefault="009466AB" w:rsidP="009466AB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F675FD" w14:textId="77777777" w:rsidR="00DD2751" w:rsidRPr="00426783" w:rsidRDefault="00CA3C9A" w:rsidP="00DD27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Compute the asymptotic running time of this algorithm. Prove your answer using</w:t>
      </w:r>
      <w:r w:rsidR="00C47485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either the Guessing Method or the Master Formula.</w:t>
      </w:r>
    </w:p>
    <w:p w14:paraId="0DA63FFD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4502E6D6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Master Formula:</w:t>
      </w:r>
    </w:p>
    <w:p w14:paraId="11D2C1A8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4D15D53C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If T(n) = aT(n/b) + θ(n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d</w:t>
      </w:r>
      <w:r w:rsidRPr="00426783">
        <w:rPr>
          <w:rFonts w:ascii="Courier New" w:hAnsi="Courier New" w:cs="Courier New"/>
          <w:b/>
          <w:color w:val="000000" w:themeColor="text1"/>
        </w:rPr>
        <w:t>)</w:t>
      </w:r>
    </w:p>
    <w:p w14:paraId="3D4A0F12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23343B26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Where a &gt; 0, b &gt; 1 and d ≥ 0</w:t>
      </w:r>
    </w:p>
    <w:p w14:paraId="65557451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706CB0B5" w14:textId="34B164F5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T(n) = </w:t>
      </w:r>
      <w:r w:rsidRPr="00426783">
        <w:rPr>
          <w:rFonts w:ascii="Courier New" w:hAnsi="Courier New" w:cs="Courier New"/>
          <w:b/>
          <w:color w:val="000000" w:themeColor="text1"/>
        </w:rPr>
        <w:tab/>
        <w:t>θ(n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d</w:t>
      </w:r>
      <w:r w:rsidRPr="00426783">
        <w:rPr>
          <w:rFonts w:ascii="Courier New" w:hAnsi="Courier New" w:cs="Courier New"/>
          <w:b/>
          <w:color w:val="000000" w:themeColor="text1"/>
        </w:rPr>
        <w:t>)</w:t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  <w:t>if d &gt; log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 xml:space="preserve">b </w:t>
      </w:r>
      <w:r w:rsidRPr="00426783">
        <w:rPr>
          <w:rFonts w:ascii="Courier New" w:hAnsi="Courier New" w:cs="Courier New"/>
          <w:b/>
          <w:color w:val="000000" w:themeColor="text1"/>
        </w:rPr>
        <w:t>a</w:t>
      </w:r>
    </w:p>
    <w:p w14:paraId="21B94A8F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800" w:firstLine="360"/>
        <w:rPr>
          <w:rFonts w:ascii="Courier New" w:hAnsi="Courier New" w:cs="Courier New"/>
          <w:b/>
          <w:color w:val="000000" w:themeColor="text1"/>
        </w:rPr>
      </w:pP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θ(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>n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d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log n) </w:t>
      </w:r>
      <w:r w:rsidRPr="00426783">
        <w:rPr>
          <w:rFonts w:ascii="Courier New" w:hAnsi="Courier New" w:cs="Courier New"/>
          <w:b/>
          <w:color w:val="000000" w:themeColor="text1"/>
        </w:rPr>
        <w:tab/>
        <w:t>if d = log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 xml:space="preserve">b </w:t>
      </w:r>
      <w:r w:rsidRPr="00426783">
        <w:rPr>
          <w:rFonts w:ascii="Courier New" w:hAnsi="Courier New" w:cs="Courier New"/>
          <w:b/>
          <w:color w:val="000000" w:themeColor="text1"/>
        </w:rPr>
        <w:t>a</w:t>
      </w:r>
    </w:p>
    <w:p w14:paraId="79EBF7C3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440" w:firstLine="720"/>
        <w:rPr>
          <w:rFonts w:ascii="Courier New" w:hAnsi="Courier New" w:cs="Courier New"/>
          <w:b/>
          <w:color w:val="000000" w:themeColor="text1"/>
        </w:rPr>
      </w:pP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θ(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>n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 xml:space="preserve">d </w:t>
      </w:r>
      <w:r w:rsidRPr="00426783">
        <w:rPr>
          <w:rFonts w:ascii="Courier New" w:hAnsi="Courier New" w:cs="Courier New"/>
          <w:b/>
          <w:color w:val="000000" w:themeColor="text1"/>
        </w:rPr>
        <w:t>log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 xml:space="preserve">b </w:t>
      </w:r>
      <w:r w:rsidRPr="00426783">
        <w:rPr>
          <w:rFonts w:ascii="Courier New" w:hAnsi="Courier New" w:cs="Courier New"/>
          <w:b/>
          <w:color w:val="000000" w:themeColor="text1"/>
        </w:rPr>
        <w:t xml:space="preserve">a) </w:t>
      </w:r>
      <w:r w:rsidRPr="00426783">
        <w:rPr>
          <w:rFonts w:ascii="Courier New" w:hAnsi="Courier New" w:cs="Courier New"/>
          <w:b/>
          <w:color w:val="000000" w:themeColor="text1"/>
        </w:rPr>
        <w:tab/>
        <w:t>if d &lt; log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 xml:space="preserve">b </w:t>
      </w:r>
      <w:r w:rsidRPr="00426783">
        <w:rPr>
          <w:rFonts w:ascii="Courier New" w:hAnsi="Courier New" w:cs="Courier New"/>
          <w:b/>
          <w:color w:val="000000" w:themeColor="text1"/>
        </w:rPr>
        <w:t>a</w:t>
      </w:r>
    </w:p>
    <w:p w14:paraId="76D7179A" w14:textId="77777777" w:rsidR="00DD2751" w:rsidRPr="00426783" w:rsidRDefault="00DD2751" w:rsidP="00DD2751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3AAD6206" w14:textId="77777777" w:rsidR="00870E82" w:rsidRPr="00426783" w:rsidRDefault="00DD2751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T(n) = T(n/2) + n; </w:t>
      </w: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T(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>1) = 1</w:t>
      </w:r>
    </w:p>
    <w:p w14:paraId="2B6CDEF7" w14:textId="77777777" w:rsidR="00870E82" w:rsidRPr="00426783" w:rsidRDefault="00870E82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3840E47F" w14:textId="1683F42E" w:rsidR="00870E82" w:rsidRPr="00426783" w:rsidRDefault="00870E82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a = 1, b = </w:t>
      </w:r>
      <w:r w:rsidR="006027B7" w:rsidRPr="00426783">
        <w:rPr>
          <w:rFonts w:ascii="Courier New" w:hAnsi="Courier New" w:cs="Courier New"/>
          <w:b/>
          <w:color w:val="000000" w:themeColor="text1"/>
        </w:rPr>
        <w:t>2,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d = 1</w:t>
      </w:r>
    </w:p>
    <w:p w14:paraId="61A4BBC8" w14:textId="77777777" w:rsidR="00870E82" w:rsidRPr="00426783" w:rsidRDefault="00870E82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1A2C09F5" w14:textId="7E3052BA" w:rsidR="00870E82" w:rsidRPr="00426783" w:rsidRDefault="00870E82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d &gt; log</w:t>
      </w:r>
      <w:r w:rsidR="006027B7" w:rsidRPr="00426783">
        <w:rPr>
          <w:rFonts w:ascii="Courier New" w:hAnsi="Courier New" w:cs="Courier New"/>
          <w:b/>
          <w:color w:val="000000" w:themeColor="text1"/>
          <w:vertAlign w:val="subscript"/>
        </w:rPr>
        <w:t>2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1</w:t>
      </w:r>
    </w:p>
    <w:p w14:paraId="1C1A446A" w14:textId="77777777" w:rsidR="00870E82" w:rsidRPr="00426783" w:rsidRDefault="00870E82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5846FC75" w14:textId="77777777" w:rsidR="00870E82" w:rsidRPr="00426783" w:rsidRDefault="00870E82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1 &gt; 0</w:t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  <w:t>(TRUE)</w:t>
      </w:r>
    </w:p>
    <w:p w14:paraId="35408314" w14:textId="77777777" w:rsidR="00870E82" w:rsidRPr="00426783" w:rsidRDefault="00870E82" w:rsidP="00870E82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5ECE25F7" w14:textId="5BC6F982" w:rsidR="008B3394" w:rsidRPr="00426783" w:rsidRDefault="00870E82" w:rsidP="0052231C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  <w:u w:val="single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T(n) = </w:t>
      </w:r>
      <w:r w:rsidRPr="00426783">
        <w:rPr>
          <w:rFonts w:ascii="Courier New" w:hAnsi="Courier New" w:cs="Courier New"/>
          <w:b/>
          <w:color w:val="000000" w:themeColor="text1"/>
        </w:rPr>
        <w:tab/>
        <w:t>θ(n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d</w:t>
      </w:r>
      <w:r w:rsidRPr="00426783">
        <w:rPr>
          <w:rFonts w:ascii="Courier New" w:hAnsi="Courier New" w:cs="Courier New"/>
          <w:b/>
          <w:color w:val="000000" w:themeColor="text1"/>
        </w:rPr>
        <w:t xml:space="preserve">) = </w:t>
      </w:r>
      <w:r w:rsidRPr="00426783">
        <w:rPr>
          <w:rFonts w:ascii="Courier New" w:hAnsi="Courier New" w:cs="Courier New"/>
          <w:b/>
          <w:color w:val="000000" w:themeColor="text1"/>
          <w:u w:val="single"/>
        </w:rPr>
        <w:t>θ(n)</w:t>
      </w:r>
    </w:p>
    <w:p w14:paraId="7B5EE556" w14:textId="77777777" w:rsidR="0052231C" w:rsidRPr="00426783" w:rsidRDefault="0052231C" w:rsidP="0052231C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Courier New" w:hAnsi="Courier New" w:cs="Courier New"/>
          <w:b/>
          <w:color w:val="000000" w:themeColor="text1"/>
        </w:rPr>
      </w:pPr>
    </w:p>
    <w:p w14:paraId="3A807DAF" w14:textId="2F0B6D1E" w:rsidR="00766840" w:rsidRPr="00426783" w:rsidRDefault="00CA3C9A" w:rsidP="0021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Suppose S consists of n operations p</w:t>
      </w:r>
      <w:r w:rsidR="00171DC7" w:rsidRPr="004267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, p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, . . ., p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. Suppose that the running time of p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i</w:t>
      </w:r>
      <w:r w:rsidR="00591B6F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F77384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θ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(i) if i is a </w:t>
      </w: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power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3 (such as 3, 9, 27, 81, etc), but is </w:t>
      </w:r>
      <w:proofErr w:type="gramStart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1) in all other cases.</w:t>
      </w:r>
      <w:r w:rsidR="00591B6F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What is the amortized running time of each operation? Prove your answer by defining</w:t>
      </w:r>
      <w:r w:rsidR="00591B6F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an amortized cost function, showing that it bounds S, and performing the necessary</w:t>
      </w:r>
      <w:r w:rsidR="00591B6F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computation of the average amortized cost of the operations in S.</w:t>
      </w:r>
    </w:p>
    <w:p w14:paraId="525A4B0B" w14:textId="77777777" w:rsidR="00766840" w:rsidRPr="00426783" w:rsidRDefault="00766840" w:rsidP="00766840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674D0" w14:textId="4EBA9CA9" w:rsidR="00CA3C9A" w:rsidRPr="00426783" w:rsidRDefault="00CA3C9A" w:rsidP="00DE420F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Warning.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not attempt to compute the actual running time of the operations,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collectively or individually. Doing so results in a complicated formula and defeats the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purpose of the exercise. One of the purposes of amortized analysis is to give an easy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calclate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bound for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actual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running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time</w:t>
      </w:r>
    </w:p>
    <w:p w14:paraId="6818E8F7" w14:textId="1EAE4950" w:rsidR="00DE420F" w:rsidRPr="00426783" w:rsidRDefault="00DE420F" w:rsidP="00DE420F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iCs/>
          <w:color w:val="000000" w:themeColor="text1"/>
        </w:rPr>
      </w:pPr>
    </w:p>
    <w:p w14:paraId="46D3A46C" w14:textId="23C917AB" w:rsidR="00F77384" w:rsidRPr="00426783" w:rsidRDefault="00F77384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O(n)</w:t>
      </w:r>
    </w:p>
    <w:p w14:paraId="749DD329" w14:textId="77777777" w:rsidR="00171DC7" w:rsidRPr="00426783" w:rsidRDefault="00171DC7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7336B75" w14:textId="570A7266" w:rsidR="006E27E2" w:rsidRPr="00426783" w:rsidRDefault="006E27E2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Find a constant c such that n &gt; c and </w:t>
      </w:r>
    </w:p>
    <w:p w14:paraId="4AAE2E76" w14:textId="77777777" w:rsidR="006E27E2" w:rsidRPr="00426783" w:rsidRDefault="006E27E2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n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 xml:space="preserve">0 </w:t>
      </w:r>
      <w:r w:rsidRPr="00426783">
        <w:rPr>
          <w:rFonts w:ascii="Courier New" w:hAnsi="Courier New" w:cs="Courier New"/>
          <w:b/>
          <w:color w:val="000000" w:themeColor="text1"/>
        </w:rPr>
        <w:t>such that n &gt; n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>0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and n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 xml:space="preserve">0 </w:t>
      </w:r>
      <w:r w:rsidRPr="00426783">
        <w:rPr>
          <w:rFonts w:ascii="Courier New" w:hAnsi="Courier New" w:cs="Courier New"/>
          <w:b/>
          <w:color w:val="000000" w:themeColor="text1"/>
        </w:rPr>
        <w:t>≥ 1</w:t>
      </w:r>
    </w:p>
    <w:p w14:paraId="17393F3C" w14:textId="77777777" w:rsidR="006E27E2" w:rsidRPr="00426783" w:rsidRDefault="006E27E2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0A3B9686" w14:textId="46EA72CC" w:rsidR="006E27E2" w:rsidRPr="00426783" w:rsidRDefault="00171DC7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n</w:t>
      </w:r>
      <w:r w:rsidR="006E27E2" w:rsidRPr="00426783">
        <w:rPr>
          <w:rFonts w:ascii="Courier New" w:hAnsi="Courier New" w:cs="Courier New"/>
          <w:b/>
          <w:color w:val="000000" w:themeColor="text1"/>
        </w:rPr>
        <w:t xml:space="preserve"> ≤ c * n</w:t>
      </w:r>
    </w:p>
    <w:p w14:paraId="2B0A4F39" w14:textId="77777777" w:rsidR="006E27E2" w:rsidRPr="00426783" w:rsidRDefault="006E27E2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458E0E8E" w14:textId="49252A19" w:rsidR="006E27E2" w:rsidRPr="00426783" w:rsidRDefault="006E27E2" w:rsidP="006E27E2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n ≤ cn</w:t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  <w:t>(</w:t>
      </w:r>
      <w:r w:rsidR="00F557FE" w:rsidRPr="00426783">
        <w:rPr>
          <w:rFonts w:ascii="Courier New" w:hAnsi="Courier New" w:cs="Courier New"/>
          <w:b/>
          <w:color w:val="000000" w:themeColor="text1"/>
        </w:rPr>
        <w:t>TRUE</w:t>
      </w:r>
      <w:r w:rsidRPr="00426783">
        <w:rPr>
          <w:rFonts w:ascii="Courier New" w:hAnsi="Courier New" w:cs="Courier New"/>
          <w:b/>
          <w:color w:val="000000" w:themeColor="text1"/>
        </w:rPr>
        <w:t>)</w:t>
      </w:r>
    </w:p>
    <w:p w14:paraId="24A600A3" w14:textId="0F733706" w:rsidR="00DE420F" w:rsidRPr="00426783" w:rsidRDefault="00DE420F" w:rsidP="00DE420F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5212916F" w14:textId="2D622844" w:rsidR="00DE420F" w:rsidRPr="00426783" w:rsidRDefault="00DE420F" w:rsidP="00DE420F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1CC57712" w14:textId="1FD77414" w:rsidR="00CA3C9A" w:rsidRPr="00426783" w:rsidRDefault="00CA3C9A" w:rsidP="0021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 array A holds n integers, and all integers in A belong to the set {0,1, 2}. Describe an O(n) sorting algorithm for putting A in sorted order.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Your algorithm may not make use of auxiliary storage such as arrays or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hashtables (more precisely, the only additional space used, beyond the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array, is </w:t>
      </w:r>
      <w:proofErr w:type="gramStart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1)). Give an argument to explain why your algorithm</w:t>
      </w:r>
      <w:r w:rsidR="00766840"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26783">
        <w:rPr>
          <w:rFonts w:ascii="Times New Roman" w:hAnsi="Times New Roman" w:cs="Times New Roman"/>
          <w:color w:val="000000" w:themeColor="text1"/>
          <w:sz w:val="24"/>
          <w:szCs w:val="24"/>
        </w:rPr>
        <w:t>runs in O(n) time.</w:t>
      </w:r>
    </w:p>
    <w:p w14:paraId="4BF35FA8" w14:textId="52A99A34" w:rsidR="007A283E" w:rsidRPr="00426783" w:rsidRDefault="007A283E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DA57D" w14:textId="761D25F5" w:rsidR="007A283E" w:rsidRPr="00426783" w:rsidRDefault="006B0159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Algorithm </w:t>
      </w: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Sort(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>A, start, end)</w:t>
      </w:r>
    </w:p>
    <w:p w14:paraId="47F8BA81" w14:textId="10F2A6AA" w:rsidR="006B0159" w:rsidRPr="00426783" w:rsidRDefault="006B0159" w:rsidP="006B015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Input: A is an array, start and end are non-negative integers</w:t>
      </w:r>
    </w:p>
    <w:p w14:paraId="47F07829" w14:textId="531C37DA" w:rsidR="006B0159" w:rsidRPr="00426783" w:rsidRDefault="006B0159" w:rsidP="006B015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Output: A as a sorted array</w:t>
      </w:r>
    </w:p>
    <w:p w14:paraId="7C9796CF" w14:textId="1E18BDA4" w:rsidR="006B0159" w:rsidRPr="00426783" w:rsidRDefault="006B0159" w:rsidP="006B015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b/>
          <w:color w:val="000000" w:themeColor="text1"/>
        </w:rPr>
      </w:pPr>
    </w:p>
    <w:p w14:paraId="60A87510" w14:textId="260FDB72" w:rsidR="003E2E3B" w:rsidRPr="00426783" w:rsidRDefault="003E2E3B" w:rsidP="006B015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if start &lt; end</w:t>
      </w:r>
    </w:p>
    <w:p w14:paraId="29A377DA" w14:textId="10C6D112" w:rsidR="006B0159" w:rsidRPr="00426783" w:rsidRDefault="006B0159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pIndex </w:t>
      </w:r>
      <w:r w:rsidR="003E2E3B" w:rsidRPr="00426783">
        <w:rPr>
          <w:rFonts w:ascii="Courier New" w:hAnsi="Courier New" w:cs="Courier New"/>
          <w:b/>
          <w:color w:val="000000" w:themeColor="text1"/>
        </w:rPr>
        <w:t>←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Partition(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>A, start, end)</w:t>
      </w:r>
    </w:p>
    <w:p w14:paraId="364F6479" w14:textId="3C93646C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Sort(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>A, start, pIndex – 1)</w:t>
      </w:r>
    </w:p>
    <w:p w14:paraId="7D805833" w14:textId="36560C0A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Sort(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>A, pIndex + 1, end)</w:t>
      </w:r>
    </w:p>
    <w:p w14:paraId="376D3771" w14:textId="77777777" w:rsidR="006B0159" w:rsidRPr="00426783" w:rsidRDefault="006B0159" w:rsidP="006B015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b/>
          <w:color w:val="000000" w:themeColor="text1"/>
        </w:rPr>
      </w:pPr>
    </w:p>
    <w:p w14:paraId="245D4598" w14:textId="77777777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7044D1DB" w14:textId="1224AF14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Algorithm </w:t>
      </w: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Partition(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 xml:space="preserve">A, start, end) </w:t>
      </w:r>
    </w:p>
    <w:p w14:paraId="1B33B5B2" w14:textId="77777777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Input: A is an array, start and end are non-negative integers</w:t>
      </w:r>
    </w:p>
    <w:p w14:paraId="29CE4050" w14:textId="399AF0DC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Output: pIndex a pivot index in array for sorting</w:t>
      </w:r>
    </w:p>
    <w:p w14:paraId="6AB6837A" w14:textId="77777777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5D1581AA" w14:textId="1D27924F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pivot ← A[end]</w:t>
      </w:r>
    </w:p>
    <w:p w14:paraId="1D1C37CB" w14:textId="29439BF5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pIndex ← start</w:t>
      </w:r>
    </w:p>
    <w:p w14:paraId="21C2C146" w14:textId="477D67E8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</w:p>
    <w:p w14:paraId="31080214" w14:textId="024A8653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for i ← start to end – 1</w:t>
      </w:r>
    </w:p>
    <w:p w14:paraId="46060323" w14:textId="6112064A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  <w:t>if A[i]</w:t>
      </w:r>
      <w:r w:rsidR="008074A1" w:rsidRPr="00426783">
        <w:rPr>
          <w:rFonts w:ascii="Courier New" w:hAnsi="Courier New" w:cs="Courier New"/>
          <w:b/>
          <w:color w:val="000000" w:themeColor="text1"/>
        </w:rPr>
        <w:t xml:space="preserve"> ≤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pivot</w:t>
      </w:r>
    </w:p>
    <w:p w14:paraId="23BC871C" w14:textId="27D40B50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  <w:t>swap(A[i], A[pIndex])</w:t>
      </w:r>
    </w:p>
    <w:p w14:paraId="0CC2BD41" w14:textId="0B883F18" w:rsidR="003E2E3B" w:rsidRPr="00426783" w:rsidRDefault="003E2E3B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</w:r>
      <w:r w:rsidRPr="00426783">
        <w:rPr>
          <w:rFonts w:ascii="Courier New" w:hAnsi="Courier New" w:cs="Courier New"/>
          <w:b/>
          <w:color w:val="000000" w:themeColor="text1"/>
        </w:rPr>
        <w:tab/>
        <w:t>pIndex ← pIndex + 1</w:t>
      </w:r>
    </w:p>
    <w:p w14:paraId="04E93904" w14:textId="023CF1E6" w:rsidR="008074A1" w:rsidRPr="00426783" w:rsidRDefault="008074A1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</w:p>
    <w:p w14:paraId="7718B4CE" w14:textId="342E6B9D" w:rsidR="008074A1" w:rsidRPr="00426783" w:rsidRDefault="008074A1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swap(A[pIndex], A[end])</w:t>
      </w:r>
    </w:p>
    <w:p w14:paraId="73E33D40" w14:textId="0BF67A89" w:rsidR="008074A1" w:rsidRPr="00426783" w:rsidRDefault="008074A1" w:rsidP="003E2E3B">
      <w:pPr>
        <w:pStyle w:val="ListParagraph"/>
        <w:autoSpaceDE w:val="0"/>
        <w:autoSpaceDN w:val="0"/>
        <w:adjustRightInd w:val="0"/>
        <w:spacing w:after="0" w:line="276" w:lineRule="auto"/>
        <w:ind w:left="2160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return pIndex</w:t>
      </w:r>
    </w:p>
    <w:p w14:paraId="1A0D6323" w14:textId="09C7A1DB" w:rsidR="003E2E3B" w:rsidRPr="00426783" w:rsidRDefault="003E2E3B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4A98F7FE" w14:textId="68B48828" w:rsidR="008074A1" w:rsidRPr="00426783" w:rsidRDefault="008074A1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Analysis:</w:t>
      </w:r>
    </w:p>
    <w:p w14:paraId="70D85DE4" w14:textId="1C68971E" w:rsidR="008074A1" w:rsidRPr="00426783" w:rsidRDefault="008074A1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 xml:space="preserve">O(nlogn) – Best or </w:t>
      </w:r>
      <w:r w:rsidR="001E09FD" w:rsidRPr="00426783">
        <w:rPr>
          <w:rFonts w:ascii="Courier New" w:hAnsi="Courier New" w:cs="Courier New"/>
          <w:b/>
          <w:color w:val="000000" w:themeColor="text1"/>
        </w:rPr>
        <w:t>avergae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case</w:t>
      </w:r>
    </w:p>
    <w:p w14:paraId="0DCCB016" w14:textId="0F8BA4FA" w:rsidR="008074A1" w:rsidRPr="00426783" w:rsidRDefault="008074A1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O(n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2</w:t>
      </w:r>
      <w:r w:rsidRPr="00426783">
        <w:rPr>
          <w:rFonts w:ascii="Courier New" w:hAnsi="Courier New" w:cs="Courier New"/>
          <w:b/>
          <w:color w:val="000000" w:themeColor="text1"/>
        </w:rPr>
        <w:t>) – Worst case</w:t>
      </w:r>
    </w:p>
    <w:p w14:paraId="7B44B441" w14:textId="15C40C9D" w:rsidR="008074A1" w:rsidRPr="00426783" w:rsidRDefault="008074A1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</w:p>
    <w:p w14:paraId="1D24A533" w14:textId="13DE425F" w:rsidR="008074A1" w:rsidRPr="00426783" w:rsidRDefault="00E010C6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Proof</w:t>
      </w:r>
      <w:r w:rsidR="000D4D55" w:rsidRPr="00426783">
        <w:rPr>
          <w:rFonts w:ascii="Courier New" w:hAnsi="Courier New" w:cs="Courier New"/>
          <w:b/>
          <w:color w:val="000000" w:themeColor="text1"/>
        </w:rPr>
        <w:t xml:space="preserve"> for best and average case</w:t>
      </w:r>
      <w:r w:rsidRPr="00426783">
        <w:rPr>
          <w:rFonts w:ascii="Courier New" w:hAnsi="Courier New" w:cs="Courier New"/>
          <w:b/>
          <w:color w:val="000000" w:themeColor="text1"/>
        </w:rPr>
        <w:t>:</w:t>
      </w:r>
    </w:p>
    <w:p w14:paraId="660D1305" w14:textId="7FCA7903" w:rsidR="00E010C6" w:rsidRPr="00426783" w:rsidRDefault="00E010C6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>T(n)</w:t>
      </w:r>
      <w:r w:rsidRPr="00426783">
        <w:rPr>
          <w:rFonts w:ascii="Courier New" w:hAnsi="Courier New" w:cs="Courier New"/>
          <w:b/>
          <w:color w:val="000000" w:themeColor="text1"/>
        </w:rPr>
        <w:tab/>
        <w:t>= 2T(n/2) + cn</w:t>
      </w:r>
    </w:p>
    <w:p w14:paraId="69D04BF1" w14:textId="15917602" w:rsidR="00E010C6" w:rsidRPr="00426783" w:rsidRDefault="00E010C6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  <w:t>= 4T(n/4) + 2cn</w:t>
      </w:r>
    </w:p>
    <w:p w14:paraId="0868DF68" w14:textId="7860E062" w:rsidR="00E010C6" w:rsidRPr="00426783" w:rsidRDefault="00E010C6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  <w:t>= 8T(n/8) + 3cn</w:t>
      </w:r>
    </w:p>
    <w:p w14:paraId="378D16EC" w14:textId="0F169682" w:rsidR="00E010C6" w:rsidRPr="00426783" w:rsidRDefault="00E010C6" w:rsidP="007A283E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  <w:t>= 2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k</w:t>
      </w:r>
      <w:r w:rsidRPr="00426783">
        <w:rPr>
          <w:rFonts w:ascii="Courier New" w:hAnsi="Courier New" w:cs="Courier New"/>
          <w:b/>
          <w:color w:val="000000" w:themeColor="text1"/>
        </w:rPr>
        <w:t>T(n/2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k</w:t>
      </w:r>
      <w:r w:rsidRPr="00426783">
        <w:rPr>
          <w:rFonts w:ascii="Courier New" w:hAnsi="Courier New" w:cs="Courier New"/>
          <w:b/>
          <w:color w:val="000000" w:themeColor="text1"/>
        </w:rPr>
        <w:t>) + kcn</w:t>
      </w:r>
    </w:p>
    <w:p w14:paraId="7098B7B7" w14:textId="636F47D1" w:rsidR="00E010C6" w:rsidRPr="00426783" w:rsidRDefault="00E010C6" w:rsidP="00E010C6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  <w:t>= 2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l</w:t>
      </w:r>
      <w:r w:rsidR="00890665" w:rsidRPr="00426783">
        <w:rPr>
          <w:rFonts w:ascii="Courier New" w:hAnsi="Courier New" w:cs="Courier New"/>
          <w:b/>
          <w:color w:val="000000" w:themeColor="text1"/>
          <w:vertAlign w:val="superscript"/>
        </w:rPr>
        <w:t>o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g</w:t>
      </w:r>
      <w:r w:rsidR="00890665" w:rsidRPr="00426783">
        <w:rPr>
          <w:rFonts w:ascii="Courier New" w:hAnsi="Courier New" w:cs="Courier New"/>
          <w:b/>
          <w:color w:val="000000" w:themeColor="text1"/>
          <w:vertAlign w:val="superscript"/>
        </w:rPr>
        <w:t xml:space="preserve"> </w:t>
      </w:r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n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T(n/2</w:t>
      </w:r>
      <w:proofErr w:type="gramStart"/>
      <w:r w:rsidRPr="00426783">
        <w:rPr>
          <w:rFonts w:ascii="Courier New" w:hAnsi="Courier New" w:cs="Courier New"/>
          <w:b/>
          <w:color w:val="000000" w:themeColor="text1"/>
          <w:vertAlign w:val="superscript"/>
        </w:rPr>
        <w:t>k</w:t>
      </w:r>
      <w:r w:rsidRPr="00426783">
        <w:rPr>
          <w:rFonts w:ascii="Courier New" w:hAnsi="Courier New" w:cs="Courier New"/>
          <w:b/>
          <w:color w:val="000000" w:themeColor="text1"/>
        </w:rPr>
        <w:t>)+</w:t>
      </w:r>
      <w:proofErr w:type="gramEnd"/>
      <w:r w:rsidRPr="00426783">
        <w:rPr>
          <w:rFonts w:ascii="Courier New" w:hAnsi="Courier New" w:cs="Courier New"/>
          <w:b/>
          <w:color w:val="000000" w:themeColor="text1"/>
        </w:rPr>
        <w:t xml:space="preserve"> kcn</w:t>
      </w:r>
    </w:p>
    <w:p w14:paraId="61720F3B" w14:textId="2299949A" w:rsidR="00E010C6" w:rsidRPr="00426783" w:rsidRDefault="00E010C6" w:rsidP="00E010C6">
      <w:pPr>
        <w:pStyle w:val="ListParagraph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color w:val="000000" w:themeColor="text1"/>
        </w:rPr>
      </w:pPr>
      <w:r w:rsidRPr="00426783">
        <w:rPr>
          <w:rFonts w:ascii="Courier New" w:hAnsi="Courier New" w:cs="Courier New"/>
          <w:b/>
          <w:color w:val="000000" w:themeColor="text1"/>
        </w:rPr>
        <w:tab/>
        <w:t>= n.c</w:t>
      </w:r>
      <w:r w:rsidRPr="00426783">
        <w:rPr>
          <w:rFonts w:ascii="Courier New" w:hAnsi="Courier New" w:cs="Courier New"/>
          <w:b/>
          <w:color w:val="000000" w:themeColor="text1"/>
          <w:vertAlign w:val="subscript"/>
        </w:rPr>
        <w:t>1</w:t>
      </w:r>
      <w:r w:rsidRPr="00426783">
        <w:rPr>
          <w:rFonts w:ascii="Courier New" w:hAnsi="Courier New" w:cs="Courier New"/>
          <w:b/>
          <w:color w:val="000000" w:themeColor="text1"/>
        </w:rPr>
        <w:t xml:space="preserve"> + c.</w:t>
      </w:r>
      <w:proofErr w:type="gramStart"/>
      <w:r w:rsidRPr="00426783">
        <w:rPr>
          <w:rFonts w:ascii="Courier New" w:hAnsi="Courier New" w:cs="Courier New"/>
          <w:b/>
          <w:color w:val="000000" w:themeColor="text1"/>
        </w:rPr>
        <w:t>n.logn</w:t>
      </w:r>
      <w:proofErr w:type="gramEnd"/>
    </w:p>
    <w:sectPr w:rsidR="00E010C6" w:rsidRPr="0042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4D5"/>
    <w:multiLevelType w:val="hybridMultilevel"/>
    <w:tmpl w:val="C3DA28D8"/>
    <w:lvl w:ilvl="0" w:tplc="F6FCC7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22498"/>
    <w:multiLevelType w:val="hybridMultilevel"/>
    <w:tmpl w:val="14A0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9A"/>
    <w:rsid w:val="00062427"/>
    <w:rsid w:val="00071ED0"/>
    <w:rsid w:val="00095B25"/>
    <w:rsid w:val="000D4D55"/>
    <w:rsid w:val="00171DC7"/>
    <w:rsid w:val="001B062E"/>
    <w:rsid w:val="001E09FD"/>
    <w:rsid w:val="00210C95"/>
    <w:rsid w:val="002C1E8C"/>
    <w:rsid w:val="003E2E3B"/>
    <w:rsid w:val="003E65EA"/>
    <w:rsid w:val="00423097"/>
    <w:rsid w:val="00426783"/>
    <w:rsid w:val="0052231C"/>
    <w:rsid w:val="00591B6F"/>
    <w:rsid w:val="006027B7"/>
    <w:rsid w:val="0065113B"/>
    <w:rsid w:val="00686C95"/>
    <w:rsid w:val="006B0159"/>
    <w:rsid w:val="006E27E2"/>
    <w:rsid w:val="00731C96"/>
    <w:rsid w:val="00766840"/>
    <w:rsid w:val="007A283E"/>
    <w:rsid w:val="007E726C"/>
    <w:rsid w:val="008074A1"/>
    <w:rsid w:val="008443B8"/>
    <w:rsid w:val="00870E82"/>
    <w:rsid w:val="00890665"/>
    <w:rsid w:val="008B2190"/>
    <w:rsid w:val="008B3394"/>
    <w:rsid w:val="008B746D"/>
    <w:rsid w:val="008C67D0"/>
    <w:rsid w:val="008E5020"/>
    <w:rsid w:val="009466AB"/>
    <w:rsid w:val="00985759"/>
    <w:rsid w:val="009F1211"/>
    <w:rsid w:val="00A865DE"/>
    <w:rsid w:val="00AA4D62"/>
    <w:rsid w:val="00AF22B3"/>
    <w:rsid w:val="00AF7CBD"/>
    <w:rsid w:val="00B44FA5"/>
    <w:rsid w:val="00B47568"/>
    <w:rsid w:val="00C47485"/>
    <w:rsid w:val="00CA3C9A"/>
    <w:rsid w:val="00DD2751"/>
    <w:rsid w:val="00DD5FB1"/>
    <w:rsid w:val="00DE420F"/>
    <w:rsid w:val="00E010C6"/>
    <w:rsid w:val="00E02942"/>
    <w:rsid w:val="00E4627B"/>
    <w:rsid w:val="00ED053D"/>
    <w:rsid w:val="00F557FE"/>
    <w:rsid w:val="00F77384"/>
    <w:rsid w:val="00F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BBA3"/>
  <w15:chartTrackingRefBased/>
  <w15:docId w15:val="{43B3A352-AD5E-490F-AE9A-CB070460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4EE3-2B49-43F0-B8D9-205F77CE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Otiego</dc:creator>
  <cp:keywords/>
  <dc:description/>
  <cp:lastModifiedBy>solam jung rana</cp:lastModifiedBy>
  <cp:revision>38</cp:revision>
  <dcterms:created xsi:type="dcterms:W3CDTF">2018-03-08T02:25:00Z</dcterms:created>
  <dcterms:modified xsi:type="dcterms:W3CDTF">2019-11-10T19:16:00Z</dcterms:modified>
</cp:coreProperties>
</file>