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0B65E" w14:textId="4D25D8BD" w:rsidR="00AF32AB" w:rsidRDefault="00AF32AB" w:rsidP="00AF32AB">
      <w:pPr>
        <w:autoSpaceDE w:val="0"/>
        <w:autoSpaceDN w:val="0"/>
        <w:adjustRightInd w:val="0"/>
        <w:contextualSpacing/>
        <w:rPr>
          <w:b/>
          <w:color w:val="000000"/>
          <w:sz w:val="28"/>
          <w:szCs w:val="28"/>
        </w:rPr>
      </w:pPr>
      <w:r w:rsidRPr="00830E14">
        <w:rPr>
          <w:b/>
          <w:color w:val="000000"/>
          <w:sz w:val="28"/>
          <w:szCs w:val="28"/>
        </w:rPr>
        <w:t>BST Lab</w:t>
      </w:r>
    </w:p>
    <w:p w14:paraId="3FF8A8FF" w14:textId="280DB72B" w:rsidR="00AF32AB" w:rsidRPr="00830E14" w:rsidRDefault="00AF32AB" w:rsidP="00AF32AB">
      <w:pPr>
        <w:autoSpaceDE w:val="0"/>
        <w:autoSpaceDN w:val="0"/>
        <w:adjustRightInd w:val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Solam Jung </w:t>
      </w:r>
      <w:proofErr w:type="gramStart"/>
      <w:r>
        <w:rPr>
          <w:b/>
          <w:color w:val="000000"/>
          <w:sz w:val="28"/>
          <w:szCs w:val="28"/>
        </w:rPr>
        <w:t>Rana(</w:t>
      </w:r>
      <w:proofErr w:type="gramEnd"/>
      <w:r>
        <w:rPr>
          <w:b/>
          <w:color w:val="000000"/>
          <w:sz w:val="28"/>
          <w:szCs w:val="28"/>
        </w:rPr>
        <w:t>986888)</w:t>
      </w:r>
      <w:bookmarkStart w:id="0" w:name="_GoBack"/>
      <w:bookmarkEnd w:id="0"/>
    </w:p>
    <w:p w14:paraId="74D127AF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16EC6860" w14:textId="77777777" w:rsidR="00AF32AB" w:rsidRDefault="00AF32AB" w:rsidP="00AF32A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830E14">
        <w:rPr>
          <w:color w:val="000000"/>
          <w:sz w:val="24"/>
          <w:szCs w:val="24"/>
        </w:rPr>
        <w:t>Draw the BST obtained by inserting the following integers (using successive calls to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>insert):  1, 9, 3, 8, 12, 4, 2</w:t>
      </w:r>
    </w:p>
    <w:p w14:paraId="066CF1D6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C8652B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1:</w:t>
      </w:r>
    </w:p>
    <w:p w14:paraId="68211F1C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9B3581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noProof/>
          <w:color w:val="7030A0"/>
          <w:sz w:val="22"/>
          <w:szCs w:val="22"/>
        </w:rPr>
      </w:pPr>
    </w:p>
    <w:p w14:paraId="5046C81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01A8A4A9" wp14:editId="3DC1AA88">
            <wp:extent cx="3524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5" t="12499" r="17544" b="23215"/>
                    <a:stretch/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7DA00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7EF3073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9:</w:t>
      </w:r>
    </w:p>
    <w:p w14:paraId="4C67D0CC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45C1EE76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49B7F3A8" wp14:editId="310B4794">
            <wp:extent cx="7239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023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1F0515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3:</w:t>
      </w:r>
    </w:p>
    <w:p w14:paraId="7B6D9AD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36DA56AB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18C5C08D" wp14:editId="75789525">
            <wp:extent cx="138112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B4C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A946F79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8:</w:t>
      </w:r>
    </w:p>
    <w:p w14:paraId="4B853B9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14CDAE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2DFEA7ED" wp14:editId="1D7CEFC3">
            <wp:extent cx="13525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230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B2AF1A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98658C9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208CFD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471952A0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3183ABD4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363A67B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40F67495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12:</w:t>
      </w:r>
    </w:p>
    <w:p w14:paraId="49E33EF0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DF2499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5D06DC50" wp14:editId="6B3EC60C">
            <wp:extent cx="24384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F05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495801F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4:</w:t>
      </w:r>
    </w:p>
    <w:p w14:paraId="504F527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E1A955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6240A428" wp14:editId="64E67EA7">
            <wp:extent cx="243840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E23C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4A53DC4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2:</w:t>
      </w:r>
    </w:p>
    <w:p w14:paraId="0E3690B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E5BBA04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7995AAA0" wp14:editId="7DBFB3C8">
            <wp:extent cx="25146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01FE" w14:textId="77777777" w:rsidR="00AF32AB" w:rsidRDefault="00AF32AB" w:rsidP="00AF32AB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01E5659D" w14:textId="77777777" w:rsidR="00AF32AB" w:rsidRPr="00E63A21" w:rsidRDefault="00AF32AB" w:rsidP="00AF32A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FF0000"/>
          <w:sz w:val="22"/>
          <w:szCs w:val="22"/>
        </w:rPr>
      </w:pPr>
      <w:r w:rsidRPr="00830E14">
        <w:rPr>
          <w:color w:val="000000"/>
          <w:sz w:val="24"/>
          <w:szCs w:val="24"/>
        </w:rPr>
        <w:lastRenderedPageBreak/>
        <w:t>Create a sorting routine based on a BST and place it in the sorting environment,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 xml:space="preserve">distributed earlier. For this, your new class, </w:t>
      </w:r>
      <w:proofErr w:type="spellStart"/>
      <w:r w:rsidRPr="00830E14">
        <w:rPr>
          <w:color w:val="000000"/>
          <w:sz w:val="24"/>
          <w:szCs w:val="24"/>
        </w:rPr>
        <w:t>BSTSort</w:t>
      </w:r>
      <w:proofErr w:type="spellEnd"/>
      <w:r w:rsidRPr="00830E14">
        <w:rPr>
          <w:color w:val="000000"/>
          <w:sz w:val="24"/>
          <w:szCs w:val="24"/>
        </w:rPr>
        <w:t>, should be a subclass of Sorter.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 xml:space="preserve">Your </w:t>
      </w:r>
      <w:proofErr w:type="spellStart"/>
      <w:r w:rsidRPr="00830E14">
        <w:rPr>
          <w:color w:val="000000"/>
          <w:sz w:val="24"/>
          <w:szCs w:val="24"/>
        </w:rPr>
        <w:t>BSTSort</w:t>
      </w:r>
      <w:proofErr w:type="spellEnd"/>
      <w:r w:rsidRPr="00830E14">
        <w:rPr>
          <w:color w:val="000000"/>
          <w:sz w:val="24"/>
          <w:szCs w:val="24"/>
        </w:rPr>
        <w:t xml:space="preserve"> class can be essentially the same as the BST class given in the slides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>(see the folder in your labs directory for this lab), except that you will need to modify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 xml:space="preserve">the </w:t>
      </w:r>
      <w:proofErr w:type="spellStart"/>
      <w:r w:rsidRPr="00830E14">
        <w:rPr>
          <w:color w:val="000000"/>
          <w:sz w:val="24"/>
          <w:szCs w:val="24"/>
        </w:rPr>
        <w:t>printTree</w:t>
      </w:r>
      <w:proofErr w:type="spellEnd"/>
      <w:r w:rsidRPr="00830E14">
        <w:rPr>
          <w:color w:val="000000"/>
          <w:sz w:val="24"/>
          <w:szCs w:val="24"/>
        </w:rPr>
        <w:t xml:space="preserve"> method so that it outputs values to an array (rather than printing to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>console).</w:t>
      </w:r>
      <w:r w:rsidRPr="00E63A21">
        <w:rPr>
          <w:rFonts w:ascii="Courier New" w:hAnsi="Courier New" w:cs="Courier New"/>
          <w:b/>
          <w:color w:val="FF0000"/>
          <w:sz w:val="22"/>
          <w:szCs w:val="22"/>
        </w:rPr>
        <w:t xml:space="preserve"> </w:t>
      </w:r>
    </w:p>
    <w:p w14:paraId="5877E0B8" w14:textId="77777777" w:rsidR="00AF32AB" w:rsidRPr="00830E14" w:rsidRDefault="00AF32AB" w:rsidP="00AF32AB">
      <w:pPr>
        <w:pStyle w:val="ListParagraph"/>
        <w:rPr>
          <w:color w:val="000000"/>
          <w:sz w:val="24"/>
          <w:szCs w:val="24"/>
        </w:rPr>
      </w:pPr>
    </w:p>
    <w:p w14:paraId="09F4E4E4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830E14">
        <w:rPr>
          <w:color w:val="000000"/>
          <w:sz w:val="24"/>
          <w:szCs w:val="24"/>
        </w:rPr>
        <w:t>After you have implemented, discuss the asymptotic running time of your new sorting</w:t>
      </w:r>
      <w:r>
        <w:rPr>
          <w:color w:val="000000"/>
          <w:sz w:val="24"/>
          <w:szCs w:val="24"/>
        </w:rPr>
        <w:t xml:space="preserve"> algorithm. Run an empirical test in the sorting environment and explain where </w:t>
      </w:r>
      <w:proofErr w:type="spellStart"/>
      <w:r>
        <w:rPr>
          <w:color w:val="000000"/>
          <w:sz w:val="24"/>
          <w:szCs w:val="24"/>
        </w:rPr>
        <w:t>BSTSort</w:t>
      </w:r>
      <w:proofErr w:type="spellEnd"/>
      <w:r>
        <w:rPr>
          <w:color w:val="000000"/>
          <w:sz w:val="24"/>
          <w:szCs w:val="24"/>
        </w:rPr>
        <w:t xml:space="preserve"> fits in with the other sorting routines (which algorithms is it faster than? which is it slower than?).</w:t>
      </w:r>
      <w:r w:rsidRPr="00862F5F">
        <w:rPr>
          <w:color w:val="000000"/>
          <w:sz w:val="24"/>
          <w:szCs w:val="24"/>
        </w:rPr>
        <w:t xml:space="preserve"> </w:t>
      </w:r>
    </w:p>
    <w:p w14:paraId="12FDB47B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2A018842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See BSTSort.java</w:t>
      </w:r>
    </w:p>
    <w:p w14:paraId="17D520F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665DBD00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Asymptotic running time: </w:t>
      </w:r>
      <w:proofErr w:type="gramStart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O(</w:t>
      </w:r>
      <w:proofErr w:type="gramEnd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log n)</w:t>
      </w:r>
    </w:p>
    <w:p w14:paraId="3528A814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proofErr w:type="spellStart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MergeSort</w:t>
      </w:r>
      <w:proofErr w:type="spellEnd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 runs faster, </w:t>
      </w:r>
      <w:proofErr w:type="spellStart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BSTSort</w:t>
      </w:r>
      <w:proofErr w:type="spellEnd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 has a storage creation and traversal overhead.</w:t>
      </w:r>
    </w:p>
    <w:p w14:paraId="73C4E380" w14:textId="77777777" w:rsidR="00AF32AB" w:rsidRDefault="00AF32AB" w:rsidP="00AF32AB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63589657" w14:textId="77777777" w:rsidR="00AF32AB" w:rsidRDefault="00AF32AB" w:rsidP="00AF32A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830E14">
        <w:rPr>
          <w:color w:val="000000"/>
          <w:sz w:val="24"/>
          <w:szCs w:val="24"/>
        </w:rPr>
        <w:t xml:space="preserve">For each integer </w:t>
      </w:r>
      <w:r w:rsidRPr="00830E14">
        <w:rPr>
          <w:i/>
          <w:iCs/>
          <w:color w:val="000000"/>
          <w:sz w:val="24"/>
          <w:szCs w:val="24"/>
        </w:rPr>
        <w:t>n</w:t>
      </w:r>
      <w:r w:rsidRPr="00830E14">
        <w:rPr>
          <w:color w:val="000000"/>
          <w:sz w:val="24"/>
          <w:szCs w:val="24"/>
        </w:rPr>
        <w:t xml:space="preserve"> = 1, 2, </w:t>
      </w:r>
      <w:proofErr w:type="gramStart"/>
      <w:r w:rsidRPr="00830E14">
        <w:rPr>
          <w:color w:val="000000"/>
          <w:sz w:val="24"/>
          <w:szCs w:val="24"/>
        </w:rPr>
        <w:t>3,…</w:t>
      </w:r>
      <w:proofErr w:type="gramEnd"/>
      <w:r w:rsidRPr="00830E14">
        <w:rPr>
          <w:color w:val="000000"/>
          <w:sz w:val="24"/>
          <w:szCs w:val="24"/>
        </w:rPr>
        <w:t>, 7, determine whether there exists a red-black tree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 xml:space="preserve">having exactly </w:t>
      </w:r>
      <w:r w:rsidRPr="00830E14">
        <w:rPr>
          <w:i/>
          <w:iCs/>
          <w:color w:val="000000"/>
          <w:sz w:val="24"/>
          <w:szCs w:val="24"/>
        </w:rPr>
        <w:t>n</w:t>
      </w:r>
      <w:r w:rsidRPr="00830E14">
        <w:rPr>
          <w:color w:val="000000"/>
          <w:sz w:val="24"/>
          <w:szCs w:val="24"/>
        </w:rPr>
        <w:t xml:space="preserve"> nodes, with </w:t>
      </w:r>
      <w:r w:rsidRPr="00830E14">
        <w:rPr>
          <w:i/>
          <w:iCs/>
          <w:color w:val="000000"/>
          <w:sz w:val="24"/>
          <w:szCs w:val="24"/>
        </w:rPr>
        <w:t>all of them black.</w:t>
      </w:r>
      <w:r w:rsidRPr="00830E14">
        <w:rPr>
          <w:color w:val="000000"/>
          <w:sz w:val="24"/>
          <w:szCs w:val="24"/>
        </w:rPr>
        <w:t xml:space="preserve"> Fill out the chart below to tabulate the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>results:</w:t>
      </w:r>
    </w:p>
    <w:p w14:paraId="588C76B9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5130"/>
      </w:tblGrid>
      <w:tr w:rsidR="00AF32AB" w14:paraId="57D3A790" w14:textId="77777777" w:rsidTr="00F6231F">
        <w:trPr>
          <w:jc w:val="center"/>
        </w:trPr>
        <w:tc>
          <w:tcPr>
            <w:tcW w:w="1795" w:type="dxa"/>
          </w:tcPr>
          <w:p w14:paraId="1FB37F5C" w14:textId="77777777" w:rsidR="00AF32AB" w:rsidRPr="00896635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i/>
                <w:sz w:val="22"/>
                <w:szCs w:val="22"/>
              </w:rPr>
            </w:pPr>
            <w:r w:rsidRPr="00896635">
              <w:rPr>
                <w:rFonts w:ascii="Courier New" w:hAnsi="Courier New" w:cs="Courier New"/>
                <w:b/>
                <w:sz w:val="22"/>
                <w:szCs w:val="22"/>
              </w:rPr>
              <w:t xml:space="preserve">Num nodes </w:t>
            </w:r>
            <w:r w:rsidRPr="00896635">
              <w:rPr>
                <w:rFonts w:ascii="Courier New" w:hAnsi="Courier New" w:cs="Courier New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5130" w:type="dxa"/>
          </w:tcPr>
          <w:p w14:paraId="4429B254" w14:textId="77777777" w:rsidR="00AF32AB" w:rsidRPr="00896635" w:rsidRDefault="00AF32AB" w:rsidP="00F6231F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Does there exist a red-black tree with </w:t>
            </w:r>
            <w:r w:rsidRPr="00896635">
              <w:rPr>
                <w:rFonts w:ascii="Courier New" w:hAnsi="Courier New" w:cs="Courier New"/>
                <w:b/>
                <w:bCs/>
                <w:i/>
                <w:iCs/>
                <w:sz w:val="22"/>
                <w:szCs w:val="22"/>
              </w:rPr>
              <w:t>n</w:t>
            </w:r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nodes, all of which </w:t>
            </w:r>
            <w:proofErr w:type="gramStart"/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are</w:t>
            </w:r>
            <w:proofErr w:type="gramEnd"/>
          </w:p>
          <w:p w14:paraId="0EAB2C6A" w14:textId="77777777" w:rsidR="00AF32AB" w:rsidRPr="00896635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>black?</w:t>
            </w:r>
          </w:p>
        </w:tc>
      </w:tr>
      <w:tr w:rsidR="00AF32AB" w14:paraId="2FEA2FFF" w14:textId="77777777" w:rsidTr="00F6231F">
        <w:trPr>
          <w:jc w:val="center"/>
        </w:trPr>
        <w:tc>
          <w:tcPr>
            <w:tcW w:w="1795" w:type="dxa"/>
          </w:tcPr>
          <w:p w14:paraId="6DD01CF8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14:paraId="63F4583E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  <w:tr w:rsidR="00AF32AB" w14:paraId="48A9868B" w14:textId="77777777" w:rsidTr="00F6231F">
        <w:trPr>
          <w:jc w:val="center"/>
        </w:trPr>
        <w:tc>
          <w:tcPr>
            <w:tcW w:w="1795" w:type="dxa"/>
          </w:tcPr>
          <w:p w14:paraId="46400B93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14:paraId="2208DA40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  <w:tr w:rsidR="00AF32AB" w14:paraId="604905CB" w14:textId="77777777" w:rsidTr="00F6231F">
        <w:trPr>
          <w:jc w:val="center"/>
        </w:trPr>
        <w:tc>
          <w:tcPr>
            <w:tcW w:w="1795" w:type="dxa"/>
          </w:tcPr>
          <w:p w14:paraId="2A9B4C4D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22CAFC98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  <w:tr w:rsidR="00AF32AB" w14:paraId="79F7AAB7" w14:textId="77777777" w:rsidTr="00F6231F">
        <w:trPr>
          <w:jc w:val="center"/>
        </w:trPr>
        <w:tc>
          <w:tcPr>
            <w:tcW w:w="1795" w:type="dxa"/>
          </w:tcPr>
          <w:p w14:paraId="6C702DE3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14:paraId="269D41F2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NO</w:t>
            </w:r>
          </w:p>
        </w:tc>
      </w:tr>
      <w:tr w:rsidR="00AF32AB" w14:paraId="79329DF9" w14:textId="77777777" w:rsidTr="00F6231F">
        <w:trPr>
          <w:jc w:val="center"/>
        </w:trPr>
        <w:tc>
          <w:tcPr>
            <w:tcW w:w="1795" w:type="dxa"/>
          </w:tcPr>
          <w:p w14:paraId="2D5D2B76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6A5926CE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  <w:tr w:rsidR="00AF32AB" w14:paraId="4BB053E9" w14:textId="77777777" w:rsidTr="00F6231F">
        <w:trPr>
          <w:jc w:val="center"/>
        </w:trPr>
        <w:tc>
          <w:tcPr>
            <w:tcW w:w="1795" w:type="dxa"/>
          </w:tcPr>
          <w:p w14:paraId="25E3644D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6</w:t>
            </w:r>
          </w:p>
        </w:tc>
        <w:tc>
          <w:tcPr>
            <w:tcW w:w="5130" w:type="dxa"/>
          </w:tcPr>
          <w:p w14:paraId="1F8BA7C8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  <w:tr w:rsidR="00AF32AB" w14:paraId="6FE6068B" w14:textId="77777777" w:rsidTr="00F6231F">
        <w:trPr>
          <w:jc w:val="center"/>
        </w:trPr>
        <w:tc>
          <w:tcPr>
            <w:tcW w:w="1795" w:type="dxa"/>
          </w:tcPr>
          <w:p w14:paraId="468FEA96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7</w:t>
            </w:r>
          </w:p>
        </w:tc>
        <w:tc>
          <w:tcPr>
            <w:tcW w:w="5130" w:type="dxa"/>
          </w:tcPr>
          <w:p w14:paraId="1A274746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</w:tbl>
    <w:p w14:paraId="6695F296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21885A82" w14:textId="77777777" w:rsidR="00AF32AB" w:rsidRDefault="00AF32AB" w:rsidP="00AF32A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830E14">
        <w:rPr>
          <w:color w:val="000000"/>
          <w:sz w:val="24"/>
          <w:szCs w:val="24"/>
        </w:rPr>
        <w:t xml:space="preserve">For each integer </w:t>
      </w:r>
      <w:r w:rsidRPr="00830E14">
        <w:rPr>
          <w:i/>
          <w:iCs/>
          <w:color w:val="000000"/>
          <w:sz w:val="24"/>
          <w:szCs w:val="24"/>
        </w:rPr>
        <w:t>n</w:t>
      </w:r>
      <w:r w:rsidRPr="00830E14">
        <w:rPr>
          <w:color w:val="000000"/>
          <w:sz w:val="24"/>
          <w:szCs w:val="24"/>
        </w:rPr>
        <w:t xml:space="preserve"> = 1,</w:t>
      </w:r>
      <w:proofErr w:type="gramStart"/>
      <w:r w:rsidRPr="00830E14">
        <w:rPr>
          <w:color w:val="000000"/>
          <w:sz w:val="24"/>
          <w:szCs w:val="24"/>
        </w:rPr>
        <w:t>2,3,…</w:t>
      </w:r>
      <w:proofErr w:type="gramEnd"/>
      <w:r w:rsidRPr="00830E14">
        <w:rPr>
          <w:color w:val="000000"/>
          <w:sz w:val="24"/>
          <w:szCs w:val="24"/>
        </w:rPr>
        <w:t>, 7, determine whether there exists a red-black tree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 xml:space="preserve">having exactly n nodes, where </w:t>
      </w:r>
      <w:r w:rsidRPr="00830E14">
        <w:rPr>
          <w:i/>
          <w:iCs/>
          <w:color w:val="000000"/>
          <w:sz w:val="24"/>
          <w:szCs w:val="24"/>
        </w:rPr>
        <w:t>exactly one of the nodes is red.</w:t>
      </w:r>
      <w:r w:rsidRPr="00830E14">
        <w:rPr>
          <w:color w:val="000000"/>
          <w:sz w:val="24"/>
          <w:szCs w:val="24"/>
        </w:rPr>
        <w:t xml:space="preserve"> Fill out the chart below</w:t>
      </w:r>
      <w:r>
        <w:rPr>
          <w:color w:val="000000"/>
          <w:sz w:val="24"/>
          <w:szCs w:val="24"/>
        </w:rPr>
        <w:t xml:space="preserve"> </w:t>
      </w:r>
      <w:r w:rsidRPr="00830E14">
        <w:rPr>
          <w:color w:val="000000"/>
          <w:sz w:val="24"/>
          <w:szCs w:val="24"/>
        </w:rPr>
        <w:t>to tabulate the results:</w:t>
      </w:r>
    </w:p>
    <w:p w14:paraId="0704E3EE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5130"/>
      </w:tblGrid>
      <w:tr w:rsidR="00AF32AB" w14:paraId="096968C7" w14:textId="77777777" w:rsidTr="00F6231F">
        <w:trPr>
          <w:jc w:val="center"/>
        </w:trPr>
        <w:tc>
          <w:tcPr>
            <w:tcW w:w="1795" w:type="dxa"/>
          </w:tcPr>
          <w:p w14:paraId="61A8C580" w14:textId="77777777" w:rsidR="00AF32AB" w:rsidRPr="00896635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i/>
                <w:sz w:val="22"/>
                <w:szCs w:val="22"/>
              </w:rPr>
            </w:pPr>
            <w:r w:rsidRPr="00896635">
              <w:rPr>
                <w:rFonts w:ascii="Courier New" w:hAnsi="Courier New" w:cs="Courier New"/>
                <w:b/>
                <w:sz w:val="22"/>
                <w:szCs w:val="22"/>
              </w:rPr>
              <w:t xml:space="preserve">Num nodes </w:t>
            </w:r>
            <w:r w:rsidRPr="00896635">
              <w:rPr>
                <w:rFonts w:ascii="Courier New" w:hAnsi="Courier New" w:cs="Courier New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5130" w:type="dxa"/>
          </w:tcPr>
          <w:p w14:paraId="22ADA781" w14:textId="77777777" w:rsidR="00AF32AB" w:rsidRPr="00896635" w:rsidRDefault="00AF32AB" w:rsidP="00F6231F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Does there exist a red-black </w:t>
            </w:r>
            <w:proofErr w:type="gramStart"/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>tree</w:t>
            </w:r>
            <w:proofErr w:type="gramEnd"/>
          </w:p>
          <w:p w14:paraId="7AFFB7D5" w14:textId="77777777" w:rsidR="00AF32AB" w:rsidRPr="00896635" w:rsidRDefault="00AF32AB" w:rsidP="00F6231F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with </w:t>
            </w:r>
            <w:r w:rsidRPr="00896635">
              <w:rPr>
                <w:rFonts w:ascii="Courier New" w:hAnsi="Courier New" w:cs="Courier New"/>
                <w:b/>
                <w:bCs/>
                <w:i/>
                <w:iCs/>
                <w:sz w:val="22"/>
                <w:szCs w:val="22"/>
              </w:rPr>
              <w:t>n</w:t>
            </w:r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nodes, where exactly </w:t>
            </w:r>
            <w:r w:rsidRPr="00896635">
              <w:rPr>
                <w:rFonts w:ascii="Courier New" w:hAnsi="Courier New" w:cs="Courier New"/>
                <w:b/>
                <w:bCs/>
                <w:i/>
                <w:iCs/>
                <w:sz w:val="22"/>
                <w:szCs w:val="22"/>
              </w:rPr>
              <w:t>one</w:t>
            </w:r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of</w:t>
            </w:r>
          </w:p>
          <w:p w14:paraId="3F3C5A85" w14:textId="77777777" w:rsidR="00AF32AB" w:rsidRPr="00896635" w:rsidRDefault="00AF32AB" w:rsidP="00F6231F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the nodes </w:t>
            </w:r>
            <w:proofErr w:type="gramStart"/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</w:t>
            </w:r>
            <w:proofErr w:type="gramEnd"/>
            <w:r w:rsidRPr="0089663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red?</w:t>
            </w:r>
          </w:p>
        </w:tc>
      </w:tr>
      <w:tr w:rsidR="00AF32AB" w14:paraId="7E7B2F56" w14:textId="77777777" w:rsidTr="00F6231F">
        <w:trPr>
          <w:jc w:val="center"/>
        </w:trPr>
        <w:tc>
          <w:tcPr>
            <w:tcW w:w="1795" w:type="dxa"/>
          </w:tcPr>
          <w:p w14:paraId="2BE54035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14:paraId="14DD07A6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NO</w:t>
            </w:r>
          </w:p>
        </w:tc>
      </w:tr>
      <w:tr w:rsidR="00AF32AB" w14:paraId="165D3231" w14:textId="77777777" w:rsidTr="00F6231F">
        <w:trPr>
          <w:jc w:val="center"/>
        </w:trPr>
        <w:tc>
          <w:tcPr>
            <w:tcW w:w="1795" w:type="dxa"/>
          </w:tcPr>
          <w:p w14:paraId="56D3F3BF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14:paraId="1C3AC9D2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  <w:tr w:rsidR="00AF32AB" w14:paraId="344E4348" w14:textId="77777777" w:rsidTr="00F6231F">
        <w:trPr>
          <w:jc w:val="center"/>
        </w:trPr>
        <w:tc>
          <w:tcPr>
            <w:tcW w:w="1795" w:type="dxa"/>
          </w:tcPr>
          <w:p w14:paraId="105B3E6C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177666B1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NO</w:t>
            </w:r>
          </w:p>
        </w:tc>
      </w:tr>
      <w:tr w:rsidR="00AF32AB" w14:paraId="3AEA4E52" w14:textId="77777777" w:rsidTr="00F6231F">
        <w:trPr>
          <w:jc w:val="center"/>
        </w:trPr>
        <w:tc>
          <w:tcPr>
            <w:tcW w:w="1795" w:type="dxa"/>
          </w:tcPr>
          <w:p w14:paraId="3977F6BA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14:paraId="4A4101AE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  <w:tr w:rsidR="00AF32AB" w14:paraId="674FB169" w14:textId="77777777" w:rsidTr="00F6231F">
        <w:trPr>
          <w:jc w:val="center"/>
        </w:trPr>
        <w:tc>
          <w:tcPr>
            <w:tcW w:w="1795" w:type="dxa"/>
          </w:tcPr>
          <w:p w14:paraId="49CB7F06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1ED4DDDA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YES</w:t>
            </w:r>
          </w:p>
        </w:tc>
      </w:tr>
      <w:tr w:rsidR="00AF32AB" w14:paraId="053E9C66" w14:textId="77777777" w:rsidTr="00F6231F">
        <w:trPr>
          <w:jc w:val="center"/>
        </w:trPr>
        <w:tc>
          <w:tcPr>
            <w:tcW w:w="1795" w:type="dxa"/>
          </w:tcPr>
          <w:p w14:paraId="7755F257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6</w:t>
            </w:r>
          </w:p>
        </w:tc>
        <w:tc>
          <w:tcPr>
            <w:tcW w:w="5130" w:type="dxa"/>
          </w:tcPr>
          <w:p w14:paraId="373EF4B5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NO</w:t>
            </w:r>
          </w:p>
        </w:tc>
      </w:tr>
      <w:tr w:rsidR="00AF32AB" w14:paraId="2B080C54" w14:textId="77777777" w:rsidTr="00F6231F">
        <w:trPr>
          <w:jc w:val="center"/>
        </w:trPr>
        <w:tc>
          <w:tcPr>
            <w:tcW w:w="1795" w:type="dxa"/>
          </w:tcPr>
          <w:p w14:paraId="4E02A3F6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7</w:t>
            </w:r>
          </w:p>
        </w:tc>
        <w:tc>
          <w:tcPr>
            <w:tcW w:w="5130" w:type="dxa"/>
          </w:tcPr>
          <w:p w14:paraId="5658E2F7" w14:textId="77777777" w:rsidR="00AF32AB" w:rsidRPr="00AF32AB" w:rsidRDefault="00AF32AB" w:rsidP="00F623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</w:pPr>
            <w:r w:rsidRPr="00AF32AB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NO</w:t>
            </w:r>
          </w:p>
        </w:tc>
      </w:tr>
    </w:tbl>
    <w:p w14:paraId="6ECDA9E3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62FB4C38" w14:textId="77777777" w:rsidR="00AF32AB" w:rsidRDefault="00AF32AB" w:rsidP="00AF32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5DA7E9C4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b/>
          <w:color w:val="000000"/>
          <w:sz w:val="28"/>
          <w:szCs w:val="28"/>
        </w:rPr>
      </w:pPr>
      <w:r w:rsidRPr="007E7EA1">
        <w:rPr>
          <w:b/>
          <w:color w:val="000000"/>
          <w:sz w:val="28"/>
          <w:szCs w:val="28"/>
        </w:rPr>
        <w:lastRenderedPageBreak/>
        <w:t>Lab 10</w:t>
      </w:r>
    </w:p>
    <w:p w14:paraId="0DBFF3DA" w14:textId="77777777" w:rsidR="00AF32AB" w:rsidRDefault="00AF32AB" w:rsidP="00AF32A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7E7EA1">
        <w:rPr>
          <w:rFonts w:ascii="Arial" w:hAnsi="Arial" w:cs="Arial"/>
          <w:color w:val="000000"/>
          <w:sz w:val="24"/>
          <w:szCs w:val="24"/>
        </w:rPr>
        <w:t xml:space="preserve"> </w:t>
      </w:r>
      <w:r w:rsidRPr="007E7EA1">
        <w:rPr>
          <w:color w:val="000000"/>
          <w:sz w:val="24"/>
          <w:szCs w:val="24"/>
        </w:rPr>
        <w:t xml:space="preserve">A red-black tree is said to be </w:t>
      </w:r>
      <w:r w:rsidRPr="007E7EA1">
        <w:rPr>
          <w:i/>
          <w:iCs/>
          <w:color w:val="000000"/>
          <w:sz w:val="24"/>
          <w:szCs w:val="24"/>
        </w:rPr>
        <w:t>derivable</w:t>
      </w:r>
      <w:r w:rsidRPr="007E7EA1">
        <w:rPr>
          <w:color w:val="000000"/>
          <w:sz w:val="24"/>
          <w:szCs w:val="24"/>
        </w:rPr>
        <w:t xml:space="preserve"> if it is obtained from an insertion sequence of</w:t>
      </w:r>
      <w:r>
        <w:rPr>
          <w:color w:val="000000"/>
          <w:sz w:val="24"/>
          <w:szCs w:val="24"/>
        </w:rPr>
        <w:t xml:space="preserve"> </w:t>
      </w:r>
      <w:r w:rsidRPr="00E11050">
        <w:rPr>
          <w:color w:val="000000"/>
          <w:sz w:val="24"/>
          <w:szCs w:val="24"/>
        </w:rPr>
        <w:t>nodes, using the rules for insertions starting from an empty tree. Give an example to</w:t>
      </w:r>
      <w:r>
        <w:rPr>
          <w:color w:val="000000"/>
          <w:sz w:val="24"/>
          <w:szCs w:val="24"/>
        </w:rPr>
        <w:t xml:space="preserve"> </w:t>
      </w:r>
      <w:r w:rsidRPr="00E11050">
        <w:rPr>
          <w:color w:val="000000"/>
          <w:sz w:val="24"/>
          <w:szCs w:val="24"/>
        </w:rPr>
        <w:t>show that not every red-black tree is derivable. (In other words, you can build a BST</w:t>
      </w:r>
      <w:r>
        <w:rPr>
          <w:color w:val="000000"/>
          <w:sz w:val="24"/>
          <w:szCs w:val="24"/>
        </w:rPr>
        <w:t xml:space="preserve"> </w:t>
      </w:r>
      <w:r w:rsidRPr="00E11050">
        <w:rPr>
          <w:color w:val="000000"/>
          <w:sz w:val="24"/>
          <w:szCs w:val="24"/>
        </w:rPr>
        <w:t>that satisfies the four conditions for a red-black tree, and yet there is no way to obtain</w:t>
      </w:r>
      <w:r>
        <w:rPr>
          <w:color w:val="000000"/>
          <w:sz w:val="24"/>
          <w:szCs w:val="24"/>
        </w:rPr>
        <w:t xml:space="preserve"> </w:t>
      </w:r>
      <w:r w:rsidRPr="00E11050">
        <w:rPr>
          <w:color w:val="000000"/>
          <w:sz w:val="24"/>
          <w:szCs w:val="24"/>
        </w:rPr>
        <w:t>this tree by successively inserting nodes using the insertion algorithm rules.)</w:t>
      </w:r>
    </w:p>
    <w:p w14:paraId="17FA9809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03A760B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Using the example of insertion of {2, 4, 6}</w:t>
      </w:r>
    </w:p>
    <w:p w14:paraId="473554D2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6403D30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Attempt deriving such a red-black tree:</w:t>
      </w:r>
    </w:p>
    <w:p w14:paraId="01C4A6F7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70461444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3E610302" wp14:editId="2ABD273D">
            <wp:extent cx="11334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59E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F7AFF84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2:</w:t>
      </w:r>
    </w:p>
    <w:p w14:paraId="1CA92EB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170F792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35971BE3" wp14:editId="0115AD4F">
            <wp:extent cx="342900" cy="33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6985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D9ABFC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4:</w:t>
      </w:r>
    </w:p>
    <w:p w14:paraId="04BAF794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3B89F8B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37A65B02" wp14:editId="03FE351F">
            <wp:extent cx="86677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4282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97D32B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6:</w:t>
      </w:r>
    </w:p>
    <w:p w14:paraId="331081BC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B4DD38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4A489996" wp14:editId="5E38F997">
            <wp:extent cx="141922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A24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393B11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63FDD91B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C7ED686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48F893D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34D868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02F1C45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3A5C6F7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72DF8E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9B1D437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626FADB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lastRenderedPageBreak/>
        <w:t>Re-structure:</w:t>
      </w:r>
    </w:p>
    <w:p w14:paraId="207251DE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CBB6EDD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4ACBF77D" wp14:editId="0DE243E4">
            <wp:extent cx="14192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FD7D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14158CA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3C532E43" wp14:editId="5E228F2A">
            <wp:extent cx="12477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EF96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CAF1BCB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This shows that after performing the insertion algorithm steps, it is not possible to achieve certain types of red-black trees.</w:t>
      </w:r>
    </w:p>
    <w:p w14:paraId="74CA0D77" w14:textId="77777777" w:rsidR="00AF32AB" w:rsidRPr="00E11050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06737C74" w14:textId="77777777" w:rsidR="00AF32AB" w:rsidRDefault="00AF32AB" w:rsidP="00AF32A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7E7EA1">
        <w:rPr>
          <w:color w:val="000000"/>
          <w:sz w:val="24"/>
          <w:szCs w:val="24"/>
        </w:rPr>
        <w:t xml:space="preserve">An </w:t>
      </w:r>
      <w:r w:rsidRPr="007E7EA1">
        <w:rPr>
          <w:i/>
          <w:iCs/>
          <w:color w:val="000000"/>
          <w:sz w:val="24"/>
          <w:szCs w:val="24"/>
        </w:rPr>
        <w:t>AVL Tree</w:t>
      </w:r>
      <w:r w:rsidRPr="007E7EA1">
        <w:rPr>
          <w:color w:val="000000"/>
          <w:sz w:val="24"/>
          <w:szCs w:val="24"/>
        </w:rPr>
        <w:t xml:space="preserve"> is a BST that satisfies a different balance condition, namely:</w:t>
      </w:r>
    </w:p>
    <w:p w14:paraId="177A291D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4487EF23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7E7EA1">
        <w:rPr>
          <w:color w:val="000000"/>
          <w:sz w:val="24"/>
          <w:szCs w:val="24"/>
        </w:rPr>
        <w:t xml:space="preserve">The AVL Balance Condition For each internal node x, the height of the left child </w:t>
      </w:r>
      <w:r>
        <w:rPr>
          <w:color w:val="000000"/>
          <w:sz w:val="24"/>
          <w:szCs w:val="24"/>
        </w:rPr>
        <w:t>of x differs from the height of the right child of x by at most 1. (Equivalently, the heights of the left and right subtrees of x differ by at most 1.)</w:t>
      </w:r>
    </w:p>
    <w:p w14:paraId="2DEDF4FF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1CDCA7F7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red-black tree that does </w:t>
      </w:r>
      <w:r>
        <w:rPr>
          <w:i/>
          <w:iCs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satisfy the AVL Balance Condition. </w:t>
      </w:r>
    </w:p>
    <w:p w14:paraId="58247397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09733EED" w14:textId="77777777" w:rsidR="00AF32AB" w:rsidRPr="00482A3A" w:rsidRDefault="00AF32AB" w:rsidP="00AF32AB">
      <w:pPr>
        <w:pStyle w:val="ListParagraph"/>
        <w:autoSpaceDE w:val="0"/>
        <w:autoSpaceDN w:val="0"/>
        <w:adjustRightInd w:val="0"/>
        <w:ind w:left="36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6EDB1B64" wp14:editId="66B6C310">
            <wp:extent cx="257175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C01F" w14:textId="77777777" w:rsidR="00AF32AB" w:rsidRDefault="00AF32AB" w:rsidP="00AF32A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66743DAD" w14:textId="77777777" w:rsidR="00AF32AB" w:rsidRDefault="00AF32AB" w:rsidP="00AF32AB">
      <w:pPr>
        <w:autoSpaceDE w:val="0"/>
        <w:autoSpaceDN w:val="0"/>
        <w:adjustRightInd w:val="0"/>
        <w:rPr>
          <w:sz w:val="24"/>
          <w:szCs w:val="24"/>
        </w:rPr>
      </w:pPr>
    </w:p>
    <w:p w14:paraId="146EFC94" w14:textId="77777777" w:rsidR="00AF32AB" w:rsidRDefault="00AF32AB" w:rsidP="00AF32AB">
      <w:pPr>
        <w:autoSpaceDE w:val="0"/>
        <w:autoSpaceDN w:val="0"/>
        <w:adjustRightInd w:val="0"/>
        <w:rPr>
          <w:sz w:val="24"/>
          <w:szCs w:val="24"/>
        </w:rPr>
      </w:pPr>
    </w:p>
    <w:p w14:paraId="00DC6E5F" w14:textId="77777777" w:rsidR="00AF32AB" w:rsidRDefault="00AF32AB" w:rsidP="00AF32AB">
      <w:pPr>
        <w:autoSpaceDE w:val="0"/>
        <w:autoSpaceDN w:val="0"/>
        <w:adjustRightInd w:val="0"/>
        <w:rPr>
          <w:sz w:val="24"/>
          <w:szCs w:val="24"/>
        </w:rPr>
      </w:pPr>
    </w:p>
    <w:p w14:paraId="2382D342" w14:textId="77777777" w:rsidR="00AF32AB" w:rsidRDefault="00AF32AB" w:rsidP="00AF32AB">
      <w:pPr>
        <w:autoSpaceDE w:val="0"/>
        <w:autoSpaceDN w:val="0"/>
        <w:adjustRightInd w:val="0"/>
        <w:rPr>
          <w:sz w:val="24"/>
          <w:szCs w:val="24"/>
        </w:rPr>
      </w:pPr>
    </w:p>
    <w:p w14:paraId="6CEF4CEA" w14:textId="77777777" w:rsidR="00AF32AB" w:rsidRDefault="00AF32AB" w:rsidP="00AF32AB">
      <w:pPr>
        <w:autoSpaceDE w:val="0"/>
        <w:autoSpaceDN w:val="0"/>
        <w:adjustRightInd w:val="0"/>
        <w:rPr>
          <w:sz w:val="24"/>
          <w:szCs w:val="24"/>
        </w:rPr>
      </w:pPr>
    </w:p>
    <w:p w14:paraId="33668C5B" w14:textId="77777777" w:rsidR="00AF32AB" w:rsidRDefault="00AF32AB" w:rsidP="00AF32A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7E7EA1">
        <w:rPr>
          <w:color w:val="000000"/>
          <w:sz w:val="24"/>
          <w:szCs w:val="24"/>
        </w:rPr>
        <w:lastRenderedPageBreak/>
        <w:t>Use the insertion algorithm for red-black trees to successively insert the following nodes, starting with an empty tree.</w:t>
      </w:r>
    </w:p>
    <w:p w14:paraId="00234B1D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65055905" w14:textId="77777777" w:rsidR="00AF32AB" w:rsidRPr="00482A3A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482A3A">
        <w:rPr>
          <w:color w:val="000000"/>
          <w:sz w:val="24"/>
          <w:szCs w:val="24"/>
        </w:rPr>
        <w:t xml:space="preserve">Note on Part (a): Recall that an already sorted insertion sequence is a worst case for an ordinary BST. Notice how the red-black balancing operations handle this to remain balanced. </w:t>
      </w:r>
    </w:p>
    <w:p w14:paraId="19350B95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230A112C" w14:textId="77777777" w:rsidR="00AF32AB" w:rsidRDefault="00AF32AB" w:rsidP="00AF32A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7E7EA1">
        <w:rPr>
          <w:color w:val="000000"/>
          <w:sz w:val="24"/>
          <w:szCs w:val="24"/>
        </w:rPr>
        <w:t>1, 2, 3, 4, 5, 6, 7, 8</w:t>
      </w:r>
    </w:p>
    <w:p w14:paraId="544187BF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71017E27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1:</w:t>
      </w:r>
    </w:p>
    <w:p w14:paraId="6151A137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3A2AF59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0C6620D8" wp14:editId="4506C4C0">
            <wp:extent cx="365760" cy="365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A02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6866DD0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2:</w:t>
      </w:r>
    </w:p>
    <w:p w14:paraId="4D3B1B7B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6F9A1CC4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2FB6E220" wp14:editId="160DC071">
            <wp:extent cx="7239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784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B69E76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Insert 3: </w:t>
      </w:r>
    </w:p>
    <w:p w14:paraId="78E04F6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05350E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289C6839" wp14:editId="13571CE4">
            <wp:extent cx="1133475" cy="1228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0FFC0390" wp14:editId="52216FA5">
            <wp:extent cx="933450" cy="809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6F96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6D499F0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Insert 4: </w:t>
      </w:r>
    </w:p>
    <w:p w14:paraId="3C6627E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3615C5D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67C4FFF4" wp14:editId="0B9C2CE1">
            <wp:extent cx="93345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0172632C" wp14:editId="1C5341A3">
            <wp:extent cx="135255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019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7722607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129985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3C6D5A5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7DFED4B5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343325A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9395CD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8ABEC77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169B5FD5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lastRenderedPageBreak/>
        <w:t xml:space="preserve">Insert 5: </w:t>
      </w:r>
    </w:p>
    <w:p w14:paraId="61B8369C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7313DC68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4109DBF7" wp14:editId="3248583A">
            <wp:extent cx="1790700" cy="167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1C6D81CA" wp14:editId="3018D842">
            <wp:extent cx="1771650" cy="1400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6489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64CC53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Insert 6: </w:t>
      </w:r>
    </w:p>
    <w:p w14:paraId="5A35D87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EBD599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442D2675" wp14:editId="13291F1D">
            <wp:extent cx="1790700" cy="1419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2B9B4F63" wp14:editId="0041571F">
            <wp:extent cx="2219325" cy="1857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D1D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763553C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7:</w:t>
      </w:r>
    </w:p>
    <w:p w14:paraId="76DD02F7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7C7A4C2" w14:textId="77777777" w:rsidR="00AF32AB" w:rsidRPr="005F5948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65B7DEAE" wp14:editId="59E6AFAC">
            <wp:extent cx="2609850" cy="2352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  <w:t xml:space="preserve"> </w:t>
      </w: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01EE4862" wp14:editId="2D5B847C">
            <wp:extent cx="2638425" cy="1876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7706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CCB0523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3390CF08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5632C0A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89D5612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26FBD399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5F14D0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lastRenderedPageBreak/>
        <w:t>Insert 8:</w:t>
      </w:r>
    </w:p>
    <w:p w14:paraId="3523F096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3ED1806F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2AF65B52" wp14:editId="481A3434">
            <wp:extent cx="2590800" cy="1857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0948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525B24C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2235EEB8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30517972" wp14:editId="40ACD9FD">
            <wp:extent cx="3638550" cy="1657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CBE8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34824C90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05BFFC85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42339501" wp14:editId="4FE815E3">
            <wp:extent cx="4038600" cy="2219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</w:t>
      </w:r>
    </w:p>
    <w:p w14:paraId="31472361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1250866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4BFE175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60392C61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0C686E24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D5619F2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0B2E1B9B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02E5AFC0" w14:textId="77777777" w:rsidR="00AF32AB" w:rsidRPr="005F5948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0941332" w14:textId="77777777" w:rsidR="00AF32AB" w:rsidRPr="005F5948" w:rsidRDefault="00AF32AB" w:rsidP="00AF32AB">
      <w:pPr>
        <w:pStyle w:val="ListParagraph"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0BB132B9" w14:textId="77777777" w:rsidR="00AF32AB" w:rsidRDefault="00AF32AB" w:rsidP="00AF32A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3, 2, 1, 4, 5, 6</w:t>
      </w:r>
    </w:p>
    <w:p w14:paraId="27F38740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49863E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3:</w:t>
      </w:r>
    </w:p>
    <w:p w14:paraId="253CD9C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2A7C5B40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159C8D18" wp14:editId="31DD8D37">
            <wp:extent cx="381000" cy="428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6E8D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542F224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2:</w:t>
      </w:r>
    </w:p>
    <w:p w14:paraId="2F434F85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44E649A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1B7F3300" wp14:editId="79D44D6E">
            <wp:extent cx="809625" cy="895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4622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6A6D4630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1:</w:t>
      </w:r>
    </w:p>
    <w:p w14:paraId="7D2A965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65D6B849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60AB6B45" wp14:editId="2B3F2F14">
            <wp:extent cx="1285875" cy="1457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noProof/>
          <w:color w:val="7030A0"/>
          <w:sz w:val="22"/>
          <w:szCs w:val="22"/>
        </w:rPr>
        <w:drawing>
          <wp:inline distT="0" distB="0" distL="0" distR="0" wp14:anchorId="31FDD328" wp14:editId="719A648B">
            <wp:extent cx="1257300" cy="895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</w:p>
    <w:p w14:paraId="7968AE5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3FF56067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4:</w:t>
      </w:r>
    </w:p>
    <w:p w14:paraId="438021C4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259C2795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4B101F7B" wp14:editId="44949C9B">
            <wp:extent cx="1200150" cy="876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1448C7DE" wp14:editId="47285628">
            <wp:extent cx="1695450" cy="1419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4EA0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780459E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2EFB6AAF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7E387C75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80BA03E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10F6195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61F8305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1F23441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3CB6880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7D74A387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7EB2789C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FCA0191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23AAEC1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lastRenderedPageBreak/>
        <w:t>Insert 5:</w:t>
      </w:r>
    </w:p>
    <w:p w14:paraId="6F312FEF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D08D963" w14:textId="77777777" w:rsidR="00AF32AB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717E1372" wp14:editId="0CBCF13B">
            <wp:extent cx="1762125" cy="1438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477F1ECD" wp14:editId="72CD8B6A">
            <wp:extent cx="1743075" cy="14001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84A7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7B55E4C3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Insert 6:</w:t>
      </w:r>
    </w:p>
    <w:p w14:paraId="293614D6" w14:textId="77777777" w:rsidR="00AF32AB" w:rsidRDefault="00AF32AB" w:rsidP="00AF32A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ACA234C" w14:textId="77777777" w:rsidR="00AF32AB" w:rsidRPr="00220290" w:rsidRDefault="00AF32AB" w:rsidP="00AF32AB">
      <w:pPr>
        <w:pStyle w:val="ListParagraph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</w:rPr>
        <w:drawing>
          <wp:inline distT="0" distB="0" distL="0" distR="0" wp14:anchorId="526A65C1" wp14:editId="56CE8DE1">
            <wp:extent cx="2276475" cy="2009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CE02" w14:textId="77777777" w:rsidR="00AF32AB" w:rsidRPr="005F5948" w:rsidRDefault="00AF32AB" w:rsidP="00AF32AB">
      <w:pPr>
        <w:pStyle w:val="ListParagraph"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67C413CB" w14:textId="77777777" w:rsidR="00AF32AB" w:rsidRPr="007E7EA1" w:rsidRDefault="00AF32AB" w:rsidP="00AF32A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 w:rsidRPr="007E7EA1">
        <w:rPr>
          <w:color w:val="000000"/>
          <w:sz w:val="24"/>
          <w:szCs w:val="24"/>
        </w:rPr>
        <w:t xml:space="preserve">Devise an algorithm </w:t>
      </w:r>
      <w:proofErr w:type="spellStart"/>
      <w:r w:rsidRPr="007E7EA1">
        <w:rPr>
          <w:color w:val="000000"/>
          <w:sz w:val="24"/>
          <w:szCs w:val="24"/>
        </w:rPr>
        <w:t>IsPrime</w:t>
      </w:r>
      <w:proofErr w:type="spellEnd"/>
      <w:r w:rsidRPr="007E7EA1">
        <w:rPr>
          <w:color w:val="000000"/>
          <w:sz w:val="24"/>
          <w:szCs w:val="24"/>
        </w:rPr>
        <w:t>(</w:t>
      </w:r>
      <w:r w:rsidRPr="007E7EA1">
        <w:rPr>
          <w:i/>
          <w:iCs/>
          <w:color w:val="000000"/>
          <w:sz w:val="24"/>
          <w:szCs w:val="24"/>
        </w:rPr>
        <w:t>n</w:t>
      </w:r>
      <w:r w:rsidRPr="007E7EA1">
        <w:rPr>
          <w:color w:val="000000"/>
          <w:sz w:val="24"/>
          <w:szCs w:val="24"/>
        </w:rPr>
        <w:t>) which outputs TRUE if n is prime, FALSE otherwise.</w:t>
      </w:r>
      <w:r>
        <w:rPr>
          <w:color w:val="000000"/>
          <w:sz w:val="24"/>
          <w:szCs w:val="24"/>
        </w:rPr>
        <w:t xml:space="preserve"> </w:t>
      </w:r>
      <w:r w:rsidRPr="007E7EA1">
        <w:rPr>
          <w:color w:val="000000"/>
          <w:sz w:val="24"/>
          <w:szCs w:val="24"/>
        </w:rPr>
        <w:t xml:space="preserve">Then implement as a Java method. What is the asymptotic running time of </w:t>
      </w:r>
      <w:proofErr w:type="spellStart"/>
      <w:r w:rsidRPr="007E7EA1">
        <w:rPr>
          <w:color w:val="000000"/>
          <w:sz w:val="24"/>
          <w:szCs w:val="24"/>
        </w:rPr>
        <w:t>IsPrime</w:t>
      </w:r>
      <w:proofErr w:type="spellEnd"/>
      <w:r w:rsidRPr="007E7EA1">
        <w:rPr>
          <w:color w:val="000000"/>
          <w:sz w:val="24"/>
          <w:szCs w:val="24"/>
        </w:rPr>
        <w:t>?</w:t>
      </w:r>
    </w:p>
    <w:p w14:paraId="68383041" w14:textId="77777777" w:rsidR="00AF32AB" w:rsidRPr="00AF0E93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Explain.</w:t>
      </w:r>
    </w:p>
    <w:p w14:paraId="4EA021D4" w14:textId="77777777" w:rsid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703E914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>See PrimeChecker.java</w:t>
      </w:r>
    </w:p>
    <w:p w14:paraId="2B58A47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02AA4852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Algorithm </w:t>
      </w:r>
      <w:proofErr w:type="spellStart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IsPrime</w:t>
      </w:r>
      <w:proofErr w:type="spellEnd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(n)</w:t>
      </w:r>
    </w:p>
    <w:p w14:paraId="59A51228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  <w:t>Input: Non-negative integer n</w:t>
      </w:r>
    </w:p>
    <w:p w14:paraId="2CB6745B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  <w:t>Output: TRUE if n is prime, FALSE otherwise</w:t>
      </w:r>
    </w:p>
    <w:p w14:paraId="6E9AA025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</w:p>
    <w:p w14:paraId="3CFEAA85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  <w:t>if n ≤ 1 then</w:t>
      </w:r>
    </w:p>
    <w:p w14:paraId="10E08C8E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  <w:t>return false</w:t>
      </w:r>
    </w:p>
    <w:p w14:paraId="117CEE1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</w:p>
    <w:p w14:paraId="00C5CAC9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  <w:t xml:space="preserve">for </w:t>
      </w:r>
      <w:proofErr w:type="spellStart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</w:t>
      </w:r>
      <w:proofErr w:type="spellEnd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 ← 2 to </w:t>
      </w:r>
      <w:proofErr w:type="spellStart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</w:t>
      </w:r>
      <w:proofErr w:type="spellEnd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 * </w:t>
      </w:r>
      <w:proofErr w:type="spellStart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</w:t>
      </w:r>
      <w:proofErr w:type="spellEnd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 ≤ n do</w:t>
      </w:r>
    </w:p>
    <w:p w14:paraId="3F0134D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  <w:t xml:space="preserve">if n % </w:t>
      </w:r>
      <w:proofErr w:type="spellStart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>i</w:t>
      </w:r>
      <w:proofErr w:type="spellEnd"/>
      <w:r w:rsidRPr="00AF32AB">
        <w:rPr>
          <w:rFonts w:ascii="Courier New" w:hAnsi="Courier New" w:cs="Courier New"/>
          <w:b/>
          <w:color w:val="7030A0"/>
          <w:sz w:val="22"/>
          <w:szCs w:val="22"/>
        </w:rPr>
        <w:t xml:space="preserve"> = 0 then</w:t>
      </w:r>
    </w:p>
    <w:p w14:paraId="2C561D2A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</w: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  <w:t>return false</w:t>
      </w:r>
    </w:p>
    <w:p w14:paraId="7EA9A481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4D18D74F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  <w:r w:rsidRPr="00AF32AB">
        <w:rPr>
          <w:rFonts w:ascii="Courier New" w:hAnsi="Courier New" w:cs="Courier New"/>
          <w:b/>
          <w:color w:val="7030A0"/>
          <w:sz w:val="22"/>
          <w:szCs w:val="22"/>
        </w:rPr>
        <w:tab/>
        <w:t>return true</w:t>
      </w:r>
    </w:p>
    <w:p w14:paraId="4D08C1A6" w14:textId="77777777" w:rsidR="00AF32AB" w:rsidRPr="00AF32AB" w:rsidRDefault="00AF32AB" w:rsidP="00AF32A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7030A0"/>
          <w:sz w:val="22"/>
          <w:szCs w:val="22"/>
        </w:rPr>
      </w:pPr>
    </w:p>
    <w:p w14:paraId="63F9CFE0" w14:textId="77777777" w:rsidR="00AF32AB" w:rsidRPr="002F3020" w:rsidRDefault="00AF32AB" w:rsidP="00AF32AB">
      <w:pPr>
        <w:pStyle w:val="ListParagraph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14:paraId="13954F21" w14:textId="77777777" w:rsidR="00CD50D7" w:rsidRDefault="00CD50D7"/>
    <w:sectPr w:rsidR="00CD50D7" w:rsidSect="00C84843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938"/>
    <w:multiLevelType w:val="hybridMultilevel"/>
    <w:tmpl w:val="302ED8E8"/>
    <w:lvl w:ilvl="0" w:tplc="B43CCE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3A17"/>
    <w:multiLevelType w:val="hybridMultilevel"/>
    <w:tmpl w:val="97F2B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83B3E"/>
    <w:multiLevelType w:val="hybridMultilevel"/>
    <w:tmpl w:val="1BD0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AB"/>
    <w:rsid w:val="00AF32AB"/>
    <w:rsid w:val="00C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948F"/>
  <w15:chartTrackingRefBased/>
  <w15:docId w15:val="{34CD1E8B-E56C-4BFC-8792-301A4F5F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2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AB"/>
    <w:pPr>
      <w:ind w:left="720"/>
      <w:contextualSpacing/>
    </w:pPr>
  </w:style>
  <w:style w:type="table" w:styleId="TableGrid">
    <w:name w:val="Table Grid"/>
    <w:basedOn w:val="TableNormal"/>
    <w:uiPriority w:val="59"/>
    <w:rsid w:val="00AF32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2019-12-22T15:14:00Z</dcterms:created>
  <dcterms:modified xsi:type="dcterms:W3CDTF">2019-12-22T15:19:00Z</dcterms:modified>
</cp:coreProperties>
</file>