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Malgun Gothic" w:hAnsi="Malgun Gothic" w:eastAsia="맑은 고딕"/>
          <w:b/>
          <w:sz w:val="20"/>
        </w:rPr>
        <w:t>[양식 4] 안전점검 기록 양식</w:t>
      </w:r>
    </w:p>
    <w:p>
      <w:pPr>
        <w:jc w:val="center"/>
      </w:pPr>
      <w:r>
        <w:rPr>
          <w:rFonts w:ascii="Malgun Gothic" w:hAnsi="Malgun Gothic" w:eastAsia="맑은 고딕"/>
          <w:b/>
          <w:sz w:val="36"/>
        </w:rPr>
        <w:t>안전점검 실시·결과서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vAlign w:val="center"/>
            <w:shd w:fill="EAF1F8"/>
          </w:tcPr>
          <w:p>
            <w:pPr>
              <w:jc w:val="center"/>
            </w:pPr>
            <w:r/>
            <w:r>
              <w:rPr>
                <w:rFonts w:ascii="Malgun Gothic" w:hAnsi="Malgun Gothic" w:eastAsia="맑은 고딕"/>
                <w:b/>
                <w:sz w:val="20"/>
              </w:rPr>
              <w:t>관리대상명</w:t>
            </w:r>
          </w:p>
        </w:tc>
        <w:tc>
          <w:tcPr>
            <w:tcW w:type="dxa" w:w="2550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맑은 고딕"/>
                <w:b w:val="0"/>
                <w:sz w:val="20"/>
              </w:rPr>
            </w:r>
          </w:p>
        </w:tc>
        <w:tc>
          <w:tcPr>
            <w:tcW w:type="dxa" w:w="2550"/>
            <w:vAlign w:val="center"/>
            <w:shd w:fill="EAF1F8"/>
          </w:tcPr>
          <w:p>
            <w:pPr>
              <w:jc w:val="center"/>
            </w:pPr>
            <w:r/>
            <w:r>
              <w:rPr>
                <w:rFonts w:ascii="Malgun Gothic" w:hAnsi="Malgun Gothic" w:eastAsia="맑은 고딕"/>
                <w:b/>
                <w:sz w:val="20"/>
              </w:rPr>
              <w:t>관련 의무명</w:t>
            </w:r>
          </w:p>
        </w:tc>
        <w:tc>
          <w:tcPr>
            <w:tcW w:type="dxa" w:w="2550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맑은 고딕"/>
                <w:b w:val="0"/>
                <w:sz w:val="20"/>
              </w:rPr>
            </w:r>
          </w:p>
        </w:tc>
      </w:tr>
      <w:tr>
        <w:tc>
          <w:tcPr>
            <w:tcW w:type="dxa" w:w="2550"/>
            <w:vAlign w:val="center"/>
            <w:shd w:fill="EAF1F8"/>
          </w:tcPr>
          <w:p>
            <w:pPr>
              <w:jc w:val="center"/>
            </w:pPr>
            <w:r/>
            <w:r>
              <w:rPr>
                <w:rFonts w:ascii="Malgun Gothic" w:hAnsi="Malgun Gothic" w:eastAsia="맑은 고딕"/>
                <w:b/>
                <w:sz w:val="20"/>
              </w:rPr>
              <w:t>담당 부서</w:t>
            </w:r>
          </w:p>
        </w:tc>
        <w:tc>
          <w:tcPr>
            <w:tcW w:type="dxa" w:w="2550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맑은 고딕"/>
                <w:b w:val="0"/>
                <w:sz w:val="20"/>
              </w:rPr>
            </w:r>
          </w:p>
        </w:tc>
        <w:tc>
          <w:tcPr>
            <w:tcW w:type="dxa" w:w="2550"/>
            <w:vAlign w:val="center"/>
            <w:shd w:fill="EAF1F8"/>
          </w:tcPr>
          <w:p>
            <w:pPr>
              <w:jc w:val="center"/>
            </w:pPr>
            <w:r/>
            <w:r>
              <w:rPr>
                <w:rFonts w:ascii="Malgun Gothic" w:hAnsi="Malgun Gothic" w:eastAsia="맑은 고딕"/>
                <w:b/>
                <w:sz w:val="20"/>
              </w:rPr>
              <w:t>책임자</w:t>
            </w:r>
          </w:p>
        </w:tc>
        <w:tc>
          <w:tcPr>
            <w:tcW w:type="dxa" w:w="2550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맑은 고딕"/>
                <w:b w:val="0"/>
                <w:sz w:val="20"/>
              </w:rPr>
            </w:r>
          </w:p>
        </w:tc>
      </w:tr>
      <w:tr>
        <w:tc>
          <w:tcPr>
            <w:tcW w:type="dxa" w:w="2550"/>
            <w:vAlign w:val="center"/>
            <w:shd w:fill="EAF1F8"/>
          </w:tcPr>
          <w:p>
            <w:pPr>
              <w:jc w:val="center"/>
            </w:pPr>
            <w:r/>
            <w:r>
              <w:rPr>
                <w:rFonts w:ascii="Malgun Gothic" w:hAnsi="Malgun Gothic" w:eastAsia="맑은 고딕"/>
                <w:b/>
                <w:sz w:val="20"/>
              </w:rPr>
              <w:t>수행 업체명</w:t>
            </w:r>
          </w:p>
        </w:tc>
        <w:tc>
          <w:tcPr>
            <w:tcW w:type="dxa" w:w="2550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맑은 고딕"/>
                <w:b w:val="0"/>
                <w:sz w:val="20"/>
              </w:rPr>
            </w:r>
          </w:p>
        </w:tc>
        <w:tc>
          <w:tcPr>
            <w:tcW w:type="dxa" w:w="2550"/>
            <w:vAlign w:val="center"/>
            <w:shd w:fill="EAF1F8"/>
          </w:tcPr>
          <w:p>
            <w:pPr>
              <w:jc w:val="center"/>
            </w:pPr>
            <w:r/>
            <w:r>
              <w:rPr>
                <w:rFonts w:ascii="Malgun Gothic" w:hAnsi="Malgun Gothic" w:eastAsia="맑은 고딕"/>
                <w:b/>
                <w:sz w:val="20"/>
              </w:rPr>
              <w:t>사업자번호</w:t>
            </w:r>
          </w:p>
        </w:tc>
        <w:tc>
          <w:tcPr>
            <w:tcW w:type="dxa" w:w="2550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맑은 고딕"/>
                <w:b w:val="0"/>
                <w:sz w:val="20"/>
              </w:rPr>
            </w:r>
          </w:p>
        </w:tc>
      </w:tr>
      <w:tr>
        <w:tc>
          <w:tcPr>
            <w:tcW w:type="dxa" w:w="2550"/>
            <w:vAlign w:val="center"/>
            <w:shd w:fill="EAF1F8"/>
          </w:tcPr>
          <w:p>
            <w:pPr>
              <w:jc w:val="center"/>
            </w:pPr>
            <w:r/>
            <w:r>
              <w:rPr>
                <w:rFonts w:ascii="Malgun Gothic" w:hAnsi="Malgun Gothic" w:eastAsia="맑은 고딕"/>
                <w:b/>
                <w:sz w:val="20"/>
              </w:rPr>
              <w:t>대표자</w:t>
            </w:r>
          </w:p>
        </w:tc>
        <w:tc>
          <w:tcPr>
            <w:tcW w:type="dxa" w:w="2550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맑은 고딕"/>
                <w:b w:val="0"/>
                <w:sz w:val="20"/>
              </w:rPr>
            </w:r>
          </w:p>
        </w:tc>
        <w:tc>
          <w:tcPr>
            <w:tcW w:type="dxa" w:w="2550"/>
            <w:vAlign w:val="center"/>
            <w:shd w:fill="EAF1F8"/>
          </w:tcPr>
          <w:p>
            <w:pPr>
              <w:jc w:val="center"/>
            </w:pPr>
            <w:r/>
            <w:r>
              <w:rPr>
                <w:rFonts w:ascii="Malgun Gothic" w:hAnsi="Malgun Gothic" w:eastAsia="맑은 고딕"/>
                <w:b/>
                <w:sz w:val="20"/>
              </w:rPr>
              <w:t>연락처</w:t>
            </w:r>
          </w:p>
        </w:tc>
        <w:tc>
          <w:tcPr>
            <w:tcW w:type="dxa" w:w="2550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맑은 고딕"/>
                <w:b w:val="0"/>
                <w:sz w:val="20"/>
              </w:rPr>
            </w:r>
          </w:p>
        </w:tc>
      </w:tr>
      <w:tr>
        <w:tc>
          <w:tcPr>
            <w:tcW w:type="dxa" w:w="2550"/>
            <w:vAlign w:val="center"/>
            <w:shd w:fill="EAF1F8"/>
          </w:tcPr>
          <w:p>
            <w:pPr>
              <w:jc w:val="center"/>
            </w:pPr>
            <w:r/>
            <w:r>
              <w:rPr>
                <w:rFonts w:ascii="Malgun Gothic" w:hAnsi="Malgun Gothic" w:eastAsia="맑은 고딕"/>
                <w:b/>
                <w:sz w:val="20"/>
              </w:rPr>
              <w:t>조치이행 시작일</w:t>
            </w:r>
          </w:p>
        </w:tc>
        <w:tc>
          <w:tcPr>
            <w:tcW w:type="dxa" w:w="2550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맑은 고딕"/>
                <w:b w:val="0"/>
                <w:sz w:val="20"/>
              </w:rPr>
            </w:r>
          </w:p>
        </w:tc>
        <w:tc>
          <w:tcPr>
            <w:tcW w:type="dxa" w:w="2550"/>
            <w:vAlign w:val="center"/>
            <w:shd w:fill="EAF1F8"/>
          </w:tcPr>
          <w:p>
            <w:pPr>
              <w:jc w:val="center"/>
            </w:pPr>
            <w:r/>
            <w:r>
              <w:rPr>
                <w:rFonts w:ascii="Malgun Gothic" w:hAnsi="Malgun Gothic" w:eastAsia="맑은 고딕"/>
                <w:b/>
                <w:sz w:val="20"/>
              </w:rPr>
              <w:t>조치이행 종료일</w:t>
            </w:r>
          </w:p>
        </w:tc>
        <w:tc>
          <w:tcPr>
            <w:tcW w:type="dxa" w:w="2550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맑은 고딕"/>
                <w:b w:val="0"/>
                <w:sz w:val="20"/>
              </w:rPr>
            </w:r>
          </w:p>
        </w:tc>
      </w:tr>
      <w:tr>
        <w:tc>
          <w:tcPr>
            <w:tcW w:type="dxa" w:w="2550"/>
            <w:vAlign w:val="center"/>
            <w:shd w:fill="EAF1F8"/>
          </w:tcPr>
          <w:p>
            <w:pPr>
              <w:jc w:val="center"/>
            </w:pPr>
            <w:r/>
            <w:r>
              <w:rPr>
                <w:rFonts w:ascii="Malgun Gothic" w:hAnsi="Malgun Gothic" w:eastAsia="맑은 고딕"/>
                <w:b/>
                <w:sz w:val="20"/>
              </w:rPr>
              <w:t>등록일</w:t>
            </w:r>
          </w:p>
        </w:tc>
        <w:tc>
          <w:tcPr>
            <w:tcW w:type="dxa" w:w="2550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맑은 고딕"/>
                <w:b w:val="0"/>
                <w:sz w:val="20"/>
              </w:rPr>
            </w:r>
          </w:p>
        </w:tc>
        <w:tc>
          <w:tcPr>
            <w:tcW w:type="dxa" w:w="2550"/>
            <w:vAlign w:val="center"/>
            <w:shd w:fill="EAF1F8"/>
          </w:tcPr>
          <w:p>
            <w:pPr>
              <w:jc w:val="center"/>
            </w:pPr>
            <w:r/>
            <w:r>
              <w:rPr>
                <w:rFonts w:ascii="Malgun Gothic" w:hAnsi="Malgun Gothic" w:eastAsia="맑은 고딕"/>
                <w:b/>
                <w:sz w:val="20"/>
              </w:rPr>
              <w:t>기록구분</w:t>
            </w:r>
          </w:p>
        </w:tc>
        <w:tc>
          <w:tcPr>
            <w:tcW w:type="dxa" w:w="2550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맑은 고딕"/>
                <w:b w:val="0"/>
                <w:sz w:val="20"/>
              </w:rPr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vAlign w:val="center"/>
            <w:shd w:fill="EAF1F8"/>
          </w:tcPr>
          <w:p>
            <w:pPr>
              <w:jc w:val="center"/>
            </w:pPr>
            <w:r/>
            <w:r>
              <w:rPr>
                <w:rFonts w:ascii="Malgun Gothic" w:hAnsi="Malgun Gothic" w:eastAsia="맑은 고딕"/>
                <w:b/>
                <w:sz w:val="22"/>
              </w:rPr>
              <w:t>조치내용 요약</w:t>
            </w:r>
          </w:p>
        </w:tc>
      </w:tr>
      <w:tr>
        <w:tc>
          <w:tcPr>
            <w:tcW w:type="dxa" w:w="1020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맑은 고딕"/>
                <w:b w:val="0"/>
                <w:sz w:val="20"/>
              </w:rPr>
              <w:t>첨부문서의 핵심 조치내용을 간략히 입력하세요.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vAlign w:val="center"/>
            <w:shd w:fill="EAF1F8"/>
          </w:tcPr>
          <w:p>
            <w:pPr>
              <w:jc w:val="center"/>
            </w:pPr>
            <w:r/>
            <w:r>
              <w:rPr>
                <w:rFonts w:ascii="Malgun Gothic" w:hAnsi="Malgun Gothic" w:eastAsia="맑은 고딕"/>
                <w:b/>
                <w:sz w:val="20"/>
              </w:rPr>
              <w:t>번호</w:t>
            </w:r>
          </w:p>
        </w:tc>
        <w:tc>
          <w:tcPr>
            <w:tcW w:type="dxa" w:w="3400"/>
            <w:vAlign w:val="center"/>
            <w:shd w:fill="EAF1F8"/>
          </w:tcPr>
          <w:p>
            <w:pPr>
              <w:jc w:val="center"/>
            </w:pPr>
            <w:r/>
            <w:r>
              <w:rPr>
                <w:rFonts w:ascii="Malgun Gothic" w:hAnsi="Malgun Gothic" w:eastAsia="맑은 고딕"/>
                <w:b/>
                <w:sz w:val="20"/>
              </w:rPr>
              <w:t>첨부문서명</w:t>
            </w:r>
          </w:p>
        </w:tc>
        <w:tc>
          <w:tcPr>
            <w:tcW w:type="dxa" w:w="3400"/>
            <w:vAlign w:val="center"/>
            <w:shd w:fill="EAF1F8"/>
          </w:tcPr>
          <w:p>
            <w:pPr>
              <w:jc w:val="center"/>
            </w:pPr>
            <w:r/>
            <w:r>
              <w:rPr>
                <w:rFonts w:ascii="Malgun Gothic" w:hAnsi="Malgun Gothic" w:eastAsia="맑은 고딕"/>
                <w:b/>
                <w:sz w:val="20"/>
              </w:rPr>
              <w:t>등록일</w:t>
            </w:r>
          </w:p>
        </w:tc>
      </w:tr>
      <w:tr>
        <w:tc>
          <w:tcPr>
            <w:tcW w:type="dxa" w:w="3400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맑은 고딕"/>
                <w:b w:val="0"/>
                <w:sz w:val="20"/>
              </w:rPr>
              <w:t>1</w:t>
            </w:r>
          </w:p>
        </w:tc>
        <w:tc>
          <w:tcPr>
            <w:tcW w:type="dxa" w:w="3400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맑은 고딕"/>
                <w:b w:val="0"/>
                <w:sz w:val="20"/>
              </w:rPr>
            </w:r>
          </w:p>
        </w:tc>
        <w:tc>
          <w:tcPr>
            <w:tcW w:type="dxa" w:w="3400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맑은 고딕"/>
                <w:b w:val="0"/>
                <w:sz w:val="20"/>
              </w:rPr>
            </w:r>
          </w:p>
        </w:tc>
      </w:tr>
      <w:tr>
        <w:tc>
          <w:tcPr>
            <w:tcW w:type="dxa" w:w="3400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맑은 고딕"/>
                <w:b w:val="0"/>
                <w:sz w:val="20"/>
              </w:rPr>
              <w:t>2</w:t>
            </w:r>
          </w:p>
        </w:tc>
        <w:tc>
          <w:tcPr>
            <w:tcW w:type="dxa" w:w="3400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맑은 고딕"/>
                <w:b w:val="0"/>
                <w:sz w:val="20"/>
              </w:rPr>
            </w:r>
          </w:p>
        </w:tc>
        <w:tc>
          <w:tcPr>
            <w:tcW w:type="dxa" w:w="3400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맑은 고딕"/>
                <w:b w:val="0"/>
                <w:sz w:val="20"/>
              </w:rPr>
            </w:r>
          </w:p>
        </w:tc>
      </w:tr>
      <w:tr>
        <w:tc>
          <w:tcPr>
            <w:tcW w:type="dxa" w:w="3400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맑은 고딕"/>
                <w:b w:val="0"/>
                <w:sz w:val="20"/>
              </w:rPr>
              <w:t>3</w:t>
            </w:r>
          </w:p>
        </w:tc>
        <w:tc>
          <w:tcPr>
            <w:tcW w:type="dxa" w:w="3400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맑은 고딕"/>
                <w:b w:val="0"/>
                <w:sz w:val="20"/>
              </w:rPr>
            </w:r>
          </w:p>
        </w:tc>
        <w:tc>
          <w:tcPr>
            <w:tcW w:type="dxa" w:w="3400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맑은 고딕"/>
                <w:b w:val="0"/>
                <w:sz w:val="20"/>
              </w:rPr>
            </w:r>
          </w:p>
        </w:tc>
      </w:tr>
      <w:tr>
        <w:tc>
          <w:tcPr>
            <w:tcW w:type="dxa" w:w="3400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맑은 고딕"/>
                <w:b w:val="0"/>
                <w:sz w:val="20"/>
              </w:rPr>
              <w:t>4</w:t>
            </w:r>
          </w:p>
        </w:tc>
        <w:tc>
          <w:tcPr>
            <w:tcW w:type="dxa" w:w="3400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맑은 고딕"/>
                <w:b w:val="0"/>
                <w:sz w:val="20"/>
              </w:rPr>
            </w:r>
          </w:p>
        </w:tc>
        <w:tc>
          <w:tcPr>
            <w:tcW w:type="dxa" w:w="3400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맑은 고딕"/>
                <w:b w:val="0"/>
                <w:sz w:val="20"/>
              </w:rPr>
            </w:r>
          </w:p>
        </w:tc>
      </w:tr>
      <w:tr>
        <w:tc>
          <w:tcPr>
            <w:tcW w:type="dxa" w:w="3400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맑은 고딕"/>
                <w:b w:val="0"/>
                <w:sz w:val="20"/>
              </w:rPr>
              <w:t>5</w:t>
            </w:r>
          </w:p>
        </w:tc>
        <w:tc>
          <w:tcPr>
            <w:tcW w:type="dxa" w:w="3400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맑은 고딕"/>
                <w:b w:val="0"/>
                <w:sz w:val="20"/>
              </w:rPr>
            </w:r>
          </w:p>
        </w:tc>
        <w:tc>
          <w:tcPr>
            <w:tcW w:type="dxa" w:w="3400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맑은 고딕"/>
                <w:b w:val="0"/>
                <w:sz w:val="20"/>
              </w:rPr>
            </w:r>
          </w:p>
        </w:tc>
      </w:tr>
    </w:tbl>
    <w:p/>
    <w:p>
      <w:pPr>
        <w:jc w:val="left"/>
      </w:pPr>
      <w:r>
        <w:rPr>
          <w:rFonts w:ascii="Malgun Gothic" w:hAnsi="Malgun Gothic" w:eastAsia="맑은 고딕"/>
          <w:sz w:val="18"/>
        </w:rPr>
        <w:t>※ 조치이행 기간은 실제 업무 수행 기간이며, 등록일은 시스템에 문서와 기록을 등록한 날짜입니다.</w:t>
      </w:r>
    </w:p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