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To test these .py files: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Download .py files from google drive and move to the </w:t>
      </w:r>
      <w:r w:rsidDel="00000000" w:rsidR="00000000" w:rsidRPr="00000000">
        <w:rPr>
          <w:i w:val="1"/>
          <w:rtl w:val="0"/>
        </w:rPr>
        <w:t xml:space="preserve">user directory</w:t>
      </w:r>
      <w:r w:rsidDel="00000000" w:rsidR="00000000" w:rsidRPr="00000000">
        <w:rPr>
          <w:rtl w:val="0"/>
        </w:rPr>
        <w:t xml:space="preserve"> (file ends up in the same folder as ‘Documents’,’Desktop’, etc, see picture below). That way the program can ‘talk’ directly with ‘Documents.’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Open a </w:t>
      </w:r>
      <w:r w:rsidDel="00000000" w:rsidR="00000000" w:rsidRPr="00000000">
        <w:rPr>
          <w:b w:val="1"/>
          <w:rtl w:val="0"/>
        </w:rPr>
        <w:t xml:space="preserve">Terminal</w:t>
      </w:r>
      <w:r w:rsidDel="00000000" w:rsidR="00000000" w:rsidRPr="00000000">
        <w:rPr>
          <w:rtl w:val="0"/>
        </w:rPr>
        <w:t xml:space="preserve"> window in the </w:t>
      </w:r>
      <w:r w:rsidDel="00000000" w:rsidR="00000000" w:rsidRPr="00000000">
        <w:rPr>
          <w:i w:val="1"/>
          <w:rtl w:val="0"/>
        </w:rPr>
        <w:t xml:space="preserve">user directory</w:t>
      </w:r>
      <w:r w:rsidDel="00000000" w:rsidR="00000000" w:rsidRPr="00000000">
        <w:rPr>
          <w:rtl w:val="0"/>
        </w:rPr>
        <w:t xml:space="preserve"> (i.e. Open terminal in ‘Documents’, use </w:t>
      </w:r>
      <w:r w:rsidDel="00000000" w:rsidR="00000000" w:rsidRPr="00000000">
        <w:rPr>
          <w:b w:val="1"/>
          <w:sz w:val="40"/>
          <w:szCs w:val="40"/>
          <w:rtl w:val="0"/>
        </w:rPr>
        <w:t xml:space="preserve">cd ..</w:t>
      </w:r>
      <w:r w:rsidDel="00000000" w:rsidR="00000000" w:rsidRPr="00000000">
        <w:rPr>
          <w:rtl w:val="0"/>
        </w:rPr>
        <w:t xml:space="preserve"> to move outwards in directory. If necessary, use </w:t>
      </w:r>
      <w:r w:rsidDel="00000000" w:rsidR="00000000" w:rsidRPr="00000000">
        <w:rPr>
          <w:b w:val="1"/>
          <w:sz w:val="40"/>
          <w:szCs w:val="40"/>
          <w:rtl w:val="0"/>
        </w:rPr>
        <w:t xml:space="preserve">ls</w:t>
      </w:r>
      <w:r w:rsidDel="00000000" w:rsidR="00000000" w:rsidRPr="00000000">
        <w:rPr>
          <w:rtl w:val="0"/>
        </w:rPr>
        <w:t xml:space="preserve"> to list the files that are in the directory that terminal is in. If ‘Documents’ and ‘Desktop’, etc, are listed, then you’re there.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Running python files in terminal (start with python3 then the filename):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python3 file_IO_setup.py</w:t>
      </w:r>
      <w:r w:rsidDel="00000000" w:rsidR="00000000" w:rsidRPr="00000000">
        <w:rPr>
          <w:rtl w:val="0"/>
        </w:rPr>
        <w:t xml:space="preserve"> - disclaimer this sets up the folders so that the rest of the programs work, so please start by deleting the folder ‘Survey Statements’ if you already have it in Documents, for the sake of this test.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python3 program_for_downloading_survey_pdfs.py </w:t>
      </w:r>
      <w:r w:rsidDel="00000000" w:rsidR="00000000" w:rsidRPr="00000000">
        <w:rPr>
          <w:rtl w:val="0"/>
        </w:rPr>
        <w:t xml:space="preserve">- Program asks you to enter information i.e. what types of surveys to download. They download into a PDF folder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python3 PDF_to_TXT.py</w:t>
      </w:r>
      <w:r w:rsidDel="00000000" w:rsidR="00000000" w:rsidRPr="00000000">
        <w:rPr>
          <w:rtl w:val="0"/>
        </w:rPr>
        <w:t xml:space="preserve"> - requires file PDF_TXT_functions.py (requires terminal command </w:t>
      </w:r>
      <w:r w:rsidDel="00000000" w:rsidR="00000000" w:rsidRPr="00000000">
        <w:rPr>
          <w:b w:val="1"/>
          <w:rtl w:val="0"/>
        </w:rPr>
        <w:t xml:space="preserve">brew install poppler</w:t>
      </w:r>
      <w:r w:rsidDel="00000000" w:rsidR="00000000" w:rsidRPr="00000000">
        <w:rPr>
          <w:rtl w:val="0"/>
        </w:rPr>
        <w:t xml:space="preserve"> - macOS pdf2image dependency)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python3 survey_text_analysis.py </w:t>
      </w:r>
      <w:r w:rsidDel="00000000" w:rsidR="00000000" w:rsidRPr="00000000">
        <w:rPr>
          <w:rtl w:val="0"/>
        </w:rPr>
        <w:t xml:space="preserve">- creates the xlsx based on all of the txt files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2913918" cy="2643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3918" cy="26431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