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left"/>
        <w:rPr>
          <w:rFonts w:ascii="Poppins" w:cs="Poppins" w:eastAsia="Poppins" w:hAnsi="Poppins"/>
          <w:b w:val="1"/>
          <w:color w:val="002b56"/>
        </w:rPr>
      </w:pPr>
      <w:bookmarkStart w:colFirst="0" w:colLast="0" w:name="_48dgb6xjp9xt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247650</wp:posOffset>
            </wp:positionV>
            <wp:extent cx="6338888" cy="18288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before="320" w:lineRule="auto"/>
        <w:ind w:left="1440" w:firstLine="0"/>
        <w:rPr>
          <w:rFonts w:ascii="Poppins" w:cs="Poppins" w:eastAsia="Poppins" w:hAnsi="Poppins"/>
          <w:b w:val="1"/>
          <w:color w:val="ffffff"/>
        </w:rPr>
      </w:pPr>
      <w:bookmarkStart w:colFirst="0" w:colLast="0" w:name="_bemr5hgbojur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ffffff"/>
          <w:rtl w:val="0"/>
        </w:rPr>
        <w:t xml:space="preserve">Week 8 Milestone Worksheet</w:t>
      </w:r>
    </w:p>
    <w:p w:rsidR="00000000" w:rsidDel="00000000" w:rsidP="00000000" w:rsidRDefault="00000000" w:rsidRPr="00000000" w14:paraId="00000003">
      <w:pPr>
        <w:pStyle w:val="Heading1"/>
        <w:rPr>
          <w:rFonts w:ascii="Poppins" w:cs="Poppins" w:eastAsia="Poppins" w:hAnsi="Poppins"/>
          <w:b w:val="1"/>
          <w:color w:val="002b56"/>
          <w:sz w:val="28"/>
          <w:szCs w:val="28"/>
        </w:rPr>
      </w:pPr>
      <w:bookmarkStart w:colFirst="0" w:colLast="0" w:name="_je3p2fgdhdq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Poppins" w:cs="Poppins" w:eastAsia="Poppins" w:hAnsi="Poppins"/>
          <w:b w:val="1"/>
          <w:color w:val="002b56"/>
        </w:rPr>
      </w:pPr>
      <w:bookmarkStart w:colFirst="0" w:colLast="0" w:name="_1xfv21ibf9s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Poppins" w:cs="Poppins" w:eastAsia="Poppins" w:hAnsi="Poppins"/>
          <w:b w:val="1"/>
          <w:color w:val="002b56"/>
          <w:sz w:val="32"/>
          <w:szCs w:val="32"/>
        </w:rPr>
      </w:pPr>
      <w:bookmarkStart w:colFirst="0" w:colLast="0" w:name="_cv7cbq1v6ek6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002b56"/>
          <w:sz w:val="32"/>
          <w:szCs w:val="32"/>
          <w:rtl w:val="0"/>
        </w:rPr>
        <w:t xml:space="preserve">SECTION A: User Journey Map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b w:val="1"/>
          <w:color w:val="028eca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2b56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28"/>
          <w:szCs w:val="28"/>
          <w:rtl w:val="0"/>
        </w:rPr>
        <w:t xml:space="preserve"> User Needs &amp; Pain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What are your users’ needs and pain points that your solution can address? State at least 6 pain points.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A good example of a pain point statement is, </w:t>
      </w:r>
      <w:r w:rsidDel="00000000" w:rsidR="00000000" w:rsidRPr="00000000">
        <w:rPr>
          <w:rFonts w:ascii="Poppins" w:cs="Poppins" w:eastAsia="Poppins" w:hAnsi="Poppins"/>
          <w:i w:val="1"/>
          <w:color w:val="028eca"/>
          <w:sz w:val="24"/>
          <w:szCs w:val="24"/>
          <w:rtl w:val="0"/>
        </w:rPr>
        <w:t xml:space="preserve">"My user needs a way to stop their knees from bleeding."</w:t>
      </w: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 A bad example is, </w:t>
      </w:r>
      <w:r w:rsidDel="00000000" w:rsidR="00000000" w:rsidRPr="00000000">
        <w:rPr>
          <w:rFonts w:ascii="Poppins" w:cs="Poppins" w:eastAsia="Poppins" w:hAnsi="Poppins"/>
          <w:i w:val="1"/>
          <w:color w:val="028eca"/>
          <w:sz w:val="24"/>
          <w:szCs w:val="24"/>
          <w:rtl w:val="0"/>
        </w:rPr>
        <w:t xml:space="preserve">"My user needs a bandaid."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center"/>
              <w:rPr>
                <w:rFonts w:ascii="Poppins" w:cs="Poppins" w:eastAsia="Poppins" w:hAnsi="Poppins"/>
                <w:color w:val="028ec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28eca"/>
                <w:sz w:val="24"/>
                <w:szCs w:val="24"/>
                <w:u w:val="single"/>
                <w:rtl w:val="0"/>
              </w:rPr>
              <w:t xml:space="preserve">Step 1: Pain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6.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spacing w:after="0" w:lineRule="auto"/>
        <w:rPr>
          <w:rFonts w:ascii="Poppins" w:cs="Poppins" w:eastAsia="Poppins" w:hAnsi="Poppins"/>
          <w:color w:val="002b56"/>
          <w:sz w:val="24"/>
          <w:szCs w:val="24"/>
        </w:rPr>
      </w:pPr>
      <w:bookmarkStart w:colFirst="0" w:colLast="0" w:name="_dzisd3cb92hn" w:id="5"/>
      <w:bookmarkEnd w:id="5"/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123" r="4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Poppins" w:cs="Poppins" w:eastAsia="Poppins" w:hAnsi="Poppins"/>
          <w:b w:val="1"/>
          <w:color w:val="028eca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2b56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28"/>
          <w:szCs w:val="28"/>
          <w:rtl w:val="0"/>
        </w:rPr>
        <w:t xml:space="preserve"> KPIs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Please list 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24"/>
          <w:szCs w:val="24"/>
          <w:rtl w:val="0"/>
        </w:rPr>
        <w:t xml:space="preserve">at least 3 KPIs for your solution</w:t>
      </w: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 to achieve in the 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24"/>
          <w:szCs w:val="24"/>
          <w:rtl w:val="0"/>
        </w:rPr>
        <w:t xml:space="preserve">next 3 months</w:t>
      </w: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 (if you were to get funding).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Poppins" w:cs="Poppins" w:eastAsia="Poppins" w:hAnsi="Poppins"/>
                <w:color w:val="028ec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28eca"/>
                <w:sz w:val="24"/>
                <w:szCs w:val="24"/>
                <w:u w:val="single"/>
                <w:rtl w:val="0"/>
              </w:rPr>
              <w:t xml:space="preserve">Step 2: KPIs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Poppins" w:cs="Poppins" w:eastAsia="Poppins" w:hAnsi="Poppins"/>
          <w:color w:val="002b56"/>
          <w:sz w:val="24"/>
          <w:szCs w:val="24"/>
        </w:rPr>
      </w:pPr>
      <w:bookmarkStart w:colFirst="0" w:colLast="0" w:name="_ua1w9cvkw404" w:id="6"/>
      <w:bookmarkEnd w:id="6"/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123" r="4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b w:val="1"/>
          <w:color w:val="002b56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02b56"/>
          <w:sz w:val="28"/>
          <w:szCs w:val="28"/>
          <w:rtl w:val="0"/>
        </w:rPr>
        <w:t xml:space="preserve">Step 3: Constraints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rFonts w:ascii="Poppins" w:cs="Poppins" w:eastAsia="Poppins" w:hAnsi="Poppins"/>
          <w:b w:val="1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Consider the following for your solution, and 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24"/>
          <w:szCs w:val="24"/>
          <w:rtl w:val="0"/>
        </w:rPr>
        <w:t xml:space="preserve">write 1 - 2 sentences for each question.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Poppins" w:cs="Poppins" w:eastAsia="Poppins" w:hAnsi="Poppins"/>
                <w:color w:val="028eca"/>
                <w:u w:val="singl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28eca"/>
                <w:u w:val="single"/>
                <w:rtl w:val="0"/>
              </w:rPr>
              <w:t xml:space="preserve">Step 3: 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i w:val="1"/>
                <w:color w:val="028eca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  <w:rtl w:val="0"/>
              </w:rPr>
              <w:t xml:space="preserve">A. Name at least 1 potential ethical concern for your solution. </w:t>
            </w:r>
            <w:r w:rsidDel="00000000" w:rsidR="00000000" w:rsidRPr="00000000">
              <w:rPr>
                <w:rFonts w:ascii="Poppins" w:cs="Poppins" w:eastAsia="Poppins" w:hAnsi="Poppins"/>
                <w:i w:val="1"/>
                <w:color w:val="028eca"/>
                <w:sz w:val="24"/>
                <w:szCs w:val="24"/>
                <w:rtl w:val="0"/>
              </w:rPr>
              <w:t xml:space="preserve">(That is, in what way might your solution cause harm?)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  <w:rtl w:val="0"/>
              </w:rPr>
              <w:t xml:space="preserve">B. What is 1 strategy you could use to mitigate this ethical concern?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i w:val="1"/>
                <w:color w:val="028eca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  <w:rtl w:val="0"/>
              </w:rPr>
              <w:t xml:space="preserve">C. What is one constraint or dependency </w:t>
            </w:r>
            <w:r w:rsidDel="00000000" w:rsidR="00000000" w:rsidRPr="00000000">
              <w:rPr>
                <w:rFonts w:ascii="Poppins" w:cs="Poppins" w:eastAsia="Poppins" w:hAnsi="Poppins"/>
                <w:i w:val="1"/>
                <w:color w:val="028eca"/>
                <w:sz w:val="24"/>
                <w:szCs w:val="24"/>
                <w:rtl w:val="0"/>
              </w:rPr>
              <w:t xml:space="preserve">(a condition or situation that your solution will rely on) that your solution has?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  <w:rtl w:val="0"/>
              </w:rPr>
              <w:t xml:space="preserve">D. What is one strategy you could use to make this less of a concern?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180" w:before="180" w:lineRule="auto"/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  <w:rtl w:val="0"/>
              </w:rPr>
              <w:t xml:space="preserve">E. What is 1 assumption you’ve made about your solution or your target users?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60" w:before="16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447675</wp:posOffset>
            </wp:positionV>
            <wp:extent cx="1155383" cy="1016389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383" cy="1016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160" w:before="160" w:lineRule="auto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ff5347"/>
          <w:sz w:val="24"/>
          <w:szCs w:val="24"/>
          <w:rtl w:val="0"/>
        </w:rPr>
        <w:t xml:space="preserve">Please go back to Savanna and continue with your learning content. You will be prompted on when to return to complete Section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160" w:lineRule="auto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160" w:lineRule="auto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160" w:lineRule="auto"/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123" r="4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Poppins" w:cs="Poppins" w:eastAsia="Poppins" w:hAnsi="Poppins"/>
          <w:b w:val="1"/>
          <w:color w:val="002b56"/>
          <w:sz w:val="32"/>
          <w:szCs w:val="32"/>
        </w:rPr>
      </w:pPr>
      <w:bookmarkStart w:colFirst="0" w:colLast="0" w:name="_y5sdtxxaxc4x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002b56"/>
          <w:sz w:val="32"/>
          <w:szCs w:val="32"/>
          <w:rtl w:val="0"/>
        </w:rPr>
        <w:t xml:space="preserve">SECTION B: Your Pitch</w:t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b w:val="1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color w:val="028eca"/>
        </w:rPr>
      </w:pPr>
      <w:r w:rsidDel="00000000" w:rsidR="00000000" w:rsidRPr="00000000">
        <w:rPr>
          <w:rFonts w:ascii="Poppins" w:cs="Poppins" w:eastAsia="Poppins" w:hAnsi="Poppins"/>
          <w:b w:val="1"/>
          <w:color w:val="002b56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28"/>
          <w:szCs w:val="28"/>
          <w:rtl w:val="0"/>
        </w:rPr>
        <w:t xml:space="preserve"> Slide Deck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Please share the URL of your team’s slide deck here. IMPORTANT: Please make sure the URL works and is visible to anyone with the link.</w:t>
      </w:r>
    </w:p>
    <w:p w:rsidR="00000000" w:rsidDel="00000000" w:rsidP="00000000" w:rsidRDefault="00000000" w:rsidRPr="00000000" w14:paraId="00000043">
      <w:pPr>
        <w:ind w:left="0" w:firstLine="0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Poppins" w:cs="Poppins" w:eastAsia="Poppins" w:hAnsi="Poppins"/>
          <w:color w:val="028eca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02b56"/>
          <w:sz w:val="24"/>
          <w:szCs w:val="24"/>
          <w:rtl w:val="0"/>
        </w:rPr>
        <w:t xml:space="preserve">Make sure your slide deck meets all requirements</w:t>
      </w: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Poppins" w:cs="Poppins" w:eastAsia="Poppins" w:hAnsi="Poppins"/>
          <w:i w:val="1"/>
          <w:color w:val="028eca"/>
          <w:sz w:val="24"/>
          <w:szCs w:val="24"/>
          <w:rtl w:val="0"/>
        </w:rPr>
        <w:t xml:space="preserve">Team Online Activity: Create Your Pitch Slide Deck </w:t>
      </w:r>
      <w:r w:rsidDel="00000000" w:rsidR="00000000" w:rsidRPr="00000000">
        <w:rPr>
          <w:rFonts w:ascii="Poppins" w:cs="Poppins" w:eastAsia="Poppins" w:hAnsi="Poppins"/>
          <w:color w:val="028eca"/>
          <w:sz w:val="24"/>
          <w:szCs w:val="24"/>
          <w:rtl w:val="0"/>
        </w:rPr>
        <w:t xml:space="preserve">on Savanna.</w:t>
      </w:r>
    </w:p>
    <w:p w:rsidR="00000000" w:rsidDel="00000000" w:rsidP="00000000" w:rsidRDefault="00000000" w:rsidRPr="00000000" w14:paraId="00000045">
      <w:pPr>
        <w:ind w:left="0" w:firstLine="0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rFonts w:ascii="Poppins" w:cs="Poppins" w:eastAsia="Poppins" w:hAnsi="Poppins"/>
                <w:color w:val="028eca"/>
                <w:u w:val="singl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28eca"/>
                <w:u w:val="single"/>
                <w:rtl w:val="0"/>
              </w:rPr>
              <w:t xml:space="preserve">Step 4: Slide Deck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>
          <w:rFonts w:ascii="Poppins" w:cs="Poppins" w:eastAsia="Poppins" w:hAnsi="Poppins"/>
          <w:color w:val="002b56"/>
        </w:rPr>
      </w:pPr>
      <w:bookmarkStart w:colFirst="0" w:colLast="0" w:name="_e4culsf835sm" w:id="8"/>
      <w:bookmarkEnd w:id="8"/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123" r="4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  <w:color w:val="028eca"/>
        </w:rPr>
      </w:pPr>
      <w:r w:rsidDel="00000000" w:rsidR="00000000" w:rsidRPr="00000000">
        <w:rPr>
          <w:rFonts w:ascii="Poppins" w:cs="Poppins" w:eastAsia="Poppins" w:hAnsi="Poppins"/>
          <w:b w:val="1"/>
          <w:color w:val="028eca"/>
          <w:sz w:val="28"/>
          <w:szCs w:val="28"/>
          <w:u w:val="single"/>
          <w:rtl w:val="0"/>
        </w:rPr>
        <w:t xml:space="preserve">Step 5:</w:t>
      </w:r>
      <w:r w:rsidDel="00000000" w:rsidR="00000000" w:rsidRPr="00000000">
        <w:rPr>
          <w:rFonts w:ascii="Poppins" w:cs="Poppins" w:eastAsia="Poppins" w:hAnsi="Poppins"/>
          <w:b w:val="1"/>
          <w:color w:val="028eca"/>
          <w:sz w:val="28"/>
          <w:szCs w:val="28"/>
          <w:rtl w:val="0"/>
        </w:rPr>
        <w:t xml:space="preserve">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Please upload your video to YouTube </w:t>
      </w:r>
      <w:r w:rsidDel="00000000" w:rsidR="00000000" w:rsidRPr="00000000">
        <w:rPr>
          <w:rFonts w:ascii="Poppins" w:cs="Poppins" w:eastAsia="Poppins" w:hAnsi="Poppins"/>
          <w:i w:val="1"/>
          <w:color w:val="028eca"/>
          <w:sz w:val="24"/>
          <w:szCs w:val="24"/>
          <w:rtl w:val="0"/>
        </w:rPr>
        <w:t xml:space="preserve">(you can choose to make it unlisted, but make sure it’s not private.)</w:t>
      </w: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 Share the URL of your video here. </w:t>
      </w:r>
      <w:r w:rsidDel="00000000" w:rsidR="00000000" w:rsidRPr="00000000">
        <w:rPr>
          <w:rFonts w:ascii="Poppins" w:cs="Poppins" w:eastAsia="Poppins" w:hAnsi="Poppins"/>
          <w:b w:val="1"/>
          <w:color w:val="002b56"/>
          <w:sz w:val="24"/>
          <w:szCs w:val="24"/>
          <w:rtl w:val="0"/>
        </w:rPr>
        <w:t xml:space="preserve">Make sure your video meets all requirements in </w:t>
      </w:r>
      <w:r w:rsidDel="00000000" w:rsidR="00000000" w:rsidRPr="00000000">
        <w:rPr>
          <w:rFonts w:ascii="Poppins" w:cs="Poppins" w:eastAsia="Poppins" w:hAnsi="Poppins"/>
          <w:b w:val="1"/>
          <w:i w:val="1"/>
          <w:color w:val="002b56"/>
          <w:sz w:val="24"/>
          <w:szCs w:val="24"/>
          <w:rtl w:val="0"/>
        </w:rPr>
        <w:t xml:space="preserve">Team Online Activity: Create Your Video</w:t>
      </w:r>
      <w:r w:rsidDel="00000000" w:rsidR="00000000" w:rsidRPr="00000000">
        <w:rPr>
          <w:rFonts w:ascii="Poppins" w:cs="Poppins" w:eastAsia="Poppins" w:hAnsi="Poppins"/>
          <w:i w:val="1"/>
          <w:color w:val="002b5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on Canvas.</w:t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Poppins" w:cs="Poppins" w:eastAsia="Poppins" w:hAnsi="Poppins"/>
                <w:color w:val="028ec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28eca"/>
                <w:sz w:val="24"/>
                <w:szCs w:val="24"/>
                <w:u w:val="single"/>
                <w:rtl w:val="0"/>
              </w:rPr>
              <w:t xml:space="preserve">Step 5: Video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>
          <w:rFonts w:ascii="Poppins" w:cs="Poppins" w:eastAsia="Poppins" w:hAnsi="Poppins"/>
          <w:color w:val="002b56"/>
        </w:rPr>
      </w:pPr>
      <w:bookmarkStart w:colFirst="0" w:colLast="0" w:name="_jn72prfh458m" w:id="9"/>
      <w:bookmarkEnd w:id="9"/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123" r="4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  <w:b w:val="1"/>
          <w:color w:val="002b5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b w:val="1"/>
          <w:color w:val="028eca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28eca"/>
          <w:sz w:val="28"/>
          <w:szCs w:val="28"/>
          <w:u w:val="single"/>
          <w:rtl w:val="0"/>
        </w:rPr>
        <w:t xml:space="preserve">Step 6:</w:t>
      </w:r>
      <w:r w:rsidDel="00000000" w:rsidR="00000000" w:rsidRPr="00000000">
        <w:rPr>
          <w:rFonts w:ascii="Poppins" w:cs="Poppins" w:eastAsia="Poppins" w:hAnsi="Poppins"/>
          <w:b w:val="1"/>
          <w:color w:val="028eca"/>
          <w:sz w:val="28"/>
          <w:szCs w:val="28"/>
          <w:rtl w:val="0"/>
        </w:rPr>
        <w:t xml:space="preserve"> Reflection</w:t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Please share a reflection on your team experience this past month. </w:t>
      </w:r>
    </w:p>
    <w:p w:rsidR="00000000" w:rsidDel="00000000" w:rsidP="00000000" w:rsidRDefault="00000000" w:rsidRPr="00000000" w14:paraId="00000057">
      <w:pPr>
        <w:rPr>
          <w:rFonts w:ascii="Poppins" w:cs="Poppins" w:eastAsia="Poppins" w:hAnsi="Poppins"/>
          <w:color w:val="002b5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Poppins" w:cs="Poppins" w:eastAsia="Poppins" w:hAnsi="Poppins"/>
                <w:color w:val="028eca"/>
                <w:u w:val="singl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28eca"/>
                <w:u w:val="single"/>
                <w:rtl w:val="0"/>
              </w:rPr>
              <w:t xml:space="preserve">Step 6: Reflection on Team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5648b7" w:space="0" w:sz="12" w:val="single"/>
              <w:left w:color="5648b7" w:space="0" w:sz="12" w:val="single"/>
              <w:bottom w:color="5648b7" w:space="0" w:sz="12" w:val="single"/>
              <w:right w:color="5648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What was the best thing about working in a team during Month 2?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What was the worst thing about working in a team during Month 2?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Please share 1 thing you learned about yourself or about teamwork as a result of participating in your team project.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We know that learning to work as part of a team is a highly valued skill. How could we make Team Projects an even better experience for this course's learners?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Please rate the following statement on a scale of 1 to 4: I have more confidence in my ability to work as part of a professional team as a result of my experience with this team project. </w:t>
            </w:r>
            <w:r w:rsidDel="00000000" w:rsidR="00000000" w:rsidRPr="00000000">
              <w:rPr>
                <w:rFonts w:ascii="Poppins" w:cs="Poppins" w:eastAsia="Poppins" w:hAnsi="Poppins"/>
                <w:i w:val="1"/>
                <w:color w:val="028eca"/>
                <w:rtl w:val="0"/>
              </w:rPr>
              <w:t xml:space="preserve">(1= Strongly disagree, 4=Strongly Agree)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200" w:before="200" w:lineRule="auto"/>
              <w:ind w:left="720" w:hanging="360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Is there anything else you’d like to share about how things went this month with your team?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>
          <w:rFonts w:ascii="Poppins" w:cs="Poppins" w:eastAsia="Poppins" w:hAnsi="Poppins"/>
          <w:color w:val="002b56"/>
        </w:rPr>
      </w:pPr>
      <w:bookmarkStart w:colFirst="0" w:colLast="0" w:name="_k3y8z7frytgk" w:id="10"/>
      <w:bookmarkEnd w:id="10"/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123" r="4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160" w:lineRule="auto"/>
        <w:rPr>
          <w:rFonts w:ascii="Poppins" w:cs="Poppins" w:eastAsia="Poppins" w:hAnsi="Poppins"/>
          <w:b w:val="1"/>
          <w:color w:val="028eca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28eca"/>
          <w:sz w:val="24"/>
          <w:szCs w:val="24"/>
          <w:rtl w:val="0"/>
        </w:rPr>
        <w:t xml:space="preserve">Once you have completed this worksheet: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160" w:lineRule="auto"/>
        <w:ind w:left="720" w:hanging="360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Export/convert to .pdf.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Rename it per the instructions.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  <w:rtl w:val="0"/>
        </w:rPr>
        <w:t xml:space="preserve">Upload to Savanna as your Milestone 8 Submission.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160" w:before="0" w:beforeAutospacing="0" w:lineRule="auto"/>
        <w:ind w:left="720" w:hanging="360"/>
        <w:rPr>
          <w:rFonts w:ascii="Poppins" w:cs="Poppins" w:eastAsia="Poppins" w:hAnsi="Poppins"/>
          <w:b w:val="1"/>
          <w:color w:val="002b5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002b56"/>
          <w:sz w:val="24"/>
          <w:szCs w:val="24"/>
          <w:rtl w:val="0"/>
        </w:rPr>
        <w:t xml:space="preserve">Celebrate a job well done!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Poppins" w:cs="Poppins" w:eastAsia="Poppins" w:hAnsi="Poppins"/>
        </w:rPr>
      </w:pPr>
      <w:bookmarkStart w:colFirst="0" w:colLast="0" w:name="_597z0p7yac1l" w:id="11"/>
      <w:bookmarkEnd w:id="11"/>
      <w:r w:rsidDel="00000000" w:rsidR="00000000" w:rsidRPr="00000000">
        <w:rPr>
          <w:rFonts w:ascii="Poppins" w:cs="Poppins" w:eastAsia="Poppins" w:hAnsi="Poppins"/>
          <w:color w:val="002b56"/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4123" r="4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jc w:val="right"/>
      <w:rPr>
        <w:rFonts w:ascii="Poppins" w:cs="Poppins" w:eastAsia="Poppins" w:hAnsi="Poppins"/>
        <w:b w:val="1"/>
        <w:color w:val="002b56"/>
      </w:rPr>
    </w:pPr>
    <w:r w:rsidDel="00000000" w:rsidR="00000000" w:rsidRPr="00000000">
      <w:rPr>
        <w:rFonts w:ascii="Poppins" w:cs="Poppins" w:eastAsia="Poppins" w:hAnsi="Poppins"/>
        <w:b w:val="1"/>
        <w:color w:val="002b5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Fonts w:ascii="Poppins SemiBold" w:cs="Poppins SemiBold" w:eastAsia="Poppins SemiBold" w:hAnsi="Poppins SemiBold"/>
        <w:color w:val="002b56"/>
        <w:sz w:val="20"/>
        <w:szCs w:val="20"/>
        <w:rtl w:val="0"/>
      </w:rPr>
      <w:t xml:space="preserve">Professional Foundations | Week 8 Milestone Worksheet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SemiBold-regular.ttf"/><Relationship Id="rId6" Type="http://schemas.openxmlformats.org/officeDocument/2006/relationships/font" Target="fonts/PoppinsSemiBold-bold.ttf"/><Relationship Id="rId7" Type="http://schemas.openxmlformats.org/officeDocument/2006/relationships/font" Target="fonts/PoppinsSemiBold-italic.ttf"/><Relationship Id="rId8" Type="http://schemas.openxmlformats.org/officeDocument/2006/relationships/font" Target="fonts/Poppi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