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E234B" w:rsidRDefault="00000000">
      <w:r>
        <w:pict w14:anchorId="306647B2">
          <v:rect id="_x0000_i1025" style="width:0;height:1.5pt" o:hralign="center" o:hrstd="t" o:hr="t" fillcolor="#a0a0a0" stroked="f"/>
        </w:pict>
      </w:r>
    </w:p>
    <w:p w14:paraId="00000003" w14:textId="77777777" w:rsidR="00EE234B" w:rsidRPr="00265AAC" w:rsidRDefault="00000000">
      <w:pPr>
        <w:spacing w:before="240" w:after="240"/>
        <w:rPr>
          <w:lang w:val="en-US"/>
        </w:rPr>
      </w:pPr>
      <w:r w:rsidRPr="00265AAC">
        <w:rPr>
          <w:b/>
          <w:lang w:val="en-US"/>
        </w:rPr>
        <w:t>Conference Date:</w:t>
      </w:r>
      <w:r w:rsidRPr="00265AAC">
        <w:rPr>
          <w:lang w:val="en-US"/>
        </w:rPr>
        <w:t xml:space="preserve"> 25th June</w:t>
      </w:r>
      <w:r w:rsidRPr="00265AAC">
        <w:rPr>
          <w:lang w:val="en-US"/>
        </w:rPr>
        <w:br/>
        <w:t xml:space="preserve"> </w:t>
      </w:r>
      <w:r w:rsidRPr="00265AAC">
        <w:rPr>
          <w:b/>
          <w:lang w:val="en-US"/>
        </w:rPr>
        <w:t>Venue:</w:t>
      </w:r>
      <w:r w:rsidRPr="00265AAC">
        <w:rPr>
          <w:lang w:val="en-US"/>
        </w:rPr>
        <w:t xml:space="preserve"> Affiliate Embassy, Limassol (</w:t>
      </w:r>
      <w:proofErr w:type="spellStart"/>
      <w:r w:rsidRPr="00265AAC">
        <w:rPr>
          <w:lang w:val="en-US"/>
        </w:rPr>
        <w:t>Parekklisia</w:t>
      </w:r>
      <w:proofErr w:type="spellEnd"/>
      <w:r w:rsidRPr="00265AAC">
        <w:rPr>
          <w:lang w:val="en-US"/>
        </w:rPr>
        <w:t>)</w:t>
      </w:r>
    </w:p>
    <w:p w14:paraId="00000004" w14:textId="77777777" w:rsidR="00EE234B" w:rsidRDefault="00000000">
      <w:r>
        <w:pict w14:anchorId="50CE4893">
          <v:rect id="_x0000_i1026" style="width:0;height:1.5pt" o:hralign="center" o:hrstd="t" o:hr="t" fillcolor="#a0a0a0" stroked="f"/>
        </w:pict>
      </w:r>
    </w:p>
    <w:p w14:paraId="00000005" w14:textId="4F11A7A1" w:rsidR="00EE234B" w:rsidRPr="00265AAC" w:rsidRDefault="00000000">
      <w:pPr>
        <w:spacing w:before="240" w:after="240"/>
        <w:rPr>
          <w:lang w:val="en-US"/>
        </w:rPr>
      </w:pPr>
      <w:r w:rsidRPr="00265AAC">
        <w:rPr>
          <w:b/>
          <w:lang w:val="en-US"/>
        </w:rPr>
        <w:t>Why Attend?</w:t>
      </w:r>
      <w:r w:rsidRPr="00265AAC">
        <w:rPr>
          <w:b/>
          <w:lang w:val="en-US"/>
        </w:rPr>
        <w:br/>
      </w:r>
      <w:r w:rsidRPr="00265AAC">
        <w:rPr>
          <w:lang w:val="en-US"/>
        </w:rPr>
        <w:t>Are you a trader, private investor, broker, advisor, crypto exchange, liquidity provider, fintech startup, software developer for financial markets, or family office? This event is for you!</w:t>
      </w:r>
    </w:p>
    <w:p w14:paraId="00000006" w14:textId="412B8188" w:rsidR="00EE234B" w:rsidRPr="00265AAC" w:rsidRDefault="00000000">
      <w:pPr>
        <w:spacing w:before="240" w:after="240"/>
        <w:rPr>
          <w:lang w:val="en-US"/>
        </w:rPr>
      </w:pPr>
      <w:r w:rsidRPr="00265AAC">
        <w:rPr>
          <w:lang w:val="en-US"/>
        </w:rPr>
        <w:t>This is more than just a conference. It</w:t>
      </w:r>
      <w:r w:rsidR="00265AAC" w:rsidRPr="00265AAC">
        <w:rPr>
          <w:lang w:val="en-US"/>
        </w:rPr>
        <w:t xml:space="preserve"> </w:t>
      </w:r>
      <w:r w:rsidR="00265AAC">
        <w:rPr>
          <w:lang w:val="en-US"/>
        </w:rPr>
        <w:t>is</w:t>
      </w:r>
      <w:r w:rsidRPr="00265AAC">
        <w:rPr>
          <w:lang w:val="en-US"/>
        </w:rPr>
        <w:t xml:space="preserve"> a hub for </w:t>
      </w:r>
      <w:r w:rsidRPr="00265AAC">
        <w:rPr>
          <w:b/>
          <w:lang w:val="en-US"/>
        </w:rPr>
        <w:t>exclusive insights</w:t>
      </w:r>
      <w:r w:rsidRPr="00265AAC">
        <w:rPr>
          <w:lang w:val="en-US"/>
        </w:rPr>
        <w:t xml:space="preserve">, </w:t>
      </w:r>
      <w:r w:rsidRPr="00265AAC">
        <w:rPr>
          <w:b/>
          <w:lang w:val="en-US"/>
        </w:rPr>
        <w:t>high-value networking</w:t>
      </w:r>
      <w:r w:rsidRPr="00265AAC">
        <w:rPr>
          <w:lang w:val="en-US"/>
        </w:rPr>
        <w:t xml:space="preserve">, and </w:t>
      </w:r>
      <w:r w:rsidRPr="00265AAC">
        <w:rPr>
          <w:b/>
          <w:lang w:val="en-US"/>
        </w:rPr>
        <w:t>cutting-edge financial innovations</w:t>
      </w:r>
      <w:r w:rsidRPr="00265AAC">
        <w:rPr>
          <w:lang w:val="en-US"/>
        </w:rPr>
        <w:t>. Expect thought-provoking roundtables, informal networking sessions, welcome drinks, and a gourmet buffet—all in one place.</w:t>
      </w:r>
    </w:p>
    <w:p w14:paraId="00000007" w14:textId="77777777" w:rsidR="00EE234B" w:rsidRDefault="00000000">
      <w:r>
        <w:pict w14:anchorId="6FADE2D4">
          <v:rect id="_x0000_i1027" style="width:0;height:1.5pt" o:hralign="center" o:hrstd="t" o:hr="t" fillcolor="#a0a0a0" stroked="f"/>
        </w:pict>
      </w:r>
    </w:p>
    <w:p w14:paraId="00000008" w14:textId="77777777" w:rsidR="00EE234B" w:rsidRPr="00265AAC" w:rsidRDefault="00000000">
      <w:pPr>
        <w:spacing w:before="240" w:after="240"/>
        <w:rPr>
          <w:b/>
          <w:lang w:val="en-US"/>
        </w:rPr>
      </w:pPr>
      <w:r w:rsidRPr="00265AAC">
        <w:rPr>
          <w:b/>
          <w:lang w:val="en-US"/>
        </w:rPr>
        <w:t>Topics we will dive into:</w:t>
      </w:r>
    </w:p>
    <w:p w14:paraId="00000009" w14:textId="77777777" w:rsidR="00EE234B" w:rsidRPr="00265AAC" w:rsidRDefault="00000000">
      <w:pPr>
        <w:numPr>
          <w:ilvl w:val="0"/>
          <w:numId w:val="3"/>
        </w:numPr>
        <w:spacing w:before="240"/>
        <w:rPr>
          <w:lang w:val="en-US"/>
        </w:rPr>
      </w:pPr>
      <w:r w:rsidRPr="00265AAC">
        <w:rPr>
          <w:b/>
          <w:lang w:val="en-US"/>
        </w:rPr>
        <w:t>Financial Instruments:</w:t>
      </w:r>
      <w:r w:rsidRPr="00265AAC">
        <w:rPr>
          <w:lang w:val="en-US"/>
        </w:rPr>
        <w:t xml:space="preserve"> Classical options, crypto protocols and more</w:t>
      </w:r>
      <w:r w:rsidRPr="00265AAC">
        <w:rPr>
          <w:lang w:val="en-US"/>
        </w:rPr>
        <w:br/>
      </w:r>
    </w:p>
    <w:p w14:paraId="0000000A" w14:textId="77777777" w:rsidR="00EE234B" w:rsidRPr="00265AAC" w:rsidRDefault="00000000">
      <w:pPr>
        <w:numPr>
          <w:ilvl w:val="0"/>
          <w:numId w:val="3"/>
        </w:numPr>
        <w:rPr>
          <w:lang w:val="en-US"/>
        </w:rPr>
      </w:pPr>
      <w:r w:rsidRPr="00265AAC">
        <w:rPr>
          <w:b/>
          <w:lang w:val="en-US"/>
        </w:rPr>
        <w:t>Market Infrastructure:</w:t>
      </w:r>
      <w:r w:rsidRPr="00265AAC">
        <w:rPr>
          <w:lang w:val="en-US"/>
        </w:rPr>
        <w:t xml:space="preserve"> DMA, APIs, server architecture</w:t>
      </w:r>
      <w:r w:rsidRPr="00265AAC">
        <w:rPr>
          <w:lang w:val="en-US"/>
        </w:rPr>
        <w:br/>
      </w:r>
    </w:p>
    <w:p w14:paraId="0000000B" w14:textId="4DF3C56A" w:rsidR="00EE234B" w:rsidRPr="00265AAC" w:rsidRDefault="00000000">
      <w:pPr>
        <w:numPr>
          <w:ilvl w:val="0"/>
          <w:numId w:val="3"/>
        </w:numPr>
        <w:rPr>
          <w:lang w:val="en-US"/>
        </w:rPr>
      </w:pPr>
      <w:r w:rsidRPr="00265AAC">
        <w:rPr>
          <w:b/>
          <w:lang w:val="en-US"/>
        </w:rPr>
        <w:t>Financial Software:</w:t>
      </w:r>
      <w:r w:rsidRPr="00265AAC">
        <w:rPr>
          <w:lang w:val="en-US"/>
        </w:rPr>
        <w:t xml:space="preserve"> Trading models, execution, </w:t>
      </w:r>
      <w:proofErr w:type="spellStart"/>
      <w:r w:rsidRPr="00265AAC">
        <w:rPr>
          <w:lang w:val="en-US"/>
        </w:rPr>
        <w:t>backtesting</w:t>
      </w:r>
      <w:proofErr w:type="spellEnd"/>
      <w:r w:rsidR="00FE3399">
        <w:rPr>
          <w:lang w:val="en-US"/>
        </w:rPr>
        <w:t xml:space="preserve">, </w:t>
      </w:r>
      <w:r w:rsidRPr="00265AAC">
        <w:rPr>
          <w:lang w:val="en-US"/>
        </w:rPr>
        <w:t>reporting</w:t>
      </w:r>
      <w:r w:rsidRPr="00265AAC">
        <w:rPr>
          <w:b/>
          <w:lang w:val="en-US"/>
        </w:rPr>
        <w:br/>
      </w:r>
    </w:p>
    <w:p w14:paraId="0000000C" w14:textId="77777777" w:rsidR="00EE234B" w:rsidRPr="00265AAC" w:rsidRDefault="00000000">
      <w:pPr>
        <w:numPr>
          <w:ilvl w:val="0"/>
          <w:numId w:val="3"/>
        </w:numPr>
        <w:rPr>
          <w:lang w:val="en-US"/>
        </w:rPr>
      </w:pPr>
      <w:r w:rsidRPr="00265AAC">
        <w:rPr>
          <w:b/>
          <w:lang w:val="en-US"/>
        </w:rPr>
        <w:t xml:space="preserve">Portfolio Automation and AI Tools: </w:t>
      </w:r>
      <w:r w:rsidRPr="00265AAC">
        <w:rPr>
          <w:lang w:val="en-US"/>
        </w:rPr>
        <w:t>Strategy design, integration into trading, algorithmic rebalancing</w:t>
      </w:r>
      <w:r w:rsidRPr="00265AAC">
        <w:rPr>
          <w:b/>
          <w:lang w:val="en-US"/>
        </w:rPr>
        <w:br/>
      </w:r>
    </w:p>
    <w:p w14:paraId="0000000D" w14:textId="77777777" w:rsidR="00EE234B" w:rsidRDefault="00000000">
      <w:pPr>
        <w:numPr>
          <w:ilvl w:val="0"/>
          <w:numId w:val="3"/>
        </w:numPr>
        <w:spacing w:after="240"/>
      </w:pPr>
      <w:proofErr w:type="spellStart"/>
      <w:r>
        <w:rPr>
          <w:b/>
        </w:rPr>
        <w:t>Regulatory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Landscape</w:t>
      </w:r>
      <w:proofErr w:type="spellEnd"/>
      <w:r>
        <w:rPr>
          <w:b/>
        </w:rPr>
        <w:t xml:space="preserve">: </w:t>
      </w:r>
      <w:proofErr w:type="spellStart"/>
      <w:r>
        <w:t>Licensing</w:t>
      </w:r>
      <w:proofErr w:type="spellEnd"/>
      <w:r>
        <w:t xml:space="preserve">, </w:t>
      </w:r>
      <w:proofErr w:type="spellStart"/>
      <w:r>
        <w:t>tokenization</w:t>
      </w:r>
      <w:proofErr w:type="spellEnd"/>
      <w:r>
        <w:t xml:space="preserve"> </w:t>
      </w:r>
      <w:r>
        <w:br/>
      </w:r>
    </w:p>
    <w:p w14:paraId="0000000E" w14:textId="77777777" w:rsidR="00EE234B" w:rsidRDefault="00000000">
      <w:r>
        <w:pict w14:anchorId="699D1E7B">
          <v:rect id="_x0000_i1028" style="width:0;height:1.5pt" o:hralign="center" o:hrstd="t" o:hr="t" fillcolor="#a0a0a0" stroked="f"/>
        </w:pict>
      </w:r>
    </w:p>
    <w:p w14:paraId="0000000F" w14:textId="77777777" w:rsidR="00EE234B" w:rsidRPr="00265AAC" w:rsidRDefault="00000000">
      <w:pPr>
        <w:spacing w:before="240" w:after="240"/>
        <w:rPr>
          <w:b/>
          <w:lang w:val="en-US"/>
        </w:rPr>
      </w:pPr>
      <w:r w:rsidRPr="00265AAC">
        <w:rPr>
          <w:b/>
          <w:lang w:val="en-US"/>
        </w:rPr>
        <w:t>Preliminary Agenda</w:t>
      </w:r>
    </w:p>
    <w:p w14:paraId="00000010" w14:textId="77777777" w:rsidR="00EE234B" w:rsidRPr="00265AAC" w:rsidRDefault="00000000">
      <w:pPr>
        <w:spacing w:before="240" w:after="240"/>
        <w:rPr>
          <w:lang w:val="en-US"/>
        </w:rPr>
      </w:pPr>
      <w:r>
        <w:t>🕓</w:t>
      </w:r>
      <w:r w:rsidRPr="00265AAC">
        <w:rPr>
          <w:lang w:val="en-US"/>
        </w:rPr>
        <w:t xml:space="preserve"> </w:t>
      </w:r>
      <w:r w:rsidRPr="00265AAC">
        <w:rPr>
          <w:b/>
          <w:lang w:val="en-US"/>
        </w:rPr>
        <w:t>16:00 – Welcome, Registration, and Networking</w:t>
      </w:r>
      <w:r w:rsidRPr="00265AAC">
        <w:rPr>
          <w:b/>
          <w:lang w:val="en-US"/>
        </w:rPr>
        <w:br/>
      </w:r>
      <w:r w:rsidRPr="00265AAC">
        <w:rPr>
          <w:lang w:val="en-US"/>
        </w:rPr>
        <w:t xml:space="preserve"> Kick off the event with introductions over welcome drinks.</w:t>
      </w:r>
    </w:p>
    <w:p w14:paraId="00000011" w14:textId="77777777" w:rsidR="00EE234B" w:rsidRPr="00265AAC" w:rsidRDefault="00000000">
      <w:pPr>
        <w:spacing w:before="240" w:after="240"/>
        <w:rPr>
          <w:b/>
          <w:lang w:val="en-US"/>
        </w:rPr>
      </w:pPr>
      <w:r>
        <w:t>🕔</w:t>
      </w:r>
      <w:r w:rsidRPr="00265AAC">
        <w:rPr>
          <w:lang w:val="en-US"/>
        </w:rPr>
        <w:t xml:space="preserve"> </w:t>
      </w:r>
      <w:r w:rsidRPr="00265AAC">
        <w:rPr>
          <w:b/>
          <w:lang w:val="en-US"/>
        </w:rPr>
        <w:t xml:space="preserve">16:45 – Sell Side Roundtable: </w:t>
      </w:r>
    </w:p>
    <w:p w14:paraId="00000012" w14:textId="77777777" w:rsidR="00EE234B" w:rsidRPr="00265AAC" w:rsidRDefault="00000000">
      <w:pPr>
        <w:spacing w:before="240" w:after="240"/>
        <w:rPr>
          <w:lang w:val="en-US"/>
        </w:rPr>
      </w:pPr>
      <w:r w:rsidRPr="00265AAC">
        <w:rPr>
          <w:lang w:val="en-US"/>
        </w:rPr>
        <w:t>Topics:</w:t>
      </w:r>
    </w:p>
    <w:p w14:paraId="00000013" w14:textId="3D1522F6" w:rsidR="00EE234B" w:rsidRPr="00265AAC" w:rsidRDefault="00000000">
      <w:pPr>
        <w:numPr>
          <w:ilvl w:val="0"/>
          <w:numId w:val="2"/>
        </w:numPr>
        <w:spacing w:before="240"/>
        <w:rPr>
          <w:lang w:val="en-US"/>
        </w:rPr>
      </w:pPr>
      <w:r w:rsidRPr="00265AAC">
        <w:rPr>
          <w:lang w:val="en-US"/>
        </w:rPr>
        <w:t xml:space="preserve">B2B Fintech Infrastructure </w:t>
      </w:r>
      <w:r w:rsidRPr="00265AAC">
        <w:rPr>
          <w:lang w:val="en-US"/>
        </w:rPr>
        <w:br/>
      </w:r>
    </w:p>
    <w:p w14:paraId="00000014" w14:textId="6EEB0810" w:rsidR="00EE234B" w:rsidRPr="00265AAC" w:rsidRDefault="00000000">
      <w:pPr>
        <w:numPr>
          <w:ilvl w:val="0"/>
          <w:numId w:val="2"/>
        </w:numPr>
        <w:rPr>
          <w:lang w:val="en-US"/>
        </w:rPr>
      </w:pPr>
      <w:r w:rsidRPr="00265AAC">
        <w:rPr>
          <w:lang w:val="en-US"/>
        </w:rPr>
        <w:t xml:space="preserve">Liquidity Provision Models </w:t>
      </w:r>
      <w:r w:rsidRPr="00265AAC">
        <w:rPr>
          <w:lang w:val="en-US"/>
        </w:rPr>
        <w:br/>
      </w:r>
    </w:p>
    <w:p w14:paraId="00000015" w14:textId="49A13FB4" w:rsidR="00EE234B" w:rsidRDefault="00000000">
      <w:pPr>
        <w:numPr>
          <w:ilvl w:val="0"/>
          <w:numId w:val="2"/>
        </w:numPr>
      </w:pPr>
      <w:r>
        <w:t xml:space="preserve">Smart </w:t>
      </w:r>
      <w:proofErr w:type="spellStart"/>
      <w:r>
        <w:t>Execution</w:t>
      </w:r>
      <w:proofErr w:type="spellEnd"/>
      <w:r>
        <w:t xml:space="preserve"> </w:t>
      </w:r>
      <w:r>
        <w:br/>
      </w:r>
    </w:p>
    <w:p w14:paraId="00000016" w14:textId="4A15B9D3" w:rsidR="00EE234B" w:rsidRDefault="00000000">
      <w:pPr>
        <w:numPr>
          <w:ilvl w:val="0"/>
          <w:numId w:val="2"/>
        </w:numPr>
      </w:pPr>
      <w:r>
        <w:t xml:space="preserve">Business </w:t>
      </w:r>
      <w:proofErr w:type="spellStart"/>
      <w:r>
        <w:t>Tokenization</w:t>
      </w:r>
      <w:proofErr w:type="spellEnd"/>
      <w:r>
        <w:t xml:space="preserve"> </w:t>
      </w:r>
    </w:p>
    <w:p w14:paraId="00000017" w14:textId="77777777" w:rsidR="00EE234B" w:rsidRDefault="00EE234B" w:rsidP="00265AAC">
      <w:pPr>
        <w:spacing w:after="240"/>
        <w:ind w:left="720"/>
      </w:pPr>
    </w:p>
    <w:p w14:paraId="00000018" w14:textId="77777777" w:rsidR="00EE234B" w:rsidRDefault="00000000">
      <w:pPr>
        <w:spacing w:before="240" w:after="240"/>
      </w:pPr>
      <w:r>
        <w:t xml:space="preserve">👥 </w:t>
      </w:r>
      <w:proofErr w:type="spellStart"/>
      <w:r>
        <w:t>Speakers</w:t>
      </w:r>
      <w:proofErr w:type="spellEnd"/>
      <w:r>
        <w:t xml:space="preserve">: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announced</w:t>
      </w:r>
      <w:proofErr w:type="spellEnd"/>
    </w:p>
    <w:p w14:paraId="00000019" w14:textId="77777777" w:rsidR="00EE234B" w:rsidRDefault="00000000">
      <w:pPr>
        <w:spacing w:before="240" w:after="240"/>
        <w:rPr>
          <w:b/>
        </w:rPr>
      </w:pPr>
      <w:r>
        <w:t xml:space="preserve">🕕 </w:t>
      </w:r>
      <w:r>
        <w:rPr>
          <w:b/>
        </w:rPr>
        <w:t xml:space="preserve">17:45 – </w:t>
      </w:r>
      <w:proofErr w:type="spellStart"/>
      <w:r>
        <w:rPr>
          <w:b/>
        </w:rPr>
        <w:t>Break</w:t>
      </w:r>
      <w:proofErr w:type="spellEnd"/>
    </w:p>
    <w:p w14:paraId="0000001A" w14:textId="77777777" w:rsidR="00EE234B" w:rsidRDefault="00000000">
      <w:pPr>
        <w:spacing w:before="240" w:after="240"/>
        <w:rPr>
          <w:b/>
        </w:rPr>
      </w:pPr>
      <w:r>
        <w:t xml:space="preserve">🕖 </w:t>
      </w:r>
      <w:r>
        <w:rPr>
          <w:b/>
        </w:rPr>
        <w:t xml:space="preserve">18:00 – </w:t>
      </w:r>
      <w:proofErr w:type="spellStart"/>
      <w:r>
        <w:rPr>
          <w:b/>
        </w:rPr>
        <w:t>Buy</w:t>
      </w:r>
      <w:proofErr w:type="spellEnd"/>
      <w:r>
        <w:rPr>
          <w:b/>
        </w:rPr>
        <w:t xml:space="preserve"> Side </w:t>
      </w:r>
      <w:proofErr w:type="spellStart"/>
      <w:r>
        <w:rPr>
          <w:b/>
        </w:rPr>
        <w:t>Roundtable</w:t>
      </w:r>
      <w:proofErr w:type="spellEnd"/>
      <w:r>
        <w:rPr>
          <w:b/>
        </w:rPr>
        <w:t xml:space="preserve"> </w:t>
      </w:r>
    </w:p>
    <w:p w14:paraId="0000001B" w14:textId="77777777" w:rsidR="00EE234B" w:rsidRDefault="00000000">
      <w:pPr>
        <w:spacing w:before="240" w:after="240"/>
      </w:pPr>
      <w:proofErr w:type="spellStart"/>
      <w:r>
        <w:t>Topics</w:t>
      </w:r>
      <w:proofErr w:type="spellEnd"/>
      <w:r>
        <w:t>:</w:t>
      </w:r>
    </w:p>
    <w:p w14:paraId="0000001C" w14:textId="53E7EC7C" w:rsidR="00EE234B" w:rsidRDefault="00000000">
      <w:pPr>
        <w:numPr>
          <w:ilvl w:val="0"/>
          <w:numId w:val="1"/>
        </w:numPr>
        <w:spacing w:before="240"/>
      </w:pPr>
      <w:r>
        <w:t>Auto-</w:t>
      </w:r>
      <w:proofErr w:type="spellStart"/>
      <w:r>
        <w:t>Copy</w:t>
      </w:r>
      <w:proofErr w:type="spellEnd"/>
      <w:r>
        <w:t xml:space="preserve"> Trading </w:t>
      </w:r>
      <w:r>
        <w:br/>
      </w:r>
    </w:p>
    <w:p w14:paraId="0000001D" w14:textId="4F8F8922" w:rsidR="00EE234B" w:rsidRDefault="00000000">
      <w:pPr>
        <w:numPr>
          <w:ilvl w:val="0"/>
          <w:numId w:val="1"/>
        </w:numPr>
      </w:pPr>
      <w:proofErr w:type="spellStart"/>
      <w:r>
        <w:t>Portfolio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0000001E" w14:textId="77777777" w:rsidR="00EE234B" w:rsidRDefault="00EE234B">
      <w:pPr>
        <w:numPr>
          <w:ilvl w:val="0"/>
          <w:numId w:val="1"/>
        </w:numPr>
      </w:pPr>
    </w:p>
    <w:p w14:paraId="0000001F" w14:textId="3E86C0E6" w:rsidR="00EE234B" w:rsidRPr="00265AAC" w:rsidRDefault="00000000">
      <w:pPr>
        <w:numPr>
          <w:ilvl w:val="0"/>
          <w:numId w:val="1"/>
        </w:numPr>
        <w:rPr>
          <w:lang w:val="en-US"/>
        </w:rPr>
      </w:pPr>
      <w:r w:rsidRPr="00265AAC">
        <w:rPr>
          <w:lang w:val="en-US"/>
        </w:rPr>
        <w:t xml:space="preserve">FX Risk Hedging </w:t>
      </w:r>
      <w:r w:rsidRPr="00265AAC">
        <w:rPr>
          <w:lang w:val="en-US"/>
        </w:rPr>
        <w:br/>
      </w:r>
    </w:p>
    <w:p w14:paraId="00000020" w14:textId="52A30AF3" w:rsidR="00EE234B" w:rsidRPr="00265AAC" w:rsidRDefault="00000000">
      <w:pPr>
        <w:numPr>
          <w:ilvl w:val="0"/>
          <w:numId w:val="1"/>
        </w:numPr>
        <w:spacing w:after="240"/>
        <w:rPr>
          <w:lang w:val="en-US"/>
        </w:rPr>
      </w:pPr>
      <w:r w:rsidRPr="00265AAC">
        <w:rPr>
          <w:lang w:val="en-US"/>
        </w:rPr>
        <w:t xml:space="preserve">Brand Monetization on </w:t>
      </w:r>
      <w:proofErr w:type="spellStart"/>
      <w:r w:rsidRPr="00265AAC">
        <w:rPr>
          <w:lang w:val="en-US"/>
        </w:rPr>
        <w:t>DeFI</w:t>
      </w:r>
      <w:proofErr w:type="spellEnd"/>
      <w:r w:rsidRPr="00265AAC">
        <w:rPr>
          <w:lang w:val="en-US"/>
        </w:rPr>
        <w:t xml:space="preserve"> </w:t>
      </w:r>
      <w:r w:rsidRPr="00265AAC">
        <w:rPr>
          <w:lang w:val="en-US"/>
        </w:rPr>
        <w:br/>
      </w:r>
    </w:p>
    <w:p w14:paraId="00000021" w14:textId="77777777" w:rsidR="00EE234B" w:rsidRPr="00265AAC" w:rsidRDefault="00000000">
      <w:pPr>
        <w:spacing w:before="240" w:after="240"/>
        <w:rPr>
          <w:lang w:val="en-US"/>
        </w:rPr>
      </w:pPr>
      <w:r>
        <w:t>👥</w:t>
      </w:r>
      <w:r w:rsidRPr="00265AAC">
        <w:rPr>
          <w:lang w:val="en-US"/>
        </w:rPr>
        <w:t xml:space="preserve"> Speakers: To be announced</w:t>
      </w:r>
    </w:p>
    <w:p w14:paraId="00000022" w14:textId="77777777" w:rsidR="00EE234B" w:rsidRPr="00265AAC" w:rsidRDefault="00000000">
      <w:pPr>
        <w:spacing w:before="240" w:after="240"/>
        <w:rPr>
          <w:b/>
          <w:lang w:val="en-US"/>
        </w:rPr>
      </w:pPr>
      <w:r>
        <w:t>🕗</w:t>
      </w:r>
      <w:r w:rsidRPr="00265AAC">
        <w:rPr>
          <w:lang w:val="en-US"/>
        </w:rPr>
        <w:t xml:space="preserve"> </w:t>
      </w:r>
      <w:r w:rsidRPr="00265AAC">
        <w:rPr>
          <w:b/>
          <w:lang w:val="en-US"/>
        </w:rPr>
        <w:t xml:space="preserve">19:00 – Networking Buffet </w:t>
      </w:r>
    </w:p>
    <w:p w14:paraId="00000023" w14:textId="77777777" w:rsidR="00EE234B" w:rsidRPr="00265AAC" w:rsidRDefault="00000000">
      <w:pPr>
        <w:spacing w:before="240" w:after="240"/>
        <w:rPr>
          <w:lang w:val="en-US"/>
        </w:rPr>
      </w:pPr>
      <w:r w:rsidRPr="00265AAC">
        <w:rPr>
          <w:lang w:val="en-US"/>
        </w:rPr>
        <w:t>Casual yet focused networking buffet</w:t>
      </w:r>
    </w:p>
    <w:p w14:paraId="00000024" w14:textId="77777777" w:rsidR="00EE234B" w:rsidRPr="00265AAC" w:rsidRDefault="00000000">
      <w:pPr>
        <w:spacing w:before="240" w:after="240"/>
        <w:rPr>
          <w:lang w:val="en-US"/>
        </w:rPr>
      </w:pPr>
      <w:r w:rsidRPr="00265AAC">
        <w:rPr>
          <w:lang w:val="en-US"/>
        </w:rPr>
        <w:t xml:space="preserve">Special guest: </w:t>
      </w:r>
      <w:r w:rsidRPr="00265AAC">
        <w:rPr>
          <w:b/>
          <w:lang w:val="en-US"/>
        </w:rPr>
        <w:t>DJ DiKo</w:t>
      </w:r>
    </w:p>
    <w:p w14:paraId="00000025" w14:textId="77777777" w:rsidR="00EE234B" w:rsidRDefault="00000000">
      <w:r>
        <w:pict w14:anchorId="18AE6E98">
          <v:rect id="_x0000_i1029" style="width:0;height:1.5pt" o:hralign="center" o:hrstd="t" o:hr="t" fillcolor="#a0a0a0" stroked="f"/>
        </w:pict>
      </w:r>
    </w:p>
    <w:p w14:paraId="00000026" w14:textId="77777777" w:rsidR="00EE234B" w:rsidRPr="00265AAC" w:rsidRDefault="00000000">
      <w:pPr>
        <w:spacing w:before="240" w:after="240"/>
        <w:rPr>
          <w:b/>
          <w:lang w:val="en-US"/>
        </w:rPr>
      </w:pPr>
      <w:r w:rsidRPr="00265AAC">
        <w:rPr>
          <w:b/>
          <w:lang w:val="en-US"/>
        </w:rPr>
        <w:t>Why Become a Partner or Sponsor?</w:t>
      </w:r>
    </w:p>
    <w:p w14:paraId="00000027" w14:textId="77777777" w:rsidR="00EE234B" w:rsidRPr="00265AAC" w:rsidRDefault="00000000">
      <w:pPr>
        <w:numPr>
          <w:ilvl w:val="0"/>
          <w:numId w:val="4"/>
        </w:numPr>
        <w:spacing w:before="240"/>
        <w:rPr>
          <w:lang w:val="en-US"/>
        </w:rPr>
      </w:pPr>
      <w:r w:rsidRPr="00265AAC">
        <w:rPr>
          <w:b/>
          <w:lang w:val="en-US"/>
        </w:rPr>
        <w:t>Connect directly</w:t>
      </w:r>
      <w:r w:rsidRPr="00265AAC">
        <w:rPr>
          <w:lang w:val="en-US"/>
        </w:rPr>
        <w:t xml:space="preserve"> with industry leaders, investors, and decision-makers</w:t>
      </w:r>
      <w:r w:rsidRPr="00265AAC">
        <w:rPr>
          <w:lang w:val="en-US"/>
        </w:rPr>
        <w:br/>
      </w:r>
    </w:p>
    <w:p w14:paraId="00000028" w14:textId="77777777" w:rsidR="00EE234B" w:rsidRPr="00265AAC" w:rsidRDefault="00000000">
      <w:pPr>
        <w:numPr>
          <w:ilvl w:val="0"/>
          <w:numId w:val="4"/>
        </w:numPr>
        <w:rPr>
          <w:lang w:val="en-US"/>
        </w:rPr>
      </w:pPr>
      <w:r w:rsidRPr="00265AAC">
        <w:rPr>
          <w:b/>
          <w:lang w:val="en-US"/>
        </w:rPr>
        <w:t>Promote your solutions</w:t>
      </w:r>
      <w:r w:rsidRPr="00265AAC">
        <w:rPr>
          <w:lang w:val="en-US"/>
        </w:rPr>
        <w:t xml:space="preserve"> to a qualified financial and fintech audience</w:t>
      </w:r>
      <w:r w:rsidRPr="00265AAC">
        <w:rPr>
          <w:lang w:val="en-US"/>
        </w:rPr>
        <w:br/>
      </w:r>
    </w:p>
    <w:p w14:paraId="00000029" w14:textId="77777777" w:rsidR="00EE234B" w:rsidRPr="00265AAC" w:rsidRDefault="00000000">
      <w:pPr>
        <w:numPr>
          <w:ilvl w:val="0"/>
          <w:numId w:val="4"/>
        </w:numPr>
        <w:rPr>
          <w:lang w:val="en-US"/>
        </w:rPr>
      </w:pPr>
      <w:r w:rsidRPr="00265AAC">
        <w:rPr>
          <w:b/>
          <w:lang w:val="en-US"/>
        </w:rPr>
        <w:t>Boost your visibility</w:t>
      </w:r>
      <w:r w:rsidRPr="00265AAC">
        <w:rPr>
          <w:lang w:val="en-US"/>
        </w:rPr>
        <w:t xml:space="preserve"> across our media partners and pre-event marketing</w:t>
      </w:r>
      <w:r w:rsidRPr="00265AAC">
        <w:rPr>
          <w:lang w:val="en-US"/>
        </w:rPr>
        <w:br/>
      </w:r>
    </w:p>
    <w:p w14:paraId="0000002A" w14:textId="77777777" w:rsidR="00EE234B" w:rsidRPr="00265AAC" w:rsidRDefault="00000000">
      <w:pPr>
        <w:numPr>
          <w:ilvl w:val="0"/>
          <w:numId w:val="4"/>
        </w:numPr>
        <w:spacing w:after="240"/>
        <w:rPr>
          <w:lang w:val="en-US"/>
        </w:rPr>
      </w:pPr>
      <w:r w:rsidRPr="00265AAC">
        <w:rPr>
          <w:b/>
          <w:lang w:val="en-US"/>
        </w:rPr>
        <w:t>Align your brand</w:t>
      </w:r>
      <w:r w:rsidRPr="00265AAC">
        <w:rPr>
          <w:lang w:val="en-US"/>
        </w:rPr>
        <w:t xml:space="preserve"> with innovation and credibility in the fintech space</w:t>
      </w:r>
      <w:r w:rsidRPr="00265AAC">
        <w:rPr>
          <w:lang w:val="en-US"/>
        </w:rPr>
        <w:br/>
      </w:r>
    </w:p>
    <w:p w14:paraId="0000002B" w14:textId="77777777" w:rsidR="00EE234B" w:rsidRDefault="00000000">
      <w:r>
        <w:pict w14:anchorId="67F67072">
          <v:rect id="_x0000_i1030" style="width:0;height:1.5pt" o:hralign="center" o:hrstd="t" o:hr="t" fillcolor="#a0a0a0" stroked="f"/>
        </w:pict>
      </w:r>
    </w:p>
    <w:p w14:paraId="0000002D" w14:textId="77777777" w:rsidR="00EE234B" w:rsidRDefault="00EE234B"/>
    <w:sectPr w:rsidR="00EE23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14C4E"/>
    <w:multiLevelType w:val="multilevel"/>
    <w:tmpl w:val="02F83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A95928"/>
    <w:multiLevelType w:val="multilevel"/>
    <w:tmpl w:val="20BE6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C36BF"/>
    <w:multiLevelType w:val="multilevel"/>
    <w:tmpl w:val="FF6A1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C60770"/>
    <w:multiLevelType w:val="multilevel"/>
    <w:tmpl w:val="18AE4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5979385">
    <w:abstractNumId w:val="2"/>
  </w:num>
  <w:num w:numId="2" w16cid:durableId="1593974476">
    <w:abstractNumId w:val="1"/>
  </w:num>
  <w:num w:numId="3" w16cid:durableId="1560440007">
    <w:abstractNumId w:val="3"/>
  </w:num>
  <w:num w:numId="4" w16cid:durableId="183317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4B"/>
    <w:rsid w:val="00265AAC"/>
    <w:rsid w:val="00E95F7C"/>
    <w:rsid w:val="00EE234B"/>
    <w:rsid w:val="00F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4600"/>
  <w15:docId w15:val="{AA02183D-9B6E-4524-8B07-11E8000A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Borisov</cp:lastModifiedBy>
  <cp:revision>3</cp:revision>
  <dcterms:created xsi:type="dcterms:W3CDTF">2025-05-01T14:32:00Z</dcterms:created>
  <dcterms:modified xsi:type="dcterms:W3CDTF">2025-05-01T14:32:00Z</dcterms:modified>
</cp:coreProperties>
</file>