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A256F" w14:textId="77777777" w:rsidR="00196CD6" w:rsidRDefault="00196CD6" w:rsidP="00196CD6">
      <w:pPr>
        <w:pStyle w:val="Espacedbutchapitre"/>
      </w:pPr>
    </w:p>
    <w:p w14:paraId="742867F2" w14:textId="1C5E6089" w:rsidR="00C85DDB" w:rsidRDefault="001045E4" w:rsidP="00BD32AE">
      <w:pPr>
        <w:pStyle w:val="Heading1"/>
      </w:pPr>
      <w:r w:rsidRPr="00BD32AE">
        <w:t>Résumé</w:t>
      </w:r>
    </w:p>
    <w:p w14:paraId="7C769BC7" w14:textId="77777777" w:rsidR="002A49AE" w:rsidRPr="00E1454F" w:rsidRDefault="002A49AE" w:rsidP="008F27AA">
      <w:pPr>
        <w:pStyle w:val="Resume"/>
        <w:rPr>
          <w:lang w:val="en-CA"/>
        </w:rPr>
      </w:pPr>
      <w: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w:t>
      </w:r>
      <w:r w:rsidRPr="00E1454F">
        <w:rPr>
          <w:lang w:val="en-CA"/>
        </w:rPr>
        <w:t>In porttitor. Donec laoreet nonummy augue.</w:t>
      </w:r>
    </w:p>
    <w:p w14:paraId="55C63B26" w14:textId="77777777" w:rsidR="00E1454F" w:rsidRDefault="00E1454F" w:rsidP="008F27AA">
      <w:pPr>
        <w:pStyle w:val="Resume"/>
      </w:pPr>
      <w:r w:rsidRPr="00E1454F">
        <w:rPr>
          <w:lang w:val="en-CA"/>
        </w:rPr>
        <w:t xml:space="preserve">Lorem ipsum dolor sit amet, consectetuer adipiscing elit. </w:t>
      </w:r>
      <w:r w:rsidRPr="00DF6315">
        <w:rPr>
          <w:lang w:val="es-ES"/>
        </w:rPr>
        <w:t xml:space="preserve">Maecenas porttitor congue massa. Fusce posuere, magna sed pulvinar ultricies, purus lectus malesuada libero, sit amet commodo magna eros quis urna. </w:t>
      </w:r>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9FE46B3" w14:textId="101E06F3" w:rsidR="00657BF3" w:rsidRDefault="00C20177" w:rsidP="008F27AA">
      <w:pPr>
        <w:pStyle w:val="Resume"/>
      </w:pPr>
      <w:r w:rsidRPr="00DF6315">
        <w:rPr>
          <w:lang w:val="es-ES"/>
        </w:rPr>
        <w:t xml:space="preserve">Lorem ipsum dolor sit amet, consectetuer adipiscing elit. Maecenas porttitor congue massa. Fusce posuere, magna sed pulvinar ultricies, purus lectus malesuada libero, sit amet commodo magna eros quis urna. </w:t>
      </w:r>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rsidR="00D75480">
        <w:t xml:space="preserve"> </w:t>
      </w:r>
      <w:r w:rsidR="00657BF3">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24DB31E" w14:textId="09DD7399" w:rsidR="001045E4" w:rsidRDefault="001045E4">
      <w:pPr>
        <w:spacing w:after="160" w:line="259" w:lineRule="auto"/>
      </w:pPr>
      <w:r>
        <w:br w:type="page"/>
      </w:r>
    </w:p>
    <w:p w14:paraId="32167342" w14:textId="77777777" w:rsidR="006E036D" w:rsidRDefault="006E036D" w:rsidP="006E036D">
      <w:pPr>
        <w:pStyle w:val="Espacedbutchapitre"/>
      </w:pPr>
    </w:p>
    <w:p w14:paraId="22508438" w14:textId="282AE2DF" w:rsidR="006E036D" w:rsidRPr="002726E3" w:rsidRDefault="006E036D" w:rsidP="006E036D">
      <w:pPr>
        <w:pStyle w:val="Heading1"/>
      </w:pPr>
      <w:r>
        <w:t>Mandat</w:t>
      </w:r>
    </w:p>
    <w:p w14:paraId="05ED18A3" w14:textId="77777777" w:rsidR="006E036D" w:rsidRDefault="006E036D" w:rsidP="006E036D">
      <w:pPr>
        <w:pStyle w:val="Sommaire"/>
      </w:pPr>
      <w:r>
        <w:t xml:space="preserve">Lorem ipsum dolor sit amet, consectetuer adipiscing elit. </w:t>
      </w:r>
      <w:r w:rsidRPr="003B0DE7">
        <w:rPr>
          <w:lang w:val="es-ES"/>
        </w:rPr>
        <w:t xml:space="preserve">Maecenas porttitor congue massa. </w:t>
      </w:r>
      <w:r w:rsidRPr="00DF6315">
        <w:rPr>
          <w:lang w:val="es-ES"/>
        </w:rPr>
        <w:t xml:space="preserve">Fusce posuere, magna sed pulvinar ultricies, purus lectus malesuada libero, sit amet commodo magna eros quis urna. </w:t>
      </w:r>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3D6D2D8" w14:textId="77777777" w:rsidR="006E036D" w:rsidRPr="00C13DB3" w:rsidRDefault="006E036D" w:rsidP="006E036D">
      <w:pPr>
        <w:pStyle w:val="Corps"/>
        <w:rPr>
          <w:noProof/>
        </w:rPr>
      </w:pPr>
    </w:p>
    <w:p w14:paraId="13639A10" w14:textId="77777777" w:rsidR="006E036D" w:rsidRPr="00C13DB3" w:rsidRDefault="006E036D" w:rsidP="006E036D">
      <w:pPr>
        <w:pStyle w:val="Corps"/>
        <w:rPr>
          <w:noProof/>
        </w:rPr>
        <w:sectPr w:rsidR="006E036D" w:rsidRPr="00C13DB3" w:rsidSect="00513F2B">
          <w:type w:val="continuous"/>
          <w:pgSz w:w="12240" w:h="15840"/>
          <w:pgMar w:top="1440" w:right="1800" w:bottom="1440" w:left="1800" w:header="708" w:footer="708" w:gutter="0"/>
          <w:cols w:space="708"/>
          <w:docGrid w:linePitch="360"/>
        </w:sectPr>
      </w:pPr>
    </w:p>
    <w:p w14:paraId="6F1A195F" w14:textId="7034706E" w:rsidR="006E036D" w:rsidRPr="00A32961" w:rsidRDefault="000D4870" w:rsidP="006E036D">
      <w:pPr>
        <w:pStyle w:val="Heading2"/>
        <w:rPr>
          <w:noProof/>
          <w:szCs w:val="40"/>
        </w:rPr>
      </w:pPr>
      <w:r>
        <w:rPr>
          <w:noProof/>
          <w:szCs w:val="40"/>
        </w:rPr>
        <w:t>(…)</w:t>
      </w:r>
    </w:p>
    <w:p w14:paraId="574C4F3E" w14:textId="77777777" w:rsidR="006E036D" w:rsidRPr="00C13DB3" w:rsidRDefault="006E036D" w:rsidP="006E036D">
      <w:pPr>
        <w:pStyle w:val="Corps"/>
      </w:pPr>
      <w:r w:rsidRPr="00C13DB3">
        <w:t xml:space="preserve">Les vidéos vous permettent de faire passer votre message de façon convaincante. Quand vous cliquez sur Vidéo en ligne, vous pouvez coller le code incorporé de la vidéo que vous souhaitez ajouter. </w:t>
      </w:r>
    </w:p>
    <w:p w14:paraId="2588CF92" w14:textId="2CDE616F" w:rsidR="006E036D" w:rsidRDefault="006E036D" w:rsidP="006E036D">
      <w:pPr>
        <w:pStyle w:val="Corps"/>
      </w:pPr>
      <w:r w:rsidRPr="00C13DB3">
        <w:t>Vous pouvez également taper un mot-clé pour rechercher en ligne la vidéo qui convient le mieux à votre document. Pour donner un aspect professionnel à votre document, Word offre des conceptions d’en-</w:t>
      </w:r>
      <w:r w:rsidRPr="00C13DB3">
        <w:t>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 Les thèmes et les styles vous permettent également de structurer votre document.</w:t>
      </w:r>
    </w:p>
    <w:p w14:paraId="17D0A6D4" w14:textId="77777777" w:rsidR="00042F06" w:rsidRDefault="00042F06" w:rsidP="006E036D">
      <w:pPr>
        <w:pStyle w:val="Corps"/>
      </w:pPr>
    </w:p>
    <w:p w14:paraId="0C8FE9E9" w14:textId="77777777" w:rsidR="006E036D" w:rsidRDefault="006E036D" w:rsidP="006E036D">
      <w:pPr>
        <w:pStyle w:val="Corps"/>
      </w:pPr>
    </w:p>
    <w:p w14:paraId="080D4945" w14:textId="77777777" w:rsidR="006E036D" w:rsidRDefault="006E036D" w:rsidP="006E036D">
      <w:pPr>
        <w:pStyle w:val="Corps"/>
        <w:sectPr w:rsidR="006E036D" w:rsidSect="00513F2B">
          <w:type w:val="continuous"/>
          <w:pgSz w:w="12240" w:h="15840"/>
          <w:pgMar w:top="1440" w:right="1800" w:bottom="1440" w:left="1800" w:header="708" w:footer="708" w:gutter="0"/>
          <w:cols w:num="2" w:space="708"/>
          <w:docGrid w:linePitch="360"/>
        </w:sectPr>
      </w:pPr>
    </w:p>
    <w:p w14:paraId="212086E2" w14:textId="77777777" w:rsidR="007A5FBA" w:rsidRDefault="007A5FBA" w:rsidP="00BD32AE">
      <w:pPr>
        <w:pStyle w:val="Espacedbutchapitre"/>
        <w:sectPr w:rsidR="007A5FBA" w:rsidSect="00513F2B">
          <w:type w:val="continuous"/>
          <w:pgSz w:w="12240" w:h="15840"/>
          <w:pgMar w:top="1440" w:right="1800" w:bottom="1440" w:left="1800" w:header="708" w:footer="708" w:gutter="0"/>
          <w:cols w:space="708"/>
          <w:docGrid w:linePitch="360"/>
        </w:sectPr>
      </w:pPr>
    </w:p>
    <w:p w14:paraId="3900D466" w14:textId="77777777" w:rsidR="00F074EA" w:rsidRDefault="00F074EA" w:rsidP="00BD32AE">
      <w:pPr>
        <w:pStyle w:val="Espacedbutchapitre"/>
      </w:pPr>
    </w:p>
    <w:p w14:paraId="20ECCF8E" w14:textId="03A892EB" w:rsidR="002F36E3" w:rsidRPr="002726E3" w:rsidRDefault="00B56131" w:rsidP="00BD32AE">
      <w:pPr>
        <w:pStyle w:val="Heading1"/>
      </w:pPr>
      <w:r>
        <w:t>Paléoenvironnement</w:t>
      </w:r>
    </w:p>
    <w:p w14:paraId="0FEA9F16" w14:textId="77777777" w:rsidR="00B86F3F" w:rsidRDefault="00B86F3F" w:rsidP="004643B3">
      <w:pPr>
        <w:pStyle w:val="Sommaire"/>
      </w:pPr>
      <w:r>
        <w:t xml:space="preserve">Lorem ipsum dolor sit amet, consectetuer adipiscing elit. Maecenas porttitor congue massa. </w:t>
      </w:r>
      <w:r w:rsidRPr="00DF6315">
        <w:rPr>
          <w:lang w:val="es-ES"/>
        </w:rPr>
        <w:t xml:space="preserve">Fusce posuere, magna sed pulvinar ultricies, purus lectus malesuada libero, sit amet commodo magna eros quis urna. </w:t>
      </w:r>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284A0D0" w14:textId="77777777" w:rsidR="002F36E3" w:rsidRPr="00C13DB3" w:rsidRDefault="002F36E3" w:rsidP="006111D0">
      <w:pPr>
        <w:pStyle w:val="Corps"/>
        <w:rPr>
          <w:noProof/>
        </w:rPr>
      </w:pPr>
    </w:p>
    <w:p w14:paraId="01FE02F9" w14:textId="77777777" w:rsidR="006111D0" w:rsidRPr="00C13DB3" w:rsidRDefault="006111D0" w:rsidP="006111D0">
      <w:pPr>
        <w:pStyle w:val="Corps"/>
        <w:rPr>
          <w:noProof/>
        </w:rPr>
        <w:sectPr w:rsidR="006111D0" w:rsidRPr="00C13DB3" w:rsidSect="00513F2B">
          <w:pgSz w:w="12240" w:h="15840"/>
          <w:pgMar w:top="1440" w:right="1800" w:bottom="1440" w:left="1800" w:header="708" w:footer="708" w:gutter="0"/>
          <w:cols w:space="708"/>
          <w:docGrid w:linePitch="360"/>
        </w:sectPr>
      </w:pPr>
    </w:p>
    <w:p w14:paraId="06D52939" w14:textId="0D31614F" w:rsidR="00247E84" w:rsidRDefault="00247E84" w:rsidP="006111D0">
      <w:pPr>
        <w:pStyle w:val="Heading2"/>
        <w:rPr>
          <w:noProof/>
          <w:szCs w:val="40"/>
        </w:rPr>
      </w:pPr>
      <w:r>
        <w:rPr>
          <w:noProof/>
          <w:szCs w:val="40"/>
        </w:rPr>
        <w:t>Quaternaire</w:t>
      </w:r>
    </w:p>
    <w:p w14:paraId="42A51F44" w14:textId="77777777" w:rsidR="000A575D" w:rsidRDefault="000A575D" w:rsidP="000A575D">
      <w:pPr>
        <w:pStyle w:val="Corps"/>
      </w:pPr>
      <w:r>
        <w:t>Présenter la chronologie des étapes de la déglaciation du sud-ouest du Québec. Donner plus d’informations pertinentes au niveau régional.</w:t>
      </w:r>
    </w:p>
    <w:p w14:paraId="29A447BC" w14:textId="77777777" w:rsidR="000A575D" w:rsidRDefault="000A575D" w:rsidP="000A575D">
      <w:pPr>
        <w:pStyle w:val="Paragraphedeliste-points"/>
      </w:pPr>
      <w:r>
        <w:t>Début du retrait des glaces</w:t>
      </w:r>
    </w:p>
    <w:p w14:paraId="1E60BF3B" w14:textId="77777777" w:rsidR="000A575D" w:rsidRDefault="000A575D" w:rsidP="000A575D">
      <w:pPr>
        <w:pStyle w:val="Paragraphedeliste-points"/>
      </w:pPr>
      <w:r>
        <w:t>Étapes successives de la formation hydrographiques (lacs proglaciaires, mers, lacs, actuel)</w:t>
      </w:r>
    </w:p>
    <w:p w14:paraId="0094FC4D" w14:textId="77777777" w:rsidR="000A575D" w:rsidRDefault="000A575D" w:rsidP="000A575D">
      <w:pPr>
        <w:pStyle w:val="Paragraphedeliste-points"/>
      </w:pPr>
      <w:r>
        <w:t>Climats et végétalisation</w:t>
      </w:r>
    </w:p>
    <w:p w14:paraId="461B43AF" w14:textId="77777777" w:rsidR="00247E84" w:rsidRPr="00247E84" w:rsidRDefault="00247E84" w:rsidP="00247E84">
      <w:pPr>
        <w:pStyle w:val="Corps"/>
      </w:pPr>
    </w:p>
    <w:p w14:paraId="3100B6DF" w14:textId="1A92A51E" w:rsidR="000E7534" w:rsidRDefault="00B835CF" w:rsidP="000A575D">
      <w:pPr>
        <w:pStyle w:val="Heading3"/>
        <w:rPr>
          <w:noProof/>
        </w:rPr>
      </w:pPr>
      <w:r>
        <w:rPr>
          <w:noProof/>
        </w:rPr>
        <w:t>Déglaciation</w:t>
      </w:r>
    </w:p>
    <w:p w14:paraId="73BE9408" w14:textId="77777777" w:rsidR="000A575D" w:rsidRDefault="000A575D" w:rsidP="000A575D">
      <w:pPr>
        <w:pStyle w:val="Corps"/>
      </w:pPr>
    </w:p>
    <w:p w14:paraId="396C2987" w14:textId="77777777" w:rsidR="0081626A" w:rsidRDefault="0081626A" w:rsidP="000A575D">
      <w:pPr>
        <w:pStyle w:val="Corps"/>
      </w:pPr>
    </w:p>
    <w:p w14:paraId="67A995C5" w14:textId="6FD76DD3" w:rsidR="0081626A" w:rsidRDefault="004738B8" w:rsidP="004738B8">
      <w:pPr>
        <w:pStyle w:val="Heading3"/>
      </w:pPr>
      <w:r>
        <w:t>Géologie</w:t>
      </w:r>
    </w:p>
    <w:p w14:paraId="341935F2" w14:textId="77777777" w:rsidR="00B075EA" w:rsidRPr="000A575D" w:rsidRDefault="00B075EA" w:rsidP="00B075EA">
      <w:pPr>
        <w:pStyle w:val="Corps"/>
      </w:pPr>
      <w:r>
        <w:t>Présentation générale des formations géologiques de la région. Orientations du texte vers des ressources potentiellement utilisables par les populations autochtones et allochtones.</w:t>
      </w:r>
    </w:p>
    <w:p w14:paraId="48D379F6" w14:textId="77777777" w:rsidR="004738B8" w:rsidRDefault="004738B8" w:rsidP="000A575D">
      <w:pPr>
        <w:pStyle w:val="Corps"/>
      </w:pPr>
    </w:p>
    <w:p w14:paraId="1D7667D9" w14:textId="77777777" w:rsidR="004738B8" w:rsidRDefault="004738B8" w:rsidP="000A575D">
      <w:pPr>
        <w:pStyle w:val="Corps"/>
      </w:pPr>
    </w:p>
    <w:p w14:paraId="7539C191" w14:textId="782A5BEC" w:rsidR="004738B8" w:rsidRDefault="004738B8" w:rsidP="004738B8">
      <w:pPr>
        <w:pStyle w:val="Heading3"/>
      </w:pPr>
      <w:r>
        <w:t>Sols</w:t>
      </w:r>
    </w:p>
    <w:p w14:paraId="2E1218BA" w14:textId="77777777" w:rsidR="004738B8" w:rsidRDefault="004738B8" w:rsidP="000A575D">
      <w:pPr>
        <w:pStyle w:val="Corps"/>
      </w:pPr>
    </w:p>
    <w:p w14:paraId="56FD1AAE" w14:textId="77777777" w:rsidR="00490CA5" w:rsidRDefault="00490CA5" w:rsidP="000A575D">
      <w:pPr>
        <w:pStyle w:val="Corps"/>
      </w:pPr>
    </w:p>
    <w:p w14:paraId="4E47E944" w14:textId="57C15F2A" w:rsidR="00933DA1" w:rsidRDefault="00933DA1" w:rsidP="00933DA1">
      <w:pPr>
        <w:pStyle w:val="Heading2"/>
      </w:pPr>
      <w:r>
        <w:t>Géographie</w:t>
      </w:r>
    </w:p>
    <w:p w14:paraId="45CA12E3" w14:textId="25BFA102" w:rsidR="00933DA1" w:rsidRDefault="0049639E" w:rsidP="00490CA5">
      <w:pPr>
        <w:pStyle w:val="Corps"/>
      </w:pPr>
      <w:r>
        <w:t xml:space="preserve">Description </w:t>
      </w:r>
      <w:r w:rsidR="00EF28B7">
        <w:t xml:space="preserve">des éléments de géomorphologie susceptibles </w:t>
      </w:r>
      <w:r w:rsidR="00093433">
        <w:t xml:space="preserve">d’avoir </w:t>
      </w:r>
      <w:r w:rsidR="00EF28B7">
        <w:t>d’affecter l’occupa</w:t>
      </w:r>
      <w:r w:rsidR="00093433">
        <w:t>tion</w:t>
      </w:r>
      <w:r w:rsidR="00EF28B7">
        <w:t xml:space="preserve"> du territoire</w:t>
      </w:r>
      <w:r w:rsidR="00CD3E33">
        <w:t>.</w:t>
      </w:r>
    </w:p>
    <w:p w14:paraId="5FB61FF7" w14:textId="6F267842" w:rsidR="00093433" w:rsidRDefault="00601772" w:rsidP="004E6954">
      <w:pPr>
        <w:pStyle w:val="Heading3"/>
      </w:pPr>
      <w:r>
        <w:lastRenderedPageBreak/>
        <w:t>Topographie</w:t>
      </w:r>
    </w:p>
    <w:p w14:paraId="7F5FB48F" w14:textId="77777777" w:rsidR="004E6954" w:rsidRDefault="004E6954" w:rsidP="004E6954">
      <w:pPr>
        <w:pStyle w:val="Corps"/>
      </w:pPr>
    </w:p>
    <w:p w14:paraId="4EDCCD88" w14:textId="77777777" w:rsidR="004E6954" w:rsidRDefault="004E6954" w:rsidP="004E6954">
      <w:pPr>
        <w:pStyle w:val="Corps"/>
      </w:pPr>
    </w:p>
    <w:p w14:paraId="481375E0" w14:textId="77777777" w:rsidR="004E6954" w:rsidRPr="004E6954" w:rsidRDefault="004E6954" w:rsidP="004E6954">
      <w:pPr>
        <w:pStyle w:val="Corps"/>
      </w:pPr>
    </w:p>
    <w:p w14:paraId="15AFF690" w14:textId="2C5EB00D" w:rsidR="00247E84" w:rsidRDefault="004E6954" w:rsidP="004E6954">
      <w:pPr>
        <w:pStyle w:val="Paragraphedeliste-points"/>
      </w:pPr>
      <w:r>
        <w:t>Altitudes et zones exondées</w:t>
      </w:r>
    </w:p>
    <w:p w14:paraId="0A678A99" w14:textId="20E54B5B" w:rsidR="00F9541C" w:rsidRDefault="00F9541C" w:rsidP="004E6954">
      <w:pPr>
        <w:pStyle w:val="Paragraphedeliste-points"/>
      </w:pPr>
      <w:r>
        <w:t>Intensité et orientation des pentes</w:t>
      </w:r>
    </w:p>
    <w:p w14:paraId="6BF2A2ED" w14:textId="77777777" w:rsidR="00E21F5C" w:rsidRDefault="00E21F5C" w:rsidP="00490CA5">
      <w:pPr>
        <w:pStyle w:val="Corps"/>
      </w:pPr>
    </w:p>
    <w:p w14:paraId="10E47C69" w14:textId="77777777" w:rsidR="00AC6D70" w:rsidRDefault="00AC6D70" w:rsidP="00490CA5">
      <w:pPr>
        <w:pStyle w:val="Corps"/>
      </w:pPr>
    </w:p>
    <w:p w14:paraId="22D060DA" w14:textId="77777777" w:rsidR="00AC6D70" w:rsidRDefault="00AC6D70" w:rsidP="00490CA5">
      <w:pPr>
        <w:pStyle w:val="Corps"/>
      </w:pPr>
    </w:p>
    <w:p w14:paraId="6EE4934E" w14:textId="29A61262" w:rsidR="00E21F5C" w:rsidRDefault="00E21F5C" w:rsidP="00E21F5C">
      <w:pPr>
        <w:pStyle w:val="Heading3"/>
      </w:pPr>
      <w:r>
        <w:t>Hydrographie</w:t>
      </w:r>
    </w:p>
    <w:p w14:paraId="4312168A" w14:textId="77777777" w:rsidR="00E21F5C" w:rsidRDefault="00E21F5C" w:rsidP="00490CA5">
      <w:pPr>
        <w:pStyle w:val="Corps"/>
      </w:pPr>
    </w:p>
    <w:p w14:paraId="61A5F0EE" w14:textId="77777777" w:rsidR="008109CA" w:rsidRDefault="008109CA" w:rsidP="00490CA5">
      <w:pPr>
        <w:pStyle w:val="Corps"/>
      </w:pPr>
    </w:p>
    <w:p w14:paraId="71C0467B" w14:textId="2AB67856" w:rsidR="008109CA" w:rsidRDefault="00090F95" w:rsidP="00090F95">
      <w:pPr>
        <w:pStyle w:val="Paragraphedeliste-points"/>
      </w:pPr>
      <w:r>
        <w:t>Type de réseau hydrographique</w:t>
      </w:r>
    </w:p>
    <w:p w14:paraId="6E386F78" w14:textId="1949C492" w:rsidR="00090F95" w:rsidRDefault="00090F95" w:rsidP="00090F95">
      <w:pPr>
        <w:pStyle w:val="Paragraphedeliste-points"/>
      </w:pPr>
      <w:r>
        <w:t>Cours d’eau navig</w:t>
      </w:r>
      <w:r w:rsidR="001773D5">
        <w:t>ables</w:t>
      </w:r>
    </w:p>
    <w:p w14:paraId="26A086C0" w14:textId="110E1B5F" w:rsidR="001773D5" w:rsidRDefault="001773D5" w:rsidP="00090F95">
      <w:pPr>
        <w:pStyle w:val="Paragraphedeliste-points"/>
      </w:pPr>
      <w:r>
        <w:t>Rapides et portages</w:t>
      </w:r>
    </w:p>
    <w:p w14:paraId="26F66E3A" w14:textId="2E67814D" w:rsidR="001773D5" w:rsidRDefault="001773D5" w:rsidP="00090F95">
      <w:pPr>
        <w:pStyle w:val="Paragraphedeliste-points"/>
      </w:pPr>
      <w:r>
        <w:t>Zones humides</w:t>
      </w:r>
    </w:p>
    <w:p w14:paraId="5D237B67" w14:textId="77777777" w:rsidR="00E21F5C" w:rsidRDefault="00E21F5C" w:rsidP="00490CA5">
      <w:pPr>
        <w:pStyle w:val="Corps"/>
      </w:pPr>
    </w:p>
    <w:p w14:paraId="43D4547D" w14:textId="77777777" w:rsidR="00E21F5C" w:rsidRDefault="00E21F5C" w:rsidP="00490CA5">
      <w:pPr>
        <w:pStyle w:val="Corps"/>
      </w:pPr>
    </w:p>
    <w:p w14:paraId="30BB0F65" w14:textId="77777777" w:rsidR="00933DA1" w:rsidRDefault="00933DA1" w:rsidP="00490CA5">
      <w:pPr>
        <w:pStyle w:val="Corps"/>
      </w:pPr>
    </w:p>
    <w:p w14:paraId="16222FDA" w14:textId="2FA7F5D6" w:rsidR="00490CA5" w:rsidRDefault="00BB29C3" w:rsidP="00933DA1">
      <w:pPr>
        <w:pStyle w:val="Heading2"/>
      </w:pPr>
      <w:r>
        <w:t>Écologie</w:t>
      </w:r>
    </w:p>
    <w:p w14:paraId="044C6EA6" w14:textId="77777777" w:rsidR="00F94805" w:rsidRDefault="00F94805" w:rsidP="00F94805">
      <w:pPr>
        <w:pStyle w:val="Corps"/>
      </w:pPr>
    </w:p>
    <w:p w14:paraId="68158F45" w14:textId="77777777" w:rsidR="00F94805" w:rsidRPr="00F94805" w:rsidRDefault="00F94805" w:rsidP="00F94805">
      <w:pPr>
        <w:pStyle w:val="Corps"/>
      </w:pPr>
    </w:p>
    <w:p w14:paraId="6D5EB2CE" w14:textId="6961A38E" w:rsidR="00D849C1" w:rsidRDefault="00D849C1" w:rsidP="002C19C5">
      <w:pPr>
        <w:pStyle w:val="Paragraphedeliste-points"/>
      </w:pPr>
      <w:r>
        <w:t>Zone</w:t>
      </w:r>
      <w:r w:rsidR="00A253B3">
        <w:t>s</w:t>
      </w:r>
      <w:r>
        <w:t xml:space="preserve"> écologique</w:t>
      </w:r>
      <w:r w:rsidR="00A253B3">
        <w:t>s</w:t>
      </w:r>
      <w:r>
        <w:t xml:space="preserve"> actuelle</w:t>
      </w:r>
      <w:r w:rsidR="00A253B3">
        <w:t>s</w:t>
      </w:r>
    </w:p>
    <w:p w14:paraId="624DCAE4" w14:textId="00C0029B" w:rsidR="00D46AFC" w:rsidRDefault="00D46AFC" w:rsidP="002C19C5">
      <w:pPr>
        <w:pStyle w:val="Paragraphedeliste-points"/>
      </w:pPr>
      <w:r>
        <w:t>Faune et flore depuis 6 000 ans</w:t>
      </w:r>
    </w:p>
    <w:p w14:paraId="1C42B8A1" w14:textId="77777777" w:rsidR="005C481F" w:rsidRDefault="005C481F" w:rsidP="00CF58CC">
      <w:pPr>
        <w:pStyle w:val="Corps"/>
      </w:pPr>
    </w:p>
    <w:p w14:paraId="2B6C39E4" w14:textId="77777777" w:rsidR="005C481F" w:rsidRDefault="005C481F" w:rsidP="00CF58CC">
      <w:pPr>
        <w:pStyle w:val="Corps"/>
      </w:pPr>
    </w:p>
    <w:p w14:paraId="7AAFC8FD" w14:textId="77777777" w:rsidR="005C481F" w:rsidRDefault="005C481F" w:rsidP="00CF58CC">
      <w:pPr>
        <w:pStyle w:val="Corps"/>
      </w:pPr>
    </w:p>
    <w:p w14:paraId="16E5D820" w14:textId="77777777" w:rsidR="00D312EC" w:rsidRDefault="00D312EC" w:rsidP="00CF58CC">
      <w:pPr>
        <w:pStyle w:val="Corps"/>
      </w:pPr>
    </w:p>
    <w:p w14:paraId="5CEA0070" w14:textId="77777777" w:rsidR="005C481F" w:rsidRDefault="005C481F" w:rsidP="00CF58CC">
      <w:pPr>
        <w:pStyle w:val="Corps"/>
      </w:pPr>
    </w:p>
    <w:p w14:paraId="1234B500" w14:textId="77777777" w:rsidR="005C481F" w:rsidRDefault="005C481F" w:rsidP="00CF58CC">
      <w:pPr>
        <w:pStyle w:val="Corps"/>
      </w:pPr>
    </w:p>
    <w:p w14:paraId="12E0CC05" w14:textId="77777777" w:rsidR="005C481F" w:rsidRDefault="005C481F" w:rsidP="00CF58CC">
      <w:pPr>
        <w:pStyle w:val="Corps"/>
      </w:pPr>
    </w:p>
    <w:p w14:paraId="0CEF545C" w14:textId="77777777" w:rsidR="003B0DE7" w:rsidRDefault="003B0DE7" w:rsidP="00CF58CC">
      <w:pPr>
        <w:pStyle w:val="Corps"/>
      </w:pPr>
    </w:p>
    <w:p w14:paraId="0A898922" w14:textId="77777777" w:rsidR="003B0DE7" w:rsidRDefault="003B0DE7" w:rsidP="00CF58CC">
      <w:pPr>
        <w:pStyle w:val="Corps"/>
        <w:sectPr w:rsidR="003B0DE7" w:rsidSect="00513F2B">
          <w:type w:val="continuous"/>
          <w:pgSz w:w="12240" w:h="15840"/>
          <w:pgMar w:top="1440" w:right="1800" w:bottom="1440" w:left="1800" w:header="708" w:footer="708" w:gutter="0"/>
          <w:cols w:num="2" w:space="708"/>
          <w:docGrid w:linePitch="360"/>
        </w:sectPr>
      </w:pPr>
    </w:p>
    <w:p w14:paraId="162AE09E" w14:textId="77777777" w:rsidR="00AA1F5E" w:rsidRDefault="00AA1F5E" w:rsidP="00AA1F5E">
      <w:pPr>
        <w:pStyle w:val="Espacedbutchapitre"/>
      </w:pPr>
    </w:p>
    <w:p w14:paraId="1AF578E9" w14:textId="6798A4E0" w:rsidR="003B0DE7" w:rsidRPr="002726E3" w:rsidRDefault="000B5F00" w:rsidP="003B0DE7">
      <w:pPr>
        <w:pStyle w:val="Heading1"/>
      </w:pPr>
      <w:r>
        <w:t>Occupation</w:t>
      </w:r>
      <w:r w:rsidR="002B0869">
        <w:t>s</w:t>
      </w:r>
      <w:r>
        <w:t xml:space="preserve"> autochtone</w:t>
      </w:r>
      <w:r w:rsidR="002B0869">
        <w:t>s</w:t>
      </w:r>
    </w:p>
    <w:p w14:paraId="562C54D7" w14:textId="77777777" w:rsidR="003B0DE7" w:rsidRDefault="003B0DE7" w:rsidP="003B0DE7">
      <w:pPr>
        <w:pStyle w:val="Sommaire"/>
      </w:pPr>
      <w:r>
        <w:t xml:space="preserve">Lorem ipsum dolor sit amet, consectetuer adipiscing elit. </w:t>
      </w:r>
      <w:r w:rsidRPr="003B0DE7">
        <w:rPr>
          <w:lang w:val="es-ES"/>
        </w:rPr>
        <w:t xml:space="preserve">Maecenas porttitor congue massa. </w:t>
      </w:r>
      <w:r w:rsidRPr="00DF6315">
        <w:rPr>
          <w:lang w:val="es-ES"/>
        </w:rPr>
        <w:t xml:space="preserve">Fusce posuere, magna sed pulvinar ultricies, purus lectus malesuada libero, sit amet commodo magna eros quis urna. </w:t>
      </w:r>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DBF9FE8" w14:textId="77777777" w:rsidR="003B0DE7" w:rsidRPr="00C13DB3" w:rsidRDefault="003B0DE7" w:rsidP="003B0DE7">
      <w:pPr>
        <w:pStyle w:val="Corps"/>
        <w:rPr>
          <w:noProof/>
        </w:rPr>
      </w:pPr>
    </w:p>
    <w:p w14:paraId="3B668563" w14:textId="77777777" w:rsidR="003B0DE7" w:rsidRPr="00C13DB3" w:rsidRDefault="003B0DE7" w:rsidP="003B0DE7">
      <w:pPr>
        <w:pStyle w:val="Corps"/>
        <w:rPr>
          <w:noProof/>
        </w:rPr>
        <w:sectPr w:rsidR="003B0DE7" w:rsidRPr="00C13DB3" w:rsidSect="00513F2B">
          <w:pgSz w:w="12240" w:h="15840"/>
          <w:pgMar w:top="1440" w:right="1800" w:bottom="1440" w:left="1800" w:header="708" w:footer="708" w:gutter="0"/>
          <w:cols w:space="708"/>
          <w:docGrid w:linePitch="360"/>
        </w:sectPr>
      </w:pPr>
    </w:p>
    <w:p w14:paraId="6717F56A" w14:textId="00915764" w:rsidR="003B0DE7" w:rsidRPr="00A32961" w:rsidRDefault="00A17658" w:rsidP="003B0DE7">
      <w:pPr>
        <w:pStyle w:val="Heading2"/>
        <w:rPr>
          <w:noProof/>
          <w:szCs w:val="40"/>
        </w:rPr>
      </w:pPr>
      <w:r>
        <w:rPr>
          <w:noProof/>
          <w:szCs w:val="40"/>
        </w:rPr>
        <w:t>(…)</w:t>
      </w:r>
    </w:p>
    <w:p w14:paraId="1D2EC42B" w14:textId="77777777" w:rsidR="003B0DE7" w:rsidRPr="00C13DB3" w:rsidRDefault="003B0DE7" w:rsidP="003B0DE7">
      <w:pPr>
        <w:pStyle w:val="Corps"/>
      </w:pPr>
      <w:r w:rsidRPr="00C13DB3">
        <w:t xml:space="preserve">Les vidéos vous permettent de faire passer votre message de façon convaincante. Quand vous cliquez sur Vidéo en ligne, vous pouvez coller le code incorporé de la vidéo que vous souhaitez ajouter. </w:t>
      </w:r>
    </w:p>
    <w:p w14:paraId="2628653D" w14:textId="77777777" w:rsidR="003B0DE7" w:rsidRDefault="003B0DE7" w:rsidP="003B0DE7">
      <w:pPr>
        <w:pStyle w:val="Corps"/>
      </w:pPr>
      <w:r w:rsidRPr="00C13DB3">
        <w:t xml:space="preserve">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 Les thèmes et les styles vous permettent également de structurer votre document. </w:t>
      </w:r>
    </w:p>
    <w:p w14:paraId="76C090CD" w14:textId="77777777" w:rsidR="003B0DE7" w:rsidRDefault="003B0DE7" w:rsidP="003B0DE7">
      <w:pPr>
        <w:pStyle w:val="Corps"/>
      </w:pPr>
    </w:p>
    <w:p w14:paraId="547FF8CA" w14:textId="77777777" w:rsidR="003B0DE7" w:rsidRDefault="003B0DE7" w:rsidP="003B0DE7">
      <w:pPr>
        <w:pStyle w:val="Corps"/>
        <w:sectPr w:rsidR="003B0DE7" w:rsidSect="00513F2B">
          <w:type w:val="continuous"/>
          <w:pgSz w:w="12240" w:h="15840"/>
          <w:pgMar w:top="1440" w:right="1800" w:bottom="1440" w:left="1800" w:header="708" w:footer="708" w:gutter="0"/>
          <w:cols w:num="2" w:space="708"/>
          <w:docGrid w:linePitch="360"/>
        </w:sectPr>
      </w:pPr>
    </w:p>
    <w:p w14:paraId="0BAC85B1" w14:textId="77777777" w:rsidR="00AA1F5E" w:rsidRDefault="00AA1F5E" w:rsidP="00AA1F5E">
      <w:pPr>
        <w:pStyle w:val="Espacedbutchapitre"/>
      </w:pPr>
    </w:p>
    <w:p w14:paraId="4C784203" w14:textId="05F7BA23" w:rsidR="003B0DE7" w:rsidRPr="002726E3" w:rsidRDefault="000B5F00" w:rsidP="003B0DE7">
      <w:pPr>
        <w:pStyle w:val="Heading1"/>
      </w:pPr>
      <w:r>
        <w:t>Rappel historique</w:t>
      </w:r>
    </w:p>
    <w:p w14:paraId="3C8944C2" w14:textId="77777777" w:rsidR="003B0DE7" w:rsidRDefault="003B0DE7" w:rsidP="003B0DE7">
      <w:pPr>
        <w:pStyle w:val="Sommaire"/>
      </w:pPr>
      <w:r>
        <w:t xml:space="preserve">Lorem ipsum dolor sit amet, consectetuer adipiscing elit. </w:t>
      </w:r>
      <w:r w:rsidRPr="003B0DE7">
        <w:rPr>
          <w:lang w:val="es-ES"/>
        </w:rPr>
        <w:t xml:space="preserve">Maecenas porttitor congue massa. </w:t>
      </w:r>
      <w:r w:rsidRPr="00DF6315">
        <w:rPr>
          <w:lang w:val="es-ES"/>
        </w:rPr>
        <w:t xml:space="preserve">Fusce posuere, magna sed pulvinar ultricies, purus lectus malesuada libero, sit amet commodo magna eros quis urna. </w:t>
      </w:r>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91F8DE1" w14:textId="77777777" w:rsidR="003B0DE7" w:rsidRPr="00C13DB3" w:rsidRDefault="003B0DE7" w:rsidP="003B0DE7">
      <w:pPr>
        <w:pStyle w:val="Corps"/>
        <w:rPr>
          <w:noProof/>
        </w:rPr>
      </w:pPr>
    </w:p>
    <w:p w14:paraId="4A92F4E9" w14:textId="77777777" w:rsidR="003B0DE7" w:rsidRPr="00C13DB3" w:rsidRDefault="003B0DE7" w:rsidP="003B0DE7">
      <w:pPr>
        <w:pStyle w:val="Corps"/>
        <w:rPr>
          <w:noProof/>
        </w:rPr>
        <w:sectPr w:rsidR="003B0DE7" w:rsidRPr="00C13DB3" w:rsidSect="00513F2B">
          <w:pgSz w:w="12240" w:h="15840"/>
          <w:pgMar w:top="1440" w:right="1800" w:bottom="1440" w:left="1800" w:header="708" w:footer="708" w:gutter="0"/>
          <w:cols w:space="708"/>
          <w:docGrid w:linePitch="360"/>
        </w:sectPr>
      </w:pPr>
    </w:p>
    <w:p w14:paraId="02CA785F" w14:textId="77D676BA" w:rsidR="003B0DE7" w:rsidRPr="00A32961" w:rsidRDefault="008463F8" w:rsidP="003B0DE7">
      <w:pPr>
        <w:pStyle w:val="Heading2"/>
        <w:rPr>
          <w:noProof/>
          <w:szCs w:val="40"/>
        </w:rPr>
      </w:pPr>
      <w:r>
        <w:rPr>
          <w:noProof/>
          <w:szCs w:val="40"/>
        </w:rPr>
        <w:t>Développement du territoire</w:t>
      </w:r>
    </w:p>
    <w:p w14:paraId="2C78934E" w14:textId="4CB1A19B" w:rsidR="003B0DE7" w:rsidRDefault="00FB17A7" w:rsidP="003B0DE7">
      <w:pPr>
        <w:pStyle w:val="Corps"/>
      </w:pPr>
      <w:r>
        <w:t>Description</w:t>
      </w:r>
      <w:r w:rsidR="004564CC">
        <w:t xml:space="preserve"> des grandes étapes du dével</w:t>
      </w:r>
      <w:r w:rsidR="00D33E13">
        <w:t xml:space="preserve">oppement régional, présentées selon un découpage </w:t>
      </w:r>
      <w:r w:rsidR="00567A17">
        <w:t>chronologique par siècles.</w:t>
      </w:r>
    </w:p>
    <w:p w14:paraId="0E52E4F2" w14:textId="62ADA31B" w:rsidR="00725092" w:rsidRDefault="007667C0" w:rsidP="003B0DE7">
      <w:pPr>
        <w:pStyle w:val="Corps"/>
      </w:pPr>
      <w:r>
        <w:t>Thèmes abordés</w:t>
      </w:r>
      <w:r w:rsidR="00725092">
        <w:t xml:space="preserve"> : </w:t>
      </w:r>
    </w:p>
    <w:p w14:paraId="07B3E623" w14:textId="35FFBB97" w:rsidR="00FC17BE" w:rsidRPr="008419B2" w:rsidRDefault="00FC17BE" w:rsidP="008419B2">
      <w:pPr>
        <w:pStyle w:val="Paragraphedeliste-points"/>
      </w:pPr>
      <w:r w:rsidRPr="008419B2">
        <w:t>Mode de concessions des terres</w:t>
      </w:r>
    </w:p>
    <w:p w14:paraId="1140FDF1" w14:textId="6F0AADA1" w:rsidR="00A36A9A" w:rsidRDefault="00A36A9A" w:rsidP="008419B2">
      <w:pPr>
        <w:pStyle w:val="Paragraphedeliste-points"/>
      </w:pPr>
      <w:r w:rsidRPr="008419B2">
        <w:t>Les premi</w:t>
      </w:r>
      <w:r w:rsidR="00FC17BE" w:rsidRPr="008419B2">
        <w:t>ers colons</w:t>
      </w:r>
    </w:p>
    <w:p w14:paraId="7B5AD7F4" w14:textId="305482D3" w:rsidR="00B82935" w:rsidRDefault="00B82935" w:rsidP="00385E58">
      <w:pPr>
        <w:pStyle w:val="Paragraphedeliste-points"/>
      </w:pPr>
      <w:r>
        <w:t>La démographie</w:t>
      </w:r>
    </w:p>
    <w:p w14:paraId="3C1C53E5" w14:textId="2EF406B9" w:rsidR="00A352BC" w:rsidRDefault="00A352BC" w:rsidP="008419B2">
      <w:pPr>
        <w:pStyle w:val="Paragraphedeliste-points"/>
      </w:pPr>
      <w:r>
        <w:t>L’agriculture</w:t>
      </w:r>
    </w:p>
    <w:p w14:paraId="1C818EDC" w14:textId="10C4C62B" w:rsidR="005C7140" w:rsidRDefault="006A2EE8" w:rsidP="008419B2">
      <w:pPr>
        <w:pStyle w:val="Paragraphedeliste-points"/>
      </w:pPr>
      <w:r>
        <w:t>Les i</w:t>
      </w:r>
      <w:r w:rsidR="005C7140">
        <w:t>nfrasturctures routières</w:t>
      </w:r>
    </w:p>
    <w:p w14:paraId="0B36B31B" w14:textId="77777777" w:rsidR="009A25FD" w:rsidRDefault="000278D4" w:rsidP="009A25FD">
      <w:pPr>
        <w:pStyle w:val="Paragraphedeliste-points"/>
      </w:pPr>
      <w:r>
        <w:t>Les autres structures de communication (canaux, chem</w:t>
      </w:r>
      <w:r w:rsidR="008F0218">
        <w:t>in de fer,postes et diligences, télégraphes</w:t>
      </w:r>
      <w:r w:rsidR="00E62380">
        <w:t>, etc.)</w:t>
      </w:r>
      <w:r w:rsidR="009A25FD" w:rsidRPr="009A25FD">
        <w:t xml:space="preserve"> </w:t>
      </w:r>
    </w:p>
    <w:p w14:paraId="5C0E4C96" w14:textId="1CB9491E" w:rsidR="009A25FD" w:rsidRDefault="009A25FD" w:rsidP="009A25FD">
      <w:pPr>
        <w:pStyle w:val="Paragraphedeliste-points"/>
      </w:pPr>
      <w:r>
        <w:t>Les industries (le bois, la pierre, le métal, etc.)</w:t>
      </w:r>
    </w:p>
    <w:p w14:paraId="022D49BE" w14:textId="246734EE" w:rsidR="000278D4" w:rsidRPr="008419B2" w:rsidRDefault="00FA26FF" w:rsidP="008419B2">
      <w:pPr>
        <w:pStyle w:val="Paragraphedeliste-points"/>
      </w:pPr>
      <w:r>
        <w:t>Fondations (église, paroisse, village, bureau de poste)</w:t>
      </w:r>
    </w:p>
    <w:p w14:paraId="1745E263" w14:textId="77777777" w:rsidR="00FC17BE" w:rsidRDefault="00FC17BE" w:rsidP="003B0DE7">
      <w:pPr>
        <w:pStyle w:val="Corps"/>
      </w:pPr>
    </w:p>
    <w:p w14:paraId="56C75E08" w14:textId="77777777" w:rsidR="007667C0" w:rsidRDefault="007667C0" w:rsidP="003B0DE7">
      <w:pPr>
        <w:pStyle w:val="Corps"/>
      </w:pPr>
    </w:p>
    <w:p w14:paraId="14AB0905" w14:textId="7DA1A54D" w:rsidR="00A0158A" w:rsidRDefault="00A0158A">
      <w:pPr>
        <w:spacing w:after="160" w:line="259" w:lineRule="auto"/>
      </w:pPr>
      <w:r>
        <w:br w:type="page"/>
      </w:r>
    </w:p>
    <w:p w14:paraId="3D4F7E66" w14:textId="77777777" w:rsidR="004564CC" w:rsidRDefault="004564CC" w:rsidP="003B0DE7">
      <w:pPr>
        <w:pStyle w:val="Corps"/>
      </w:pPr>
    </w:p>
    <w:p w14:paraId="51C91DB6" w14:textId="170C587D" w:rsidR="007E1F82" w:rsidRDefault="00AD0883" w:rsidP="009A37B3">
      <w:pPr>
        <w:pStyle w:val="Heading3"/>
      </w:pPr>
      <w:r>
        <w:t>XVIII</w:t>
      </w:r>
      <w:r w:rsidRPr="00735793">
        <w:rPr>
          <w:vertAlign w:val="superscript"/>
        </w:rPr>
        <w:t>e</w:t>
      </w:r>
      <w:r w:rsidR="00735793">
        <w:t> siècle</w:t>
      </w:r>
    </w:p>
    <w:p w14:paraId="0073E32A" w14:textId="77777777" w:rsidR="00735793" w:rsidRDefault="00735793" w:rsidP="003B0DE7">
      <w:pPr>
        <w:pStyle w:val="Corps"/>
      </w:pPr>
    </w:p>
    <w:p w14:paraId="4BD78424" w14:textId="77777777" w:rsidR="00504E23" w:rsidRDefault="00504E23" w:rsidP="003B0DE7">
      <w:pPr>
        <w:pStyle w:val="Corps"/>
      </w:pPr>
    </w:p>
    <w:p w14:paraId="070479BF" w14:textId="77777777" w:rsidR="00735793" w:rsidRDefault="00735793" w:rsidP="003B0DE7">
      <w:pPr>
        <w:pStyle w:val="Corps"/>
      </w:pPr>
    </w:p>
    <w:p w14:paraId="7B156E8C" w14:textId="5FB00F89" w:rsidR="00735793" w:rsidRDefault="00735793" w:rsidP="00AB51F8">
      <w:pPr>
        <w:pStyle w:val="Heading3"/>
      </w:pPr>
      <w:r>
        <w:t>XIX</w:t>
      </w:r>
      <w:r w:rsidRPr="00735793">
        <w:rPr>
          <w:vertAlign w:val="superscript"/>
        </w:rPr>
        <w:t>e</w:t>
      </w:r>
      <w:r>
        <w:t> siècle</w:t>
      </w:r>
    </w:p>
    <w:p w14:paraId="581179D9" w14:textId="77777777" w:rsidR="00735793" w:rsidRPr="00C13DB3" w:rsidRDefault="00735793" w:rsidP="003B0DE7">
      <w:pPr>
        <w:pStyle w:val="Corps"/>
      </w:pPr>
    </w:p>
    <w:p w14:paraId="2F28A803" w14:textId="77777777" w:rsidR="003B0DE7" w:rsidRDefault="003B0DE7" w:rsidP="003B0DE7">
      <w:pPr>
        <w:pStyle w:val="Corps"/>
      </w:pPr>
    </w:p>
    <w:p w14:paraId="2880265B" w14:textId="77777777" w:rsidR="00735793" w:rsidRDefault="00735793" w:rsidP="003B0DE7">
      <w:pPr>
        <w:pStyle w:val="Corps"/>
      </w:pPr>
    </w:p>
    <w:p w14:paraId="4C34970B" w14:textId="1A0E65D5" w:rsidR="00735793" w:rsidRDefault="00735793" w:rsidP="00AB51F8">
      <w:pPr>
        <w:pStyle w:val="Heading3"/>
      </w:pPr>
      <w:r>
        <w:t>XX</w:t>
      </w:r>
      <w:r w:rsidRPr="00735793">
        <w:rPr>
          <w:vertAlign w:val="superscript"/>
        </w:rPr>
        <w:t>e</w:t>
      </w:r>
      <w:r>
        <w:t> siècle</w:t>
      </w:r>
    </w:p>
    <w:p w14:paraId="1AA522CB" w14:textId="77777777" w:rsidR="00735793" w:rsidRDefault="00735793" w:rsidP="003B0DE7">
      <w:pPr>
        <w:pStyle w:val="Corps"/>
      </w:pPr>
    </w:p>
    <w:p w14:paraId="4CB1BBE5" w14:textId="77777777" w:rsidR="00504E23" w:rsidRDefault="00504E23" w:rsidP="003B0DE7">
      <w:pPr>
        <w:pStyle w:val="Corps"/>
      </w:pPr>
    </w:p>
    <w:p w14:paraId="6ECFE16F" w14:textId="77777777" w:rsidR="00635A63" w:rsidRDefault="00635A63" w:rsidP="003B0DE7">
      <w:pPr>
        <w:pStyle w:val="Corps"/>
      </w:pPr>
    </w:p>
    <w:p w14:paraId="24C3C04E" w14:textId="79C6394A" w:rsidR="00635A63" w:rsidRDefault="00635A63" w:rsidP="00AB51F8">
      <w:pPr>
        <w:pStyle w:val="Heading3"/>
      </w:pPr>
      <w:r>
        <w:t>XXI</w:t>
      </w:r>
      <w:r w:rsidRPr="00735793">
        <w:rPr>
          <w:vertAlign w:val="superscript"/>
        </w:rPr>
        <w:t>e</w:t>
      </w:r>
      <w:r>
        <w:t> siècle</w:t>
      </w:r>
    </w:p>
    <w:p w14:paraId="34510F46" w14:textId="77777777" w:rsidR="00635A63" w:rsidRDefault="00635A63" w:rsidP="003B0DE7">
      <w:pPr>
        <w:pStyle w:val="Corps"/>
      </w:pPr>
    </w:p>
    <w:p w14:paraId="403F6BFB" w14:textId="77777777" w:rsidR="00635A63" w:rsidRDefault="00635A63" w:rsidP="003B0DE7">
      <w:pPr>
        <w:pStyle w:val="Corps"/>
      </w:pPr>
    </w:p>
    <w:p w14:paraId="7499053E" w14:textId="77777777" w:rsidR="00A0158A" w:rsidRDefault="00A0158A" w:rsidP="003B0DE7">
      <w:pPr>
        <w:pStyle w:val="Corps"/>
      </w:pPr>
    </w:p>
    <w:p w14:paraId="0083C6CA" w14:textId="1F1D26F5" w:rsidR="00A0158A" w:rsidRDefault="004F28A5" w:rsidP="004F28A5">
      <w:pPr>
        <w:pStyle w:val="Heading2"/>
      </w:pPr>
      <w:r>
        <w:t>Les lots concernés</w:t>
      </w:r>
    </w:p>
    <w:p w14:paraId="799DE3EE" w14:textId="1884666C" w:rsidR="004F28A5" w:rsidRDefault="005A4FEE" w:rsidP="003B0DE7">
      <w:pPr>
        <w:pStyle w:val="Corps"/>
      </w:pPr>
      <w:r>
        <w:t>Localisation de l’aire d’étude</w:t>
      </w:r>
      <w:r w:rsidR="00BF38AB">
        <w:t xml:space="preserve"> et définition des lots cadastraux impliqués</w:t>
      </w:r>
      <w:r w:rsidR="0011132D">
        <w:t>.</w:t>
      </w:r>
      <w:r w:rsidR="004C4A40">
        <w:t xml:space="preserve"> Évolution </w:t>
      </w:r>
      <w:r w:rsidR="009147C6">
        <w:t>du site</w:t>
      </w:r>
      <w:r w:rsidR="003B47AF">
        <w:t xml:space="preserve"> selon </w:t>
      </w:r>
      <w:r w:rsidR="00642539">
        <w:t>l’iconographie et les sources historiques disponibles.</w:t>
      </w:r>
    </w:p>
    <w:p w14:paraId="5D2FA8E9" w14:textId="178EED53" w:rsidR="009147C6" w:rsidRDefault="00BB5497" w:rsidP="003B47AF">
      <w:pPr>
        <w:pStyle w:val="Paragraphedeliste-points"/>
      </w:pPr>
      <w:r>
        <w:t>Cartes anciennes</w:t>
      </w:r>
    </w:p>
    <w:p w14:paraId="10DF1248" w14:textId="5DFD4A54" w:rsidR="003B47AF" w:rsidRDefault="003B47AF" w:rsidP="003B47AF">
      <w:pPr>
        <w:pStyle w:val="Paragraphedeliste-points"/>
      </w:pPr>
      <w:r>
        <w:t>Photographies aériennes</w:t>
      </w:r>
    </w:p>
    <w:p w14:paraId="4EEF2EAD" w14:textId="50E92D1D" w:rsidR="007C0ED8" w:rsidRDefault="007C0ED8" w:rsidP="003B47AF">
      <w:pPr>
        <w:pStyle w:val="Paragraphedeliste-points"/>
      </w:pPr>
      <w:r>
        <w:t>Photographies anciennes</w:t>
      </w:r>
    </w:p>
    <w:p w14:paraId="0410F96E" w14:textId="7C033A6A" w:rsidR="005E30D3" w:rsidRDefault="00D81FB2" w:rsidP="003B47AF">
      <w:pPr>
        <w:pStyle w:val="Paragraphedeliste-points"/>
      </w:pPr>
      <w:r>
        <w:t>Travaux du grand voyer</w:t>
      </w:r>
    </w:p>
    <w:p w14:paraId="15679993" w14:textId="3EF3E976" w:rsidR="00066055" w:rsidRDefault="00066055" w:rsidP="003B47AF">
      <w:pPr>
        <w:pStyle w:val="Paragraphedeliste-points"/>
      </w:pPr>
      <w:r>
        <w:t xml:space="preserve">Chaîne </w:t>
      </w:r>
      <w:r w:rsidR="007C0ED8">
        <w:t>d</w:t>
      </w:r>
      <w:r>
        <w:t>es titres (sommaire)</w:t>
      </w:r>
    </w:p>
    <w:p w14:paraId="3EC1BD03" w14:textId="5AA4E14E" w:rsidR="00066055" w:rsidRDefault="00066055" w:rsidP="003B47AF">
      <w:pPr>
        <w:pStyle w:val="Paragraphedeliste-points"/>
      </w:pPr>
      <w:r>
        <w:t>Annuaires</w:t>
      </w:r>
    </w:p>
    <w:p w14:paraId="7D7825BA" w14:textId="71596769" w:rsidR="00946808" w:rsidRDefault="00946808" w:rsidP="003B47AF">
      <w:pPr>
        <w:pStyle w:val="Paragraphedeliste-points"/>
      </w:pPr>
      <w:r>
        <w:t>Journaux locaux</w:t>
      </w:r>
    </w:p>
    <w:p w14:paraId="0C67D0A2" w14:textId="67730D0D" w:rsidR="005E30D3" w:rsidRDefault="005E30D3" w:rsidP="003B47AF">
      <w:pPr>
        <w:pStyle w:val="Paragraphedeliste-points"/>
      </w:pPr>
      <w:r>
        <w:t>Registres municipaux</w:t>
      </w:r>
    </w:p>
    <w:p w14:paraId="049A1345" w14:textId="7CCCCCA0" w:rsidR="00022F20" w:rsidRDefault="00022F20" w:rsidP="003B47AF">
      <w:pPr>
        <w:pStyle w:val="Paragraphedeliste-points"/>
      </w:pPr>
      <w:r>
        <w:t>Registres ecclésiastiques</w:t>
      </w:r>
    </w:p>
    <w:p w14:paraId="7BD33EB4" w14:textId="47CBB990" w:rsidR="00BD0066" w:rsidRDefault="00BD0066" w:rsidP="003B47AF">
      <w:pPr>
        <w:pStyle w:val="Paragraphedeliste-points"/>
      </w:pPr>
      <w:r>
        <w:t>Marchés de construction</w:t>
      </w:r>
    </w:p>
    <w:p w14:paraId="62660A56" w14:textId="61174F59" w:rsidR="00BD0066" w:rsidRDefault="00BD0066" w:rsidP="003B47AF">
      <w:pPr>
        <w:pStyle w:val="Paragraphedeliste-points"/>
      </w:pPr>
      <w:r>
        <w:t>Inventaires apr</w:t>
      </w:r>
      <w:r w:rsidR="00657522">
        <w:t>ès décès</w:t>
      </w:r>
    </w:p>
    <w:p w14:paraId="429AD5FD" w14:textId="77777777" w:rsidR="00A0158A" w:rsidRDefault="00A0158A" w:rsidP="003B0DE7">
      <w:pPr>
        <w:pStyle w:val="Corps"/>
      </w:pPr>
    </w:p>
    <w:p w14:paraId="36EC2953" w14:textId="21728909" w:rsidR="00DD6E57" w:rsidRDefault="00BF6245" w:rsidP="003C584A">
      <w:pPr>
        <w:pStyle w:val="Heading2"/>
      </w:pPr>
      <w:r>
        <w:t>P</w:t>
      </w:r>
      <w:r w:rsidR="003C584A">
        <w:t>erturbations récentes</w:t>
      </w:r>
    </w:p>
    <w:p w14:paraId="4AAF4679" w14:textId="2A80BDB1" w:rsidR="003C584A" w:rsidRDefault="00BF6245" w:rsidP="003B0DE7">
      <w:pPr>
        <w:pStyle w:val="Corps"/>
      </w:pPr>
      <w:r>
        <w:t xml:space="preserve">Présentation des </w:t>
      </w:r>
      <w:r w:rsidR="008A0A0E">
        <w:t>événement</w:t>
      </w:r>
      <w:r w:rsidR="00DC11C2">
        <w:t>s</w:t>
      </w:r>
      <w:r w:rsidR="008A0A0E">
        <w:t xml:space="preserve"> susceptibles d’</w:t>
      </w:r>
      <w:r w:rsidR="00DC11C2">
        <w:t>a</w:t>
      </w:r>
      <w:r w:rsidR="008A0A0E">
        <w:t>voir eu un impact important sur l’intégrité des ressources archéologiques depuis les années 1950 :</w:t>
      </w:r>
    </w:p>
    <w:p w14:paraId="67B11128" w14:textId="4F56947A" w:rsidR="008A0A0E" w:rsidRDefault="00420561" w:rsidP="00420561">
      <w:pPr>
        <w:pStyle w:val="Paragraphedeliste-points"/>
      </w:pPr>
      <w:r>
        <w:t>Égouts, aqueducs</w:t>
      </w:r>
      <w:r w:rsidR="00AB5735">
        <w:t>, autres</w:t>
      </w:r>
    </w:p>
    <w:p w14:paraId="6285FEED" w14:textId="405A630C" w:rsidR="00420561" w:rsidRDefault="00420561" w:rsidP="00420561">
      <w:pPr>
        <w:pStyle w:val="Paragraphedeliste-points"/>
      </w:pPr>
      <w:r>
        <w:t>Élargissement des rues</w:t>
      </w:r>
    </w:p>
    <w:p w14:paraId="7FACA92E" w14:textId="78E6827C" w:rsidR="00AB5735" w:rsidRDefault="001558CA" w:rsidP="00420561">
      <w:pPr>
        <w:pStyle w:val="Paragraphedeliste-points"/>
      </w:pPr>
      <w:r>
        <w:t>Rehaussements / dérasements</w:t>
      </w:r>
    </w:p>
    <w:p w14:paraId="500C019B" w14:textId="40E5FBA4" w:rsidR="00704224" w:rsidRDefault="00704224" w:rsidP="00420561">
      <w:pPr>
        <w:pStyle w:val="Paragraphedeliste-points"/>
      </w:pPr>
      <w:r>
        <w:t>Démolitions apr</w:t>
      </w:r>
      <w:r w:rsidR="00DC11C2">
        <w:t>è</w:t>
      </w:r>
      <w:r>
        <w:t>s 1990</w:t>
      </w:r>
    </w:p>
    <w:p w14:paraId="11ECD238" w14:textId="77777777" w:rsidR="00BF6245" w:rsidRDefault="00BF6245" w:rsidP="003B0DE7">
      <w:pPr>
        <w:pStyle w:val="Corps"/>
      </w:pPr>
    </w:p>
    <w:p w14:paraId="2E84C112" w14:textId="77777777" w:rsidR="00BF6245" w:rsidRDefault="00BF6245" w:rsidP="003B0DE7">
      <w:pPr>
        <w:pStyle w:val="Corps"/>
      </w:pPr>
    </w:p>
    <w:p w14:paraId="51F7D46B" w14:textId="77777777" w:rsidR="003C584A" w:rsidRDefault="003C584A" w:rsidP="003B0DE7">
      <w:pPr>
        <w:pStyle w:val="Corps"/>
      </w:pPr>
    </w:p>
    <w:p w14:paraId="45F4EBEB" w14:textId="77777777" w:rsidR="00DD6E57" w:rsidRDefault="00DD6E57" w:rsidP="003B0DE7">
      <w:pPr>
        <w:pStyle w:val="Corps"/>
      </w:pPr>
    </w:p>
    <w:p w14:paraId="1F9B2803" w14:textId="77777777" w:rsidR="00735793" w:rsidRDefault="00735793" w:rsidP="003B0DE7">
      <w:pPr>
        <w:pStyle w:val="Corps"/>
      </w:pPr>
    </w:p>
    <w:p w14:paraId="45C25275" w14:textId="77777777" w:rsidR="003B0DE7" w:rsidRDefault="003B0DE7" w:rsidP="003B0DE7">
      <w:pPr>
        <w:pStyle w:val="Corps"/>
        <w:sectPr w:rsidR="003B0DE7" w:rsidSect="00513F2B">
          <w:type w:val="continuous"/>
          <w:pgSz w:w="12240" w:h="15840"/>
          <w:pgMar w:top="1440" w:right="1800" w:bottom="1440" w:left="1800" w:header="708" w:footer="708" w:gutter="0"/>
          <w:cols w:num="2" w:space="708"/>
          <w:docGrid w:linePitch="360"/>
        </w:sectPr>
      </w:pPr>
    </w:p>
    <w:p w14:paraId="10EFCA2A" w14:textId="77777777" w:rsidR="00AA1F5E" w:rsidRPr="00735793" w:rsidRDefault="00AA1F5E" w:rsidP="00AA1F5E">
      <w:pPr>
        <w:pStyle w:val="Espacedbutchapitre"/>
      </w:pPr>
    </w:p>
    <w:p w14:paraId="3FB4018E" w14:textId="74919AE2" w:rsidR="000B5F00" w:rsidRPr="00735793" w:rsidRDefault="000B5F00" w:rsidP="000B5F00">
      <w:pPr>
        <w:pStyle w:val="Heading1"/>
      </w:pPr>
      <w:r w:rsidRPr="00735793">
        <w:t>Sites archéologique</w:t>
      </w:r>
      <w:r w:rsidR="00AA1F5E" w:rsidRPr="00735793">
        <w:t>s</w:t>
      </w:r>
      <w:r w:rsidRPr="00735793">
        <w:t xml:space="preserve"> connus</w:t>
      </w:r>
    </w:p>
    <w:p w14:paraId="77AC6F49" w14:textId="77777777" w:rsidR="000B5F00" w:rsidRDefault="000B5F00" w:rsidP="000B5F00">
      <w:pPr>
        <w:pStyle w:val="Sommaire"/>
      </w:pPr>
      <w:r w:rsidRPr="007328D4">
        <w:t xml:space="preserve">Lorem ipsum dolor sit amet, consectetuer adipiscing elit. </w:t>
      </w:r>
      <w:r w:rsidRPr="000B5F00">
        <w:rPr>
          <w:lang w:val="es-ES"/>
        </w:rPr>
        <w:t xml:space="preserve">Maecenas porttitor congue massa. </w:t>
      </w:r>
      <w:r w:rsidRPr="00DF6315">
        <w:rPr>
          <w:lang w:val="es-ES"/>
        </w:rPr>
        <w:t xml:space="preserve">Fusce posuere, magna sed pulvinar ultricies, purus lectus malesuada libero, sit amet commodo magna eros quis urna. </w:t>
      </w:r>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D364765" w14:textId="77777777" w:rsidR="000B5F00" w:rsidRPr="00C13DB3" w:rsidRDefault="000B5F00" w:rsidP="000B5F00">
      <w:pPr>
        <w:pStyle w:val="Corps"/>
        <w:rPr>
          <w:noProof/>
        </w:rPr>
      </w:pPr>
    </w:p>
    <w:p w14:paraId="165DBB8B" w14:textId="77777777" w:rsidR="000B5F00" w:rsidRPr="00C13DB3" w:rsidRDefault="000B5F00" w:rsidP="000B5F00">
      <w:pPr>
        <w:pStyle w:val="Corps"/>
        <w:rPr>
          <w:noProof/>
        </w:rPr>
        <w:sectPr w:rsidR="000B5F00" w:rsidRPr="00C13DB3" w:rsidSect="00513F2B">
          <w:pgSz w:w="12240" w:h="15840"/>
          <w:pgMar w:top="1440" w:right="1800" w:bottom="1440" w:left="1800" w:header="708" w:footer="708" w:gutter="0"/>
          <w:cols w:space="708"/>
          <w:docGrid w:linePitch="360"/>
        </w:sectPr>
      </w:pPr>
    </w:p>
    <w:p w14:paraId="24F092C6" w14:textId="19BCA212" w:rsidR="000B5F00" w:rsidRPr="00A32961" w:rsidRDefault="00A17658" w:rsidP="000B5F00">
      <w:pPr>
        <w:pStyle w:val="Heading2"/>
        <w:rPr>
          <w:noProof/>
          <w:szCs w:val="40"/>
        </w:rPr>
      </w:pPr>
      <w:r>
        <w:rPr>
          <w:noProof/>
          <w:szCs w:val="40"/>
        </w:rPr>
        <w:t>(…)</w:t>
      </w:r>
    </w:p>
    <w:p w14:paraId="3C3B7026" w14:textId="77777777" w:rsidR="000B5F00" w:rsidRPr="00C13DB3" w:rsidRDefault="000B5F00" w:rsidP="000B5F00">
      <w:pPr>
        <w:pStyle w:val="Corps"/>
      </w:pPr>
      <w:r w:rsidRPr="00C13DB3">
        <w:t xml:space="preserve">Les vidéos vous permettent de faire passer votre message de façon convaincante. Quand vous cliquez sur Vidéo en ligne, vous pouvez coller le code incorporé de la vidéo que vous souhaitez ajouter. </w:t>
      </w:r>
    </w:p>
    <w:p w14:paraId="4F4A40D0" w14:textId="77777777" w:rsidR="000B5F00" w:rsidRDefault="000B5F00" w:rsidP="000B5F00">
      <w:pPr>
        <w:pStyle w:val="Corps"/>
      </w:pPr>
      <w:r w:rsidRPr="00C13DB3">
        <w:t xml:space="preserve">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 Les thèmes et les styles vous permettent également de structurer votre document. </w:t>
      </w:r>
    </w:p>
    <w:p w14:paraId="6EA551B0" w14:textId="77777777" w:rsidR="000B5F00" w:rsidRDefault="000B5F00" w:rsidP="000B5F00">
      <w:pPr>
        <w:pStyle w:val="Corps"/>
      </w:pPr>
    </w:p>
    <w:p w14:paraId="573BBCE1" w14:textId="77777777" w:rsidR="000B5F00" w:rsidRDefault="000B5F00" w:rsidP="000B5F00">
      <w:pPr>
        <w:pStyle w:val="Corps"/>
        <w:sectPr w:rsidR="000B5F00" w:rsidSect="00513F2B">
          <w:type w:val="continuous"/>
          <w:pgSz w:w="12240" w:h="15840"/>
          <w:pgMar w:top="1440" w:right="1800" w:bottom="1440" w:left="1800" w:header="708" w:footer="708" w:gutter="0"/>
          <w:cols w:num="2" w:space="708"/>
          <w:docGrid w:linePitch="360"/>
        </w:sectPr>
      </w:pPr>
    </w:p>
    <w:p w14:paraId="230ED18B" w14:textId="77777777" w:rsidR="003B0DE7" w:rsidRPr="00C13DB3" w:rsidRDefault="003B0DE7" w:rsidP="00CF58CC">
      <w:pPr>
        <w:pStyle w:val="Corps"/>
      </w:pPr>
    </w:p>
    <w:sectPr w:rsidR="003B0DE7" w:rsidRPr="00C13DB3" w:rsidSect="00513F2B">
      <w:pgSz w:w="12240" w:h="15840"/>
      <w:pgMar w:top="1440" w:right="1800" w:bottom="1440" w:left="180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46840"/>
    <w:multiLevelType w:val="hybridMultilevel"/>
    <w:tmpl w:val="BA7EF282"/>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B67308"/>
    <w:multiLevelType w:val="hybridMultilevel"/>
    <w:tmpl w:val="446657F6"/>
    <w:lvl w:ilvl="0" w:tplc="FE70A698">
      <w:start w:val="1"/>
      <w:numFmt w:val="decimal"/>
      <w:pStyle w:val="ListParagraph"/>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FC87E6C"/>
    <w:multiLevelType w:val="hybridMultilevel"/>
    <w:tmpl w:val="EB20BE12"/>
    <w:lvl w:ilvl="0" w:tplc="6EE029BA">
      <w:start w:val="1"/>
      <w:numFmt w:val="bullet"/>
      <w:pStyle w:val="Paragraphedeliste-points"/>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5244CA"/>
    <w:multiLevelType w:val="hybridMultilevel"/>
    <w:tmpl w:val="143ECD02"/>
    <w:lvl w:ilvl="0" w:tplc="61EC0FF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91515589">
    <w:abstractNumId w:val="3"/>
  </w:num>
  <w:num w:numId="2" w16cid:durableId="1320577836">
    <w:abstractNumId w:val="1"/>
  </w:num>
  <w:num w:numId="3" w16cid:durableId="631668559">
    <w:abstractNumId w:val="0"/>
  </w:num>
  <w:num w:numId="4" w16cid:durableId="1373112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08"/>
    <w:rsid w:val="000011B9"/>
    <w:rsid w:val="00004103"/>
    <w:rsid w:val="00004669"/>
    <w:rsid w:val="00007532"/>
    <w:rsid w:val="000133E7"/>
    <w:rsid w:val="00016977"/>
    <w:rsid w:val="00017CD8"/>
    <w:rsid w:val="00022F20"/>
    <w:rsid w:val="000278D4"/>
    <w:rsid w:val="00042F06"/>
    <w:rsid w:val="00043CF7"/>
    <w:rsid w:val="00045CBB"/>
    <w:rsid w:val="00047B5D"/>
    <w:rsid w:val="000519BB"/>
    <w:rsid w:val="00066055"/>
    <w:rsid w:val="000665ED"/>
    <w:rsid w:val="00082BF9"/>
    <w:rsid w:val="00084E48"/>
    <w:rsid w:val="000872A6"/>
    <w:rsid w:val="00090B7E"/>
    <w:rsid w:val="00090F95"/>
    <w:rsid w:val="000912A3"/>
    <w:rsid w:val="000930A7"/>
    <w:rsid w:val="00093433"/>
    <w:rsid w:val="000954BE"/>
    <w:rsid w:val="000957F6"/>
    <w:rsid w:val="000A0CF6"/>
    <w:rsid w:val="000A1A09"/>
    <w:rsid w:val="000A3A46"/>
    <w:rsid w:val="000A3D0B"/>
    <w:rsid w:val="000A575D"/>
    <w:rsid w:val="000B5F00"/>
    <w:rsid w:val="000C6E44"/>
    <w:rsid w:val="000D4870"/>
    <w:rsid w:val="000E6338"/>
    <w:rsid w:val="000E6891"/>
    <w:rsid w:val="000E7534"/>
    <w:rsid w:val="000F0BA6"/>
    <w:rsid w:val="000F38D6"/>
    <w:rsid w:val="000F7583"/>
    <w:rsid w:val="00100A2B"/>
    <w:rsid w:val="00103675"/>
    <w:rsid w:val="001045E4"/>
    <w:rsid w:val="0011132D"/>
    <w:rsid w:val="00111FF7"/>
    <w:rsid w:val="001147C2"/>
    <w:rsid w:val="00120891"/>
    <w:rsid w:val="001217B5"/>
    <w:rsid w:val="0012569D"/>
    <w:rsid w:val="00127546"/>
    <w:rsid w:val="00130308"/>
    <w:rsid w:val="001332CD"/>
    <w:rsid w:val="00136AC3"/>
    <w:rsid w:val="00141DAB"/>
    <w:rsid w:val="00153DD0"/>
    <w:rsid w:val="001558CA"/>
    <w:rsid w:val="00156154"/>
    <w:rsid w:val="00170F7F"/>
    <w:rsid w:val="001773D5"/>
    <w:rsid w:val="00185458"/>
    <w:rsid w:val="00191603"/>
    <w:rsid w:val="00193B0A"/>
    <w:rsid w:val="00196CD6"/>
    <w:rsid w:val="001A3546"/>
    <w:rsid w:val="001B670E"/>
    <w:rsid w:val="001C2EA1"/>
    <w:rsid w:val="001C6037"/>
    <w:rsid w:val="001C62E0"/>
    <w:rsid w:val="001E1A90"/>
    <w:rsid w:val="001E2D90"/>
    <w:rsid w:val="001F0EF4"/>
    <w:rsid w:val="00207FB7"/>
    <w:rsid w:val="00210819"/>
    <w:rsid w:val="00211733"/>
    <w:rsid w:val="00222450"/>
    <w:rsid w:val="0022451E"/>
    <w:rsid w:val="00224EC3"/>
    <w:rsid w:val="002335D7"/>
    <w:rsid w:val="0023479D"/>
    <w:rsid w:val="00243D8E"/>
    <w:rsid w:val="00244FCB"/>
    <w:rsid w:val="00247E84"/>
    <w:rsid w:val="00250BE7"/>
    <w:rsid w:val="00253B18"/>
    <w:rsid w:val="002639E7"/>
    <w:rsid w:val="002726E3"/>
    <w:rsid w:val="00292D6F"/>
    <w:rsid w:val="002A23FE"/>
    <w:rsid w:val="002A47B9"/>
    <w:rsid w:val="002A49AE"/>
    <w:rsid w:val="002A6E9B"/>
    <w:rsid w:val="002B0869"/>
    <w:rsid w:val="002B63E3"/>
    <w:rsid w:val="002C19C5"/>
    <w:rsid w:val="002C37FF"/>
    <w:rsid w:val="002C7C99"/>
    <w:rsid w:val="002D167A"/>
    <w:rsid w:val="002D598F"/>
    <w:rsid w:val="002D5FD5"/>
    <w:rsid w:val="002E24F6"/>
    <w:rsid w:val="002F36E3"/>
    <w:rsid w:val="002F39FC"/>
    <w:rsid w:val="00305F97"/>
    <w:rsid w:val="0031097F"/>
    <w:rsid w:val="0031207D"/>
    <w:rsid w:val="003166BB"/>
    <w:rsid w:val="003234FD"/>
    <w:rsid w:val="00335869"/>
    <w:rsid w:val="00336A9D"/>
    <w:rsid w:val="00344515"/>
    <w:rsid w:val="00346009"/>
    <w:rsid w:val="0034612B"/>
    <w:rsid w:val="00354870"/>
    <w:rsid w:val="003549F1"/>
    <w:rsid w:val="0036007D"/>
    <w:rsid w:val="0036758B"/>
    <w:rsid w:val="0037147D"/>
    <w:rsid w:val="00373D57"/>
    <w:rsid w:val="00385E58"/>
    <w:rsid w:val="003A5542"/>
    <w:rsid w:val="003A5A21"/>
    <w:rsid w:val="003A5F23"/>
    <w:rsid w:val="003A7A55"/>
    <w:rsid w:val="003B0DE7"/>
    <w:rsid w:val="003B47AF"/>
    <w:rsid w:val="003C3617"/>
    <w:rsid w:val="003C584A"/>
    <w:rsid w:val="003D5B3E"/>
    <w:rsid w:val="003F3C9D"/>
    <w:rsid w:val="00401804"/>
    <w:rsid w:val="00405C5F"/>
    <w:rsid w:val="00420561"/>
    <w:rsid w:val="00420C7C"/>
    <w:rsid w:val="0043575B"/>
    <w:rsid w:val="004476D5"/>
    <w:rsid w:val="00450AD9"/>
    <w:rsid w:val="0045222C"/>
    <w:rsid w:val="00454A2F"/>
    <w:rsid w:val="004564CC"/>
    <w:rsid w:val="00463AF4"/>
    <w:rsid w:val="004643B3"/>
    <w:rsid w:val="004722DD"/>
    <w:rsid w:val="00472784"/>
    <w:rsid w:val="004738B8"/>
    <w:rsid w:val="00482193"/>
    <w:rsid w:val="004822E7"/>
    <w:rsid w:val="004829A6"/>
    <w:rsid w:val="00490CA5"/>
    <w:rsid w:val="00490E61"/>
    <w:rsid w:val="00494F92"/>
    <w:rsid w:val="0049639E"/>
    <w:rsid w:val="004B7B61"/>
    <w:rsid w:val="004C1C12"/>
    <w:rsid w:val="004C4A40"/>
    <w:rsid w:val="004C6513"/>
    <w:rsid w:val="004D2844"/>
    <w:rsid w:val="004E081D"/>
    <w:rsid w:val="004E5DAF"/>
    <w:rsid w:val="004E603D"/>
    <w:rsid w:val="004E6954"/>
    <w:rsid w:val="004F28A5"/>
    <w:rsid w:val="004F4D0C"/>
    <w:rsid w:val="004F5BA9"/>
    <w:rsid w:val="00501B64"/>
    <w:rsid w:val="00504E23"/>
    <w:rsid w:val="0051387A"/>
    <w:rsid w:val="00513F2B"/>
    <w:rsid w:val="00516366"/>
    <w:rsid w:val="0051771A"/>
    <w:rsid w:val="00517DF4"/>
    <w:rsid w:val="0052224D"/>
    <w:rsid w:val="00524C6B"/>
    <w:rsid w:val="00536780"/>
    <w:rsid w:val="00540631"/>
    <w:rsid w:val="00553AF8"/>
    <w:rsid w:val="00554687"/>
    <w:rsid w:val="00556FC8"/>
    <w:rsid w:val="00567A17"/>
    <w:rsid w:val="00573199"/>
    <w:rsid w:val="00574ED5"/>
    <w:rsid w:val="00576F4B"/>
    <w:rsid w:val="0058699C"/>
    <w:rsid w:val="00592524"/>
    <w:rsid w:val="005A0925"/>
    <w:rsid w:val="005A16B3"/>
    <w:rsid w:val="005A4FEE"/>
    <w:rsid w:val="005A64F2"/>
    <w:rsid w:val="005C2A3A"/>
    <w:rsid w:val="005C481F"/>
    <w:rsid w:val="005C7140"/>
    <w:rsid w:val="005D3099"/>
    <w:rsid w:val="005D58BD"/>
    <w:rsid w:val="005E30D3"/>
    <w:rsid w:val="005E7BD8"/>
    <w:rsid w:val="005F5D48"/>
    <w:rsid w:val="00601772"/>
    <w:rsid w:val="006044DC"/>
    <w:rsid w:val="006111D0"/>
    <w:rsid w:val="00616022"/>
    <w:rsid w:val="0063174C"/>
    <w:rsid w:val="00631958"/>
    <w:rsid w:val="00635A63"/>
    <w:rsid w:val="00642539"/>
    <w:rsid w:val="00645160"/>
    <w:rsid w:val="00656E1A"/>
    <w:rsid w:val="00657522"/>
    <w:rsid w:val="00657BF3"/>
    <w:rsid w:val="0066149D"/>
    <w:rsid w:val="00666808"/>
    <w:rsid w:val="006721D2"/>
    <w:rsid w:val="0067563A"/>
    <w:rsid w:val="0068247A"/>
    <w:rsid w:val="00682F9C"/>
    <w:rsid w:val="00684CE4"/>
    <w:rsid w:val="00687318"/>
    <w:rsid w:val="006A1940"/>
    <w:rsid w:val="006A2EE8"/>
    <w:rsid w:val="006A50B2"/>
    <w:rsid w:val="006A5C3E"/>
    <w:rsid w:val="006B6BB5"/>
    <w:rsid w:val="006C5C34"/>
    <w:rsid w:val="006C7E89"/>
    <w:rsid w:val="006D1795"/>
    <w:rsid w:val="006D3276"/>
    <w:rsid w:val="006D3630"/>
    <w:rsid w:val="006D59BD"/>
    <w:rsid w:val="006D7122"/>
    <w:rsid w:val="006E036D"/>
    <w:rsid w:val="006E0F1B"/>
    <w:rsid w:val="006E1A5F"/>
    <w:rsid w:val="006E30C9"/>
    <w:rsid w:val="006E6E88"/>
    <w:rsid w:val="006F6E55"/>
    <w:rsid w:val="0070181A"/>
    <w:rsid w:val="0070211F"/>
    <w:rsid w:val="00703431"/>
    <w:rsid w:val="00704224"/>
    <w:rsid w:val="007043A9"/>
    <w:rsid w:val="007044F9"/>
    <w:rsid w:val="00712697"/>
    <w:rsid w:val="00714183"/>
    <w:rsid w:val="00725092"/>
    <w:rsid w:val="007275F9"/>
    <w:rsid w:val="007328D4"/>
    <w:rsid w:val="00735793"/>
    <w:rsid w:val="00735CA5"/>
    <w:rsid w:val="00740846"/>
    <w:rsid w:val="007466AE"/>
    <w:rsid w:val="007501D9"/>
    <w:rsid w:val="007519B6"/>
    <w:rsid w:val="007532B8"/>
    <w:rsid w:val="007667C0"/>
    <w:rsid w:val="00775898"/>
    <w:rsid w:val="007800E4"/>
    <w:rsid w:val="0079027B"/>
    <w:rsid w:val="0079424F"/>
    <w:rsid w:val="0079538A"/>
    <w:rsid w:val="007A5FBA"/>
    <w:rsid w:val="007A71F9"/>
    <w:rsid w:val="007B2EA5"/>
    <w:rsid w:val="007C0ED8"/>
    <w:rsid w:val="007C4458"/>
    <w:rsid w:val="007D1F5E"/>
    <w:rsid w:val="007D7169"/>
    <w:rsid w:val="007E1F82"/>
    <w:rsid w:val="0080641B"/>
    <w:rsid w:val="008109CA"/>
    <w:rsid w:val="00815C0C"/>
    <w:rsid w:val="0081626A"/>
    <w:rsid w:val="00826B21"/>
    <w:rsid w:val="00827656"/>
    <w:rsid w:val="00827DF3"/>
    <w:rsid w:val="00831970"/>
    <w:rsid w:val="008346D9"/>
    <w:rsid w:val="00834D9B"/>
    <w:rsid w:val="008419B2"/>
    <w:rsid w:val="00842C74"/>
    <w:rsid w:val="008463F8"/>
    <w:rsid w:val="008537DE"/>
    <w:rsid w:val="00885653"/>
    <w:rsid w:val="0088737B"/>
    <w:rsid w:val="00887C24"/>
    <w:rsid w:val="00890B4D"/>
    <w:rsid w:val="00892C71"/>
    <w:rsid w:val="00892FD0"/>
    <w:rsid w:val="00894C6E"/>
    <w:rsid w:val="0089503B"/>
    <w:rsid w:val="008A0A0E"/>
    <w:rsid w:val="008A2008"/>
    <w:rsid w:val="008B10C9"/>
    <w:rsid w:val="008B15B2"/>
    <w:rsid w:val="008B396E"/>
    <w:rsid w:val="008B632B"/>
    <w:rsid w:val="008C7BD0"/>
    <w:rsid w:val="008D286D"/>
    <w:rsid w:val="008D3263"/>
    <w:rsid w:val="008D4578"/>
    <w:rsid w:val="008E0B46"/>
    <w:rsid w:val="008F0218"/>
    <w:rsid w:val="008F27AA"/>
    <w:rsid w:val="00902C73"/>
    <w:rsid w:val="00903196"/>
    <w:rsid w:val="00910A4C"/>
    <w:rsid w:val="00910ADA"/>
    <w:rsid w:val="009147C6"/>
    <w:rsid w:val="009207A4"/>
    <w:rsid w:val="0092174D"/>
    <w:rsid w:val="009256F3"/>
    <w:rsid w:val="00925889"/>
    <w:rsid w:val="009269E7"/>
    <w:rsid w:val="00927EF9"/>
    <w:rsid w:val="009332AB"/>
    <w:rsid w:val="00933DA1"/>
    <w:rsid w:val="009408D5"/>
    <w:rsid w:val="00946808"/>
    <w:rsid w:val="00964F47"/>
    <w:rsid w:val="009764FF"/>
    <w:rsid w:val="00976A0F"/>
    <w:rsid w:val="00982693"/>
    <w:rsid w:val="00984FC4"/>
    <w:rsid w:val="00985F0D"/>
    <w:rsid w:val="00986557"/>
    <w:rsid w:val="00991189"/>
    <w:rsid w:val="0099188F"/>
    <w:rsid w:val="00993FAE"/>
    <w:rsid w:val="00995088"/>
    <w:rsid w:val="009A25FD"/>
    <w:rsid w:val="009A37B3"/>
    <w:rsid w:val="009A5134"/>
    <w:rsid w:val="009B08C6"/>
    <w:rsid w:val="009B128C"/>
    <w:rsid w:val="009E043E"/>
    <w:rsid w:val="009E1A90"/>
    <w:rsid w:val="009E32EE"/>
    <w:rsid w:val="009E3703"/>
    <w:rsid w:val="009F1E12"/>
    <w:rsid w:val="009F40D5"/>
    <w:rsid w:val="009F792B"/>
    <w:rsid w:val="00A0158A"/>
    <w:rsid w:val="00A12248"/>
    <w:rsid w:val="00A1504F"/>
    <w:rsid w:val="00A17658"/>
    <w:rsid w:val="00A24515"/>
    <w:rsid w:val="00A253B3"/>
    <w:rsid w:val="00A30EC3"/>
    <w:rsid w:val="00A32961"/>
    <w:rsid w:val="00A352BC"/>
    <w:rsid w:val="00A36A9A"/>
    <w:rsid w:val="00A47F0F"/>
    <w:rsid w:val="00A515CD"/>
    <w:rsid w:val="00A57BA2"/>
    <w:rsid w:val="00A61DFD"/>
    <w:rsid w:val="00A838F3"/>
    <w:rsid w:val="00A86DA9"/>
    <w:rsid w:val="00AA1F5E"/>
    <w:rsid w:val="00AA6DC7"/>
    <w:rsid w:val="00AB0950"/>
    <w:rsid w:val="00AB37AB"/>
    <w:rsid w:val="00AB4D7F"/>
    <w:rsid w:val="00AB51F8"/>
    <w:rsid w:val="00AB5735"/>
    <w:rsid w:val="00AC6D70"/>
    <w:rsid w:val="00AD0883"/>
    <w:rsid w:val="00AD251D"/>
    <w:rsid w:val="00AE199B"/>
    <w:rsid w:val="00AF5178"/>
    <w:rsid w:val="00B075EA"/>
    <w:rsid w:val="00B12564"/>
    <w:rsid w:val="00B15F93"/>
    <w:rsid w:val="00B22502"/>
    <w:rsid w:val="00B3249D"/>
    <w:rsid w:val="00B4037A"/>
    <w:rsid w:val="00B41EB2"/>
    <w:rsid w:val="00B42380"/>
    <w:rsid w:val="00B50356"/>
    <w:rsid w:val="00B548E2"/>
    <w:rsid w:val="00B56131"/>
    <w:rsid w:val="00B700F3"/>
    <w:rsid w:val="00B7052D"/>
    <w:rsid w:val="00B752AF"/>
    <w:rsid w:val="00B777DC"/>
    <w:rsid w:val="00B81731"/>
    <w:rsid w:val="00B82935"/>
    <w:rsid w:val="00B835CF"/>
    <w:rsid w:val="00B843A3"/>
    <w:rsid w:val="00B86F3F"/>
    <w:rsid w:val="00B91576"/>
    <w:rsid w:val="00B97B4A"/>
    <w:rsid w:val="00BA3707"/>
    <w:rsid w:val="00BB29C3"/>
    <w:rsid w:val="00BB5497"/>
    <w:rsid w:val="00BD0066"/>
    <w:rsid w:val="00BD0FFA"/>
    <w:rsid w:val="00BD32AE"/>
    <w:rsid w:val="00BE2EB9"/>
    <w:rsid w:val="00BE3199"/>
    <w:rsid w:val="00BF2BDC"/>
    <w:rsid w:val="00BF38AB"/>
    <w:rsid w:val="00BF6245"/>
    <w:rsid w:val="00C00DE9"/>
    <w:rsid w:val="00C03655"/>
    <w:rsid w:val="00C13DB3"/>
    <w:rsid w:val="00C16CEB"/>
    <w:rsid w:val="00C20177"/>
    <w:rsid w:val="00C275B8"/>
    <w:rsid w:val="00C31B1F"/>
    <w:rsid w:val="00C33887"/>
    <w:rsid w:val="00C343FC"/>
    <w:rsid w:val="00C40FF6"/>
    <w:rsid w:val="00C47CFC"/>
    <w:rsid w:val="00C71770"/>
    <w:rsid w:val="00C749F7"/>
    <w:rsid w:val="00C820F2"/>
    <w:rsid w:val="00C85DDB"/>
    <w:rsid w:val="00C94953"/>
    <w:rsid w:val="00C97A39"/>
    <w:rsid w:val="00CB2A2B"/>
    <w:rsid w:val="00CB2D6A"/>
    <w:rsid w:val="00CD2EBB"/>
    <w:rsid w:val="00CD3E33"/>
    <w:rsid w:val="00CE1DA5"/>
    <w:rsid w:val="00CE3CAF"/>
    <w:rsid w:val="00CE4B4B"/>
    <w:rsid w:val="00CF58CC"/>
    <w:rsid w:val="00D03BA4"/>
    <w:rsid w:val="00D03C17"/>
    <w:rsid w:val="00D147BD"/>
    <w:rsid w:val="00D15BAF"/>
    <w:rsid w:val="00D15C29"/>
    <w:rsid w:val="00D2271C"/>
    <w:rsid w:val="00D312EC"/>
    <w:rsid w:val="00D33E13"/>
    <w:rsid w:val="00D367B6"/>
    <w:rsid w:val="00D402A3"/>
    <w:rsid w:val="00D46AFC"/>
    <w:rsid w:val="00D57D22"/>
    <w:rsid w:val="00D620EB"/>
    <w:rsid w:val="00D729D6"/>
    <w:rsid w:val="00D734FA"/>
    <w:rsid w:val="00D75480"/>
    <w:rsid w:val="00D75DED"/>
    <w:rsid w:val="00D81FB2"/>
    <w:rsid w:val="00D84771"/>
    <w:rsid w:val="00D849C1"/>
    <w:rsid w:val="00D9191A"/>
    <w:rsid w:val="00DA540A"/>
    <w:rsid w:val="00DB7742"/>
    <w:rsid w:val="00DC11C2"/>
    <w:rsid w:val="00DD146B"/>
    <w:rsid w:val="00DD1D36"/>
    <w:rsid w:val="00DD6246"/>
    <w:rsid w:val="00DD6E57"/>
    <w:rsid w:val="00DE3278"/>
    <w:rsid w:val="00DF6315"/>
    <w:rsid w:val="00DF6B85"/>
    <w:rsid w:val="00E01A50"/>
    <w:rsid w:val="00E1454F"/>
    <w:rsid w:val="00E16C78"/>
    <w:rsid w:val="00E21F5C"/>
    <w:rsid w:val="00E264CE"/>
    <w:rsid w:val="00E276E0"/>
    <w:rsid w:val="00E30D62"/>
    <w:rsid w:val="00E32B32"/>
    <w:rsid w:val="00E36F59"/>
    <w:rsid w:val="00E54CEC"/>
    <w:rsid w:val="00E55903"/>
    <w:rsid w:val="00E56A1D"/>
    <w:rsid w:val="00E62380"/>
    <w:rsid w:val="00E64CF9"/>
    <w:rsid w:val="00E73FDF"/>
    <w:rsid w:val="00E76201"/>
    <w:rsid w:val="00E91DA4"/>
    <w:rsid w:val="00E94E30"/>
    <w:rsid w:val="00E952F8"/>
    <w:rsid w:val="00EA2C8F"/>
    <w:rsid w:val="00EB0339"/>
    <w:rsid w:val="00EC0FA7"/>
    <w:rsid w:val="00EC48CB"/>
    <w:rsid w:val="00EC587F"/>
    <w:rsid w:val="00EC79F1"/>
    <w:rsid w:val="00EC7C9D"/>
    <w:rsid w:val="00EE01A9"/>
    <w:rsid w:val="00EE1219"/>
    <w:rsid w:val="00EE19B0"/>
    <w:rsid w:val="00EF28B7"/>
    <w:rsid w:val="00EF6AF1"/>
    <w:rsid w:val="00F0085D"/>
    <w:rsid w:val="00F04230"/>
    <w:rsid w:val="00F074EA"/>
    <w:rsid w:val="00F218C9"/>
    <w:rsid w:val="00F24811"/>
    <w:rsid w:val="00F24957"/>
    <w:rsid w:val="00F24DEA"/>
    <w:rsid w:val="00F26CD7"/>
    <w:rsid w:val="00F279FE"/>
    <w:rsid w:val="00F440E8"/>
    <w:rsid w:val="00F533F2"/>
    <w:rsid w:val="00F62F1F"/>
    <w:rsid w:val="00F653AC"/>
    <w:rsid w:val="00F716AF"/>
    <w:rsid w:val="00F83722"/>
    <w:rsid w:val="00F85108"/>
    <w:rsid w:val="00F94805"/>
    <w:rsid w:val="00F9541C"/>
    <w:rsid w:val="00FA058F"/>
    <w:rsid w:val="00FA2334"/>
    <w:rsid w:val="00FA26FF"/>
    <w:rsid w:val="00FA425B"/>
    <w:rsid w:val="00FB17A7"/>
    <w:rsid w:val="00FB7593"/>
    <w:rsid w:val="00FC17BE"/>
    <w:rsid w:val="00FF38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840C"/>
  <w15:chartTrackingRefBased/>
  <w15:docId w15:val="{5EF35F23-6F4A-40A6-BFEF-48C0A42F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1F"/>
    <w:pPr>
      <w:spacing w:after="0" w:line="240" w:lineRule="auto"/>
    </w:pPr>
  </w:style>
  <w:style w:type="paragraph" w:styleId="Heading1">
    <w:name w:val="heading 1"/>
    <w:basedOn w:val="Normal"/>
    <w:next w:val="Corps"/>
    <w:link w:val="Heading1Char"/>
    <w:uiPriority w:val="9"/>
    <w:qFormat/>
    <w:rsid w:val="008537DE"/>
    <w:pPr>
      <w:keepNext/>
      <w:keepLines/>
      <w:pBdr>
        <w:bottom w:val="single" w:sz="4" w:space="1" w:color="auto"/>
      </w:pBdr>
      <w:spacing w:after="400"/>
      <w:outlineLvl w:val="0"/>
    </w:pPr>
    <w:rPr>
      <w:rFonts w:ascii="Segoe UI" w:eastAsiaTheme="majorEastAsia" w:hAnsi="Segoe UI" w:cstheme="majorBidi"/>
      <w:b/>
      <w:noProof/>
      <w:color w:val="3B3838" w:themeColor="background2" w:themeShade="40"/>
      <w:sz w:val="52"/>
      <w:szCs w:val="52"/>
    </w:rPr>
  </w:style>
  <w:style w:type="paragraph" w:styleId="Heading2">
    <w:name w:val="heading 2"/>
    <w:basedOn w:val="Normal"/>
    <w:next w:val="Corps"/>
    <w:link w:val="Heading2Char"/>
    <w:uiPriority w:val="9"/>
    <w:unhideWhenUsed/>
    <w:qFormat/>
    <w:rsid w:val="002335D7"/>
    <w:pPr>
      <w:keepNext/>
      <w:keepLines/>
      <w:spacing w:after="180" w:line="480" w:lineRule="exact"/>
      <w:outlineLvl w:val="1"/>
    </w:pPr>
    <w:rPr>
      <w:rFonts w:ascii="Segoe UI" w:eastAsiaTheme="majorEastAsia" w:hAnsi="Segoe UI" w:cstheme="majorBidi"/>
      <w:b/>
      <w:bCs/>
      <w:color w:val="3B3838" w:themeColor="background2" w:themeShade="40"/>
      <w:sz w:val="40"/>
      <w:szCs w:val="26"/>
    </w:rPr>
  </w:style>
  <w:style w:type="paragraph" w:styleId="Heading3">
    <w:name w:val="heading 3"/>
    <w:basedOn w:val="Normal"/>
    <w:next w:val="Corps"/>
    <w:link w:val="Heading3Char"/>
    <w:uiPriority w:val="9"/>
    <w:unhideWhenUsed/>
    <w:qFormat/>
    <w:rsid w:val="00842C74"/>
    <w:pPr>
      <w:keepNext/>
      <w:keepLines/>
      <w:spacing w:after="40" w:line="400" w:lineRule="exact"/>
      <w:outlineLvl w:val="2"/>
    </w:pPr>
    <w:rPr>
      <w:rFonts w:ascii="Segoe UI" w:eastAsiaTheme="majorEastAsia" w:hAnsi="Segoe UI" w:cstheme="majorBidi"/>
      <w:b/>
      <w:color w:val="767171" w:themeColor="background2" w:themeShade="80"/>
      <w:sz w:val="32"/>
      <w:szCs w:val="24"/>
    </w:rPr>
  </w:style>
  <w:style w:type="paragraph" w:styleId="Heading4">
    <w:name w:val="heading 4"/>
    <w:basedOn w:val="Normal"/>
    <w:next w:val="Corps"/>
    <w:link w:val="Heading4Char"/>
    <w:uiPriority w:val="9"/>
    <w:unhideWhenUsed/>
    <w:qFormat/>
    <w:rsid w:val="00E64CF9"/>
    <w:pPr>
      <w:keepNext/>
      <w:keepLines/>
      <w:spacing w:after="160" w:line="400" w:lineRule="exact"/>
      <w:outlineLvl w:val="3"/>
    </w:pPr>
    <w:rPr>
      <w:rFonts w:ascii="Segoe UI Semibold" w:eastAsiaTheme="majorEastAsia" w:hAnsi="Segoe UI Semibold" w:cstheme="majorBidi"/>
      <w:iCs/>
      <w:color w:val="171717" w:themeColor="background2" w:themeShade="1A"/>
      <w:sz w:val="28"/>
    </w:rPr>
  </w:style>
  <w:style w:type="paragraph" w:styleId="Heading5">
    <w:name w:val="heading 5"/>
    <w:basedOn w:val="Normal"/>
    <w:next w:val="Corps"/>
    <w:link w:val="Heading5Char"/>
    <w:uiPriority w:val="9"/>
    <w:unhideWhenUsed/>
    <w:qFormat/>
    <w:rsid w:val="0023479D"/>
    <w:pPr>
      <w:keepNext/>
      <w:keepLines/>
      <w:spacing w:after="160" w:line="400" w:lineRule="exact"/>
      <w:outlineLvl w:val="4"/>
    </w:pPr>
    <w:rPr>
      <w:rFonts w:ascii="Segoe UI Semibold" w:eastAsiaTheme="majorEastAsia" w:hAnsi="Segoe UI Semibold" w:cstheme="majorBidi"/>
      <w:i/>
      <w:color w:val="3B3838" w:themeColor="background2" w:themeShade="40"/>
      <w:sz w:val="24"/>
    </w:rPr>
  </w:style>
  <w:style w:type="paragraph" w:styleId="Heading6">
    <w:name w:val="heading 6"/>
    <w:basedOn w:val="Normal"/>
    <w:next w:val="Corps"/>
    <w:link w:val="Heading6Char"/>
    <w:uiPriority w:val="9"/>
    <w:unhideWhenUsed/>
    <w:qFormat/>
    <w:rsid w:val="006A5C3E"/>
    <w:pPr>
      <w:keepNext/>
      <w:keepLines/>
      <w:spacing w:after="120" w:line="440" w:lineRule="exact"/>
      <w:outlineLvl w:val="5"/>
    </w:pPr>
    <w:rPr>
      <w:rFonts w:ascii="Segoe UI Light" w:eastAsiaTheme="majorEastAsia" w:hAnsi="Segoe UI Light" w:cstheme="majorBidi"/>
      <w:i/>
      <w:color w:val="171717" w:themeColor="background2" w:themeShade="1A"/>
      <w:sz w:val="20"/>
    </w:rPr>
  </w:style>
  <w:style w:type="paragraph" w:styleId="Heading7">
    <w:name w:val="heading 7"/>
    <w:basedOn w:val="Normal"/>
    <w:next w:val="Normal"/>
    <w:link w:val="Heading7Char"/>
    <w:uiPriority w:val="9"/>
    <w:unhideWhenUsed/>
    <w:qFormat/>
    <w:rsid w:val="00D15C2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FA23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537DE"/>
    <w:rPr>
      <w:rFonts w:ascii="Segoe UI" w:eastAsiaTheme="majorEastAsia" w:hAnsi="Segoe UI" w:cstheme="majorBidi"/>
      <w:b/>
      <w:noProof/>
      <w:color w:val="3B3838" w:themeColor="background2" w:themeShade="40"/>
      <w:sz w:val="52"/>
      <w:szCs w:val="52"/>
    </w:rPr>
  </w:style>
  <w:style w:type="paragraph" w:styleId="Caption">
    <w:name w:val="caption"/>
    <w:basedOn w:val="Normal"/>
    <w:next w:val="Normal"/>
    <w:uiPriority w:val="35"/>
    <w:unhideWhenUsed/>
    <w:qFormat/>
    <w:rsid w:val="003549F1"/>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335D7"/>
    <w:rPr>
      <w:rFonts w:ascii="Segoe UI" w:eastAsiaTheme="majorEastAsia" w:hAnsi="Segoe UI" w:cstheme="majorBidi"/>
      <w:b/>
      <w:bCs/>
      <w:color w:val="3B3838" w:themeColor="background2" w:themeShade="40"/>
      <w:sz w:val="40"/>
      <w:szCs w:val="26"/>
    </w:rPr>
  </w:style>
  <w:style w:type="character" w:customStyle="1" w:styleId="Heading3Char">
    <w:name w:val="Heading 3 Char"/>
    <w:basedOn w:val="DefaultParagraphFont"/>
    <w:link w:val="Heading3"/>
    <w:uiPriority w:val="9"/>
    <w:rsid w:val="00842C74"/>
    <w:rPr>
      <w:rFonts w:ascii="Segoe UI" w:eastAsiaTheme="majorEastAsia" w:hAnsi="Segoe UI" w:cstheme="majorBidi"/>
      <w:b/>
      <w:color w:val="767171" w:themeColor="background2" w:themeShade="80"/>
      <w:sz w:val="32"/>
      <w:szCs w:val="24"/>
    </w:rPr>
  </w:style>
  <w:style w:type="paragraph" w:styleId="ListParagraph">
    <w:name w:val="List Paragraph"/>
    <w:aliases w:val="Paragraphe de liste - numeros"/>
    <w:basedOn w:val="Normal"/>
    <w:uiPriority w:val="34"/>
    <w:qFormat/>
    <w:rsid w:val="0036758B"/>
    <w:pPr>
      <w:numPr>
        <w:numId w:val="2"/>
      </w:numPr>
      <w:spacing w:after="280" w:line="280" w:lineRule="exact"/>
      <w:ind w:left="426" w:hanging="284"/>
    </w:pPr>
    <w:rPr>
      <w:i/>
      <w:noProof/>
      <w:sz w:val="20"/>
    </w:rPr>
  </w:style>
  <w:style w:type="character" w:customStyle="1" w:styleId="Heading4Char">
    <w:name w:val="Heading 4 Char"/>
    <w:basedOn w:val="DefaultParagraphFont"/>
    <w:link w:val="Heading4"/>
    <w:uiPriority w:val="9"/>
    <w:rsid w:val="00E64CF9"/>
    <w:rPr>
      <w:rFonts w:ascii="Segoe UI Semibold" w:eastAsiaTheme="majorEastAsia" w:hAnsi="Segoe UI Semibold" w:cstheme="majorBidi"/>
      <w:iCs/>
      <w:color w:val="171717" w:themeColor="background2" w:themeShade="1A"/>
      <w:sz w:val="28"/>
    </w:rPr>
  </w:style>
  <w:style w:type="character" w:customStyle="1" w:styleId="Heading5Char">
    <w:name w:val="Heading 5 Char"/>
    <w:basedOn w:val="DefaultParagraphFont"/>
    <w:link w:val="Heading5"/>
    <w:uiPriority w:val="9"/>
    <w:rsid w:val="0023479D"/>
    <w:rPr>
      <w:rFonts w:ascii="Segoe UI Semibold" w:eastAsiaTheme="majorEastAsia" w:hAnsi="Segoe UI Semibold" w:cstheme="majorBidi"/>
      <w:i/>
      <w:color w:val="3B3838" w:themeColor="background2" w:themeShade="40"/>
      <w:sz w:val="24"/>
    </w:rPr>
  </w:style>
  <w:style w:type="character" w:customStyle="1" w:styleId="Heading6Char">
    <w:name w:val="Heading 6 Char"/>
    <w:basedOn w:val="DefaultParagraphFont"/>
    <w:link w:val="Heading6"/>
    <w:uiPriority w:val="9"/>
    <w:rsid w:val="006A5C3E"/>
    <w:rPr>
      <w:rFonts w:ascii="Segoe UI Light" w:eastAsiaTheme="majorEastAsia" w:hAnsi="Segoe UI Light" w:cstheme="majorBidi"/>
      <w:i/>
      <w:color w:val="171717" w:themeColor="background2" w:themeShade="1A"/>
      <w:sz w:val="20"/>
    </w:rPr>
  </w:style>
  <w:style w:type="paragraph" w:customStyle="1" w:styleId="Corps">
    <w:name w:val="Corps"/>
    <w:basedOn w:val="Normal"/>
    <w:autoRedefine/>
    <w:qFormat/>
    <w:rsid w:val="00B97B4A"/>
    <w:pPr>
      <w:spacing w:after="280" w:line="280" w:lineRule="exact"/>
      <w:jc w:val="both"/>
    </w:pPr>
  </w:style>
  <w:style w:type="paragraph" w:styleId="NoSpacing">
    <w:name w:val="No Spacing"/>
    <w:uiPriority w:val="1"/>
    <w:qFormat/>
    <w:rsid w:val="006D3630"/>
    <w:pPr>
      <w:spacing w:after="0" w:line="240" w:lineRule="auto"/>
    </w:pPr>
  </w:style>
  <w:style w:type="paragraph" w:styleId="Quote">
    <w:name w:val="Quote"/>
    <w:basedOn w:val="Normal"/>
    <w:next w:val="Citationref"/>
    <w:link w:val="QuoteChar"/>
    <w:uiPriority w:val="29"/>
    <w:qFormat/>
    <w:rsid w:val="006D1795"/>
    <w:pPr>
      <w:spacing w:line="280" w:lineRule="exact"/>
      <w:ind w:left="284" w:right="284"/>
    </w:pPr>
    <w:rPr>
      <w:rFonts w:asciiTheme="majorHAnsi" w:hAnsiTheme="majorHAnsi"/>
      <w:i/>
      <w:iCs/>
      <w:color w:val="404040" w:themeColor="text1" w:themeTint="BF"/>
      <w:sz w:val="24"/>
    </w:rPr>
  </w:style>
  <w:style w:type="character" w:customStyle="1" w:styleId="QuoteChar">
    <w:name w:val="Quote Char"/>
    <w:basedOn w:val="DefaultParagraphFont"/>
    <w:link w:val="Quote"/>
    <w:uiPriority w:val="29"/>
    <w:rsid w:val="006D1795"/>
    <w:rPr>
      <w:rFonts w:asciiTheme="majorHAnsi" w:hAnsiTheme="majorHAnsi"/>
      <w:i/>
      <w:iCs/>
      <w:color w:val="404040" w:themeColor="text1" w:themeTint="BF"/>
      <w:sz w:val="24"/>
    </w:rPr>
  </w:style>
  <w:style w:type="character" w:styleId="SubtleReference">
    <w:name w:val="Subtle Reference"/>
    <w:basedOn w:val="DefaultParagraphFont"/>
    <w:uiPriority w:val="31"/>
    <w:qFormat/>
    <w:rsid w:val="00AB37AB"/>
    <w:rPr>
      <w:smallCaps/>
      <w:color w:val="5A5A5A" w:themeColor="text1" w:themeTint="A5"/>
    </w:rPr>
  </w:style>
  <w:style w:type="character" w:styleId="IntenseReference">
    <w:name w:val="Intense Reference"/>
    <w:basedOn w:val="DefaultParagraphFont"/>
    <w:uiPriority w:val="32"/>
    <w:qFormat/>
    <w:rsid w:val="00AB37AB"/>
    <w:rPr>
      <w:b/>
      <w:bCs/>
      <w:smallCaps/>
      <w:color w:val="4472C4" w:themeColor="accent1"/>
      <w:spacing w:val="5"/>
    </w:rPr>
  </w:style>
  <w:style w:type="character" w:styleId="BookTitle">
    <w:name w:val="Book Title"/>
    <w:basedOn w:val="DefaultParagraphFont"/>
    <w:uiPriority w:val="33"/>
    <w:qFormat/>
    <w:rsid w:val="00AB37AB"/>
    <w:rPr>
      <w:b/>
      <w:bCs/>
      <w:i/>
      <w:iCs/>
      <w:spacing w:val="5"/>
    </w:rPr>
  </w:style>
  <w:style w:type="paragraph" w:customStyle="1" w:styleId="Citationref">
    <w:name w:val="Citation ref"/>
    <w:basedOn w:val="Quote"/>
    <w:next w:val="Corps"/>
    <w:autoRedefine/>
    <w:qFormat/>
    <w:rsid w:val="00004669"/>
    <w:pPr>
      <w:spacing w:after="280"/>
      <w:jc w:val="right"/>
    </w:pPr>
    <w:rPr>
      <w:sz w:val="20"/>
    </w:rPr>
  </w:style>
  <w:style w:type="character" w:customStyle="1" w:styleId="Heading7Char">
    <w:name w:val="Heading 7 Char"/>
    <w:basedOn w:val="DefaultParagraphFont"/>
    <w:link w:val="Heading7"/>
    <w:uiPriority w:val="9"/>
    <w:rsid w:val="00D15C29"/>
    <w:rPr>
      <w:rFonts w:asciiTheme="majorHAnsi" w:eastAsiaTheme="majorEastAsia" w:hAnsiTheme="majorHAnsi" w:cstheme="majorBidi"/>
      <w:i/>
      <w:iCs/>
      <w:color w:val="1F3763" w:themeColor="accent1" w:themeShade="7F"/>
    </w:rPr>
  </w:style>
  <w:style w:type="paragraph" w:customStyle="1" w:styleId="Sommaire">
    <w:name w:val="Sommaire"/>
    <w:basedOn w:val="Normal"/>
    <w:next w:val="Corps"/>
    <w:qFormat/>
    <w:rsid w:val="002D5FD5"/>
    <w:pPr>
      <w:spacing w:after="240" w:line="280" w:lineRule="exact"/>
      <w:jc w:val="both"/>
    </w:pPr>
    <w:rPr>
      <w:i/>
      <w:noProof/>
    </w:rPr>
  </w:style>
  <w:style w:type="paragraph" w:customStyle="1" w:styleId="Espacedbutchapitre">
    <w:name w:val="Espace début chapitre"/>
    <w:basedOn w:val="Normal"/>
    <w:qFormat/>
    <w:rsid w:val="003C3617"/>
    <w:pPr>
      <w:spacing w:after="1400"/>
    </w:pPr>
    <w:rPr>
      <w:rFonts w:ascii="Segoe UI" w:hAnsi="Segoe UI"/>
      <w:sz w:val="52"/>
    </w:rPr>
  </w:style>
  <w:style w:type="paragraph" w:customStyle="1" w:styleId="Resume">
    <w:name w:val="Resume"/>
    <w:basedOn w:val="Normal"/>
    <w:qFormat/>
    <w:rsid w:val="0079538A"/>
    <w:pPr>
      <w:spacing w:after="240" w:line="300" w:lineRule="exact"/>
    </w:pPr>
    <w:rPr>
      <w:noProof/>
      <w:sz w:val="24"/>
    </w:rPr>
  </w:style>
  <w:style w:type="paragraph" w:customStyle="1" w:styleId="Paragraphedeliste-points">
    <w:name w:val="Paragraphe de liste - points"/>
    <w:basedOn w:val="ListParagraph"/>
    <w:qFormat/>
    <w:rsid w:val="008419B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8180832054B445BB65ACACB195810F" ma:contentTypeVersion="7" ma:contentTypeDescription="Crée un document." ma:contentTypeScope="" ma:versionID="dc6ba9949c9946765add42e073d69227">
  <xsd:schema xmlns:xsd="http://www.w3.org/2001/XMLSchema" xmlns:xs="http://www.w3.org/2001/XMLSchema" xmlns:p="http://schemas.microsoft.com/office/2006/metadata/properties" xmlns:ns2="b0e1008d-3c5d-41b9-b142-8961bcbf5338" targetNamespace="http://schemas.microsoft.com/office/2006/metadata/properties" ma:root="true" ma:fieldsID="876a8a42946dd0381320d4ddcdb7e33c" ns2:_="">
    <xsd:import namespace="b0e1008d-3c5d-41b9-b142-8961bcbf533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1008d-3c5d-41b9-b142-8961bcbf5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3446C4-8394-43D6-B910-BDFAC4AC4BCD}">
  <ds:schemaRefs>
    <ds:schemaRef ds:uri="http://schemas.openxmlformats.org/officeDocument/2006/bibliography"/>
  </ds:schemaRefs>
</ds:datastoreItem>
</file>

<file path=customXml/itemProps2.xml><?xml version="1.0" encoding="utf-8"?>
<ds:datastoreItem xmlns:ds="http://schemas.openxmlformats.org/officeDocument/2006/customXml" ds:itemID="{B7214F67-BE4A-4FC8-8D97-3F4C76A7FD66}">
  <ds:schemaRefs>
    <ds:schemaRef ds:uri="http://schemas.microsoft.com/office/2006/metadata/properties"/>
    <ds:schemaRef ds:uri="http://schemas.microsoft.com/office/infopath/2007/PartnerControls"/>
    <ds:schemaRef ds:uri="f58e2851-af42-44e2-b948-2c44e7f0ffe1"/>
    <ds:schemaRef ds:uri="b0e1008d-3c5d-41b9-b142-8961bcbf5338"/>
  </ds:schemaRefs>
</ds:datastoreItem>
</file>

<file path=customXml/itemProps3.xml><?xml version="1.0" encoding="utf-8"?>
<ds:datastoreItem xmlns:ds="http://schemas.openxmlformats.org/officeDocument/2006/customXml" ds:itemID="{27F0CB78-8ECE-4CD3-92E4-5FDCC75F65CD}">
  <ds:schemaRefs>
    <ds:schemaRef ds:uri="http://schemas.microsoft.com/sharepoint/v3/contenttype/forms"/>
  </ds:schemaRefs>
</ds:datastoreItem>
</file>

<file path=customXml/itemProps4.xml><?xml version="1.0" encoding="utf-8"?>
<ds:datastoreItem xmlns:ds="http://schemas.openxmlformats.org/officeDocument/2006/customXml" ds:itemID="{EC10FBD7-8291-4DEE-BB04-8F32A3CE1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1008d-3c5d-41b9-b142-8961bcbf53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1631</Words>
  <Characters>9299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Blouin</dc:creator>
  <cp:keywords/>
  <dc:description/>
  <cp:lastModifiedBy>Simon Bélanger</cp:lastModifiedBy>
  <cp:revision>118</cp:revision>
  <cp:lastPrinted>2024-01-23T00:05:00Z</cp:lastPrinted>
  <dcterms:created xsi:type="dcterms:W3CDTF">2024-03-31T06:58:00Z</dcterms:created>
  <dcterms:modified xsi:type="dcterms:W3CDTF">2024-07-03T11:36:00Z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0x0101005D8180832054B445BB65ACACB195810F</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