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3267" w:rsidRPr="00541D83" w:rsidRDefault="00D64352">
      <w:pPr>
        <w:pStyle w:val="Ttulo1"/>
        <w:rPr>
          <w:color w:val="000000" w:themeColor="text1"/>
          <w:lang w:val="es-CO"/>
        </w:rPr>
      </w:pPr>
      <w:r w:rsidRPr="00541D83">
        <w:rPr>
          <w:color w:val="000000" w:themeColor="text1"/>
          <w:lang w:val="es-CO"/>
        </w:rPr>
        <w:t>ACUERDO DE CONFIDENCIALIDAD Y NO COMPETENCIA (NDA)</w:t>
      </w:r>
    </w:p>
    <w:p w:rsidR="001B3267" w:rsidRPr="00541D83" w:rsidRDefault="00D64352">
      <w:pPr>
        <w:rPr>
          <w:color w:val="000000" w:themeColor="text1"/>
          <w:lang w:val="es-CO"/>
        </w:rPr>
      </w:pPr>
      <w:r w:rsidRPr="00541D83">
        <w:rPr>
          <w:color w:val="000000" w:themeColor="text1"/>
          <w:lang w:val="es-CO"/>
        </w:rPr>
        <w:t>VERSIÓN CORPORATIVA E INSTITUCIONAL</w:t>
      </w:r>
    </w:p>
    <w:p w:rsidR="001B3267" w:rsidRPr="00541D83" w:rsidRDefault="00D64352">
      <w:pPr>
        <w:rPr>
          <w:color w:val="000000" w:themeColor="text1"/>
          <w:lang w:val="es-CO"/>
        </w:rPr>
      </w:pPr>
      <w:r w:rsidRPr="00541D83">
        <w:rPr>
          <w:color w:val="000000" w:themeColor="text1"/>
          <w:lang w:val="es-CO"/>
        </w:rPr>
        <w:br/>
        <w:t xml:space="preserve">CIUDAD Y FECHA: ________________, ___ de ______________ </w:t>
      </w:r>
      <w:proofErr w:type="spellStart"/>
      <w:r w:rsidRPr="00541D83">
        <w:rPr>
          <w:color w:val="000000" w:themeColor="text1"/>
          <w:lang w:val="es-CO"/>
        </w:rPr>
        <w:t>de</w:t>
      </w:r>
      <w:proofErr w:type="spellEnd"/>
      <w:r w:rsidRPr="00541D83">
        <w:rPr>
          <w:color w:val="000000" w:themeColor="text1"/>
          <w:lang w:val="es-CO"/>
        </w:rPr>
        <w:t xml:space="preserve"> 202__</w:t>
      </w:r>
      <w:r w:rsidRPr="00541D83">
        <w:rPr>
          <w:color w:val="000000" w:themeColor="text1"/>
          <w:lang w:val="es-CO"/>
        </w:rPr>
        <w:br/>
      </w:r>
    </w:p>
    <w:p w:rsidR="001B3267" w:rsidRPr="00541D83" w:rsidRDefault="00D64352">
      <w:pPr>
        <w:pStyle w:val="Ttulo2"/>
        <w:rPr>
          <w:color w:val="000000" w:themeColor="text1"/>
          <w:lang w:val="es-CO"/>
        </w:rPr>
      </w:pPr>
      <w:r w:rsidRPr="00541D83">
        <w:rPr>
          <w:color w:val="000000" w:themeColor="text1"/>
          <w:lang w:val="es-CO"/>
        </w:rPr>
        <w:t>REUNIDOS:</w:t>
      </w:r>
    </w:p>
    <w:p w:rsidR="001B3267" w:rsidRPr="00541D83" w:rsidRDefault="00D64352">
      <w:pPr>
        <w:rPr>
          <w:color w:val="000000" w:themeColor="text1"/>
          <w:lang w:val="es-CO"/>
        </w:rPr>
      </w:pPr>
      <w:r w:rsidRPr="00541D83">
        <w:rPr>
          <w:color w:val="000000" w:themeColor="text1"/>
          <w:lang w:val="es-CO"/>
        </w:rPr>
        <w:t xml:space="preserve">De una parte, [TU NOMBRE O NOMBRE DE TU EMPRESA], actuando como titular exclusivo del </w:t>
      </w:r>
      <w:r w:rsidRPr="00541D83">
        <w:rPr>
          <w:color w:val="000000" w:themeColor="text1"/>
          <w:lang w:val="es-CO"/>
        </w:rPr>
        <w:t>Software y Proyecto, en adelante "LA PARTE REVELADORA".</w:t>
      </w:r>
      <w:r w:rsidRPr="00541D83">
        <w:rPr>
          <w:color w:val="000000" w:themeColor="text1"/>
          <w:lang w:val="es-CO"/>
        </w:rPr>
        <w:br/>
      </w:r>
      <w:bookmarkStart w:id="0" w:name="_GoBack"/>
      <w:bookmarkEnd w:id="0"/>
      <w:r w:rsidRPr="00541D83">
        <w:rPr>
          <w:color w:val="000000" w:themeColor="text1"/>
          <w:lang w:val="es-CO"/>
        </w:rPr>
        <w:br/>
        <w:t>De otra parte, ________________________________________, identificado con C.C./NIT ________________________, actuando en nombre propio o en representación de ________________________________________,</w:t>
      </w:r>
      <w:r w:rsidRPr="00541D83">
        <w:rPr>
          <w:color w:val="000000" w:themeColor="text1"/>
          <w:lang w:val="es-CO"/>
        </w:rPr>
        <w:t xml:space="preserve"> en adelante "LA PARTE RECEPTORA".</w:t>
      </w:r>
      <w:r w:rsidRPr="00541D83">
        <w:rPr>
          <w:color w:val="000000" w:themeColor="text1"/>
          <w:lang w:val="es-CO"/>
        </w:rPr>
        <w:br/>
      </w:r>
      <w:r w:rsidRPr="00541D83">
        <w:rPr>
          <w:color w:val="000000" w:themeColor="text1"/>
          <w:lang w:val="es-CO"/>
        </w:rPr>
        <w:br/>
        <w:t>Ambas partes reconocen capacidad legal suficiente para suscribir el presente acuerdo y;</w:t>
      </w:r>
    </w:p>
    <w:p w:rsidR="001B3267" w:rsidRPr="00541D83" w:rsidRDefault="00D64352">
      <w:pPr>
        <w:pStyle w:val="Ttulo2"/>
        <w:rPr>
          <w:color w:val="000000" w:themeColor="text1"/>
          <w:lang w:val="es-CO"/>
        </w:rPr>
      </w:pPr>
      <w:r w:rsidRPr="00541D83">
        <w:rPr>
          <w:color w:val="000000" w:themeColor="text1"/>
          <w:lang w:val="es-CO"/>
        </w:rPr>
        <w:t>EXPONEN:</w:t>
      </w:r>
    </w:p>
    <w:p w:rsidR="001B3267" w:rsidRPr="00541D83" w:rsidRDefault="00D64352">
      <w:pPr>
        <w:rPr>
          <w:color w:val="000000" w:themeColor="text1"/>
          <w:lang w:val="es-CO"/>
        </w:rPr>
      </w:pPr>
      <w:r w:rsidRPr="00541D83">
        <w:rPr>
          <w:color w:val="000000" w:themeColor="text1"/>
          <w:lang w:val="es-CO"/>
        </w:rPr>
        <w:t>Que LA PARTE REVELADORA es propietaria exclusiva del proyecto tecnológico, software, algoritmos de IA y modelo de negocio d</w:t>
      </w:r>
      <w:r w:rsidRPr="00541D83">
        <w:rPr>
          <w:color w:val="000000" w:themeColor="text1"/>
          <w:lang w:val="es-CO"/>
        </w:rPr>
        <w:t>enominado "CHEF EDWIN". Que LA PARTE RECEPTORA desea tener acceso a cierta Información Confidencial con el fin de evaluar una posible colaboración, inversión, prueba piloto o adquisición (el "Propósito").</w:t>
      </w:r>
    </w:p>
    <w:p w:rsidR="001B3267" w:rsidRPr="00541D83" w:rsidRDefault="00D64352">
      <w:pPr>
        <w:pStyle w:val="Ttulo2"/>
        <w:rPr>
          <w:color w:val="000000" w:themeColor="text1"/>
          <w:lang w:val="es-CO"/>
        </w:rPr>
      </w:pPr>
      <w:r w:rsidRPr="00541D83">
        <w:rPr>
          <w:color w:val="000000" w:themeColor="text1"/>
          <w:lang w:val="es-CO"/>
        </w:rPr>
        <w:t>1. DEFINICIÓN AMPLIA DE INFORMACIÓN CONFIDENCIAL</w:t>
      </w:r>
    </w:p>
    <w:p w:rsidR="001B3267" w:rsidRPr="00541D83" w:rsidRDefault="00D64352">
      <w:pPr>
        <w:rPr>
          <w:color w:val="000000" w:themeColor="text1"/>
          <w:lang w:val="es-CO"/>
        </w:rPr>
      </w:pPr>
      <w:r w:rsidRPr="00541D83">
        <w:rPr>
          <w:color w:val="000000" w:themeColor="text1"/>
          <w:lang w:val="es-CO"/>
        </w:rPr>
        <w:t>Se</w:t>
      </w:r>
      <w:r w:rsidRPr="00541D83">
        <w:rPr>
          <w:color w:val="000000" w:themeColor="text1"/>
          <w:lang w:val="es-CO"/>
        </w:rPr>
        <w:t xml:space="preserve"> considera Información Confidencial a todos los datos técnicos, financieros, comerciales y estratégicos, revelados verbalmente, por escrito o demostración, </w:t>
      </w:r>
      <w:proofErr w:type="gramStart"/>
      <w:r w:rsidRPr="00541D83">
        <w:rPr>
          <w:color w:val="000000" w:themeColor="text1"/>
          <w:lang w:val="es-CO"/>
        </w:rPr>
        <w:t>incluyendo</w:t>
      </w:r>
      <w:proofErr w:type="gramEnd"/>
      <w:r w:rsidRPr="00541D83">
        <w:rPr>
          <w:color w:val="000000" w:themeColor="text1"/>
          <w:lang w:val="es-CO"/>
        </w:rPr>
        <w:t xml:space="preserve"> pero no limitado a:</w:t>
      </w:r>
    </w:p>
    <w:p w:rsidR="001B3267" w:rsidRPr="00541D83" w:rsidRDefault="00D64352">
      <w:pPr>
        <w:pStyle w:val="Listaconvietas"/>
        <w:rPr>
          <w:color w:val="000000" w:themeColor="text1"/>
          <w:lang w:val="es-CO"/>
        </w:rPr>
      </w:pPr>
      <w:r w:rsidRPr="00541D83">
        <w:rPr>
          <w:color w:val="000000" w:themeColor="text1"/>
          <w:lang w:val="es-CO"/>
        </w:rPr>
        <w:t xml:space="preserve">Código Fuente y </w:t>
      </w:r>
      <w:proofErr w:type="spellStart"/>
      <w:r w:rsidRPr="00541D83">
        <w:rPr>
          <w:color w:val="000000" w:themeColor="text1"/>
          <w:lang w:val="es-CO"/>
        </w:rPr>
        <w:t>Object</w:t>
      </w:r>
      <w:proofErr w:type="spellEnd"/>
      <w:r w:rsidRPr="00541D83">
        <w:rPr>
          <w:color w:val="000000" w:themeColor="text1"/>
          <w:lang w:val="es-CO"/>
        </w:rPr>
        <w:t xml:space="preserve"> </w:t>
      </w:r>
      <w:proofErr w:type="spellStart"/>
      <w:r w:rsidRPr="00541D83">
        <w:rPr>
          <w:color w:val="000000" w:themeColor="text1"/>
          <w:lang w:val="es-CO"/>
        </w:rPr>
        <w:t>Code</w:t>
      </w:r>
      <w:proofErr w:type="spellEnd"/>
      <w:r w:rsidRPr="00541D83">
        <w:rPr>
          <w:color w:val="000000" w:themeColor="text1"/>
          <w:lang w:val="es-CO"/>
        </w:rPr>
        <w:t>: Algoritmos, scripts (Python/Django), est</w:t>
      </w:r>
      <w:r w:rsidRPr="00541D83">
        <w:rPr>
          <w:color w:val="000000" w:themeColor="text1"/>
          <w:lang w:val="es-CO"/>
        </w:rPr>
        <w:t xml:space="preserve">ructuras de bases de datos y </w:t>
      </w:r>
      <w:proofErr w:type="spellStart"/>
      <w:r w:rsidRPr="00541D83">
        <w:rPr>
          <w:color w:val="000000" w:themeColor="text1"/>
          <w:lang w:val="es-CO"/>
        </w:rPr>
        <w:t>APIs</w:t>
      </w:r>
      <w:proofErr w:type="spellEnd"/>
      <w:r w:rsidRPr="00541D83">
        <w:rPr>
          <w:color w:val="000000" w:themeColor="text1"/>
          <w:lang w:val="es-CO"/>
        </w:rPr>
        <w:t>.</w:t>
      </w:r>
    </w:p>
    <w:p w:rsidR="001B3267" w:rsidRPr="00541D83" w:rsidRDefault="00D64352">
      <w:pPr>
        <w:pStyle w:val="Listaconvietas"/>
        <w:rPr>
          <w:color w:val="000000" w:themeColor="text1"/>
          <w:lang w:val="es-CO"/>
        </w:rPr>
      </w:pPr>
      <w:r w:rsidRPr="00541D83">
        <w:rPr>
          <w:color w:val="000000" w:themeColor="text1"/>
          <w:lang w:val="es-CO"/>
        </w:rPr>
        <w:t xml:space="preserve">Propiedad Intelectual de IA: </w:t>
      </w:r>
      <w:proofErr w:type="spellStart"/>
      <w:r w:rsidRPr="00541D83">
        <w:rPr>
          <w:color w:val="000000" w:themeColor="text1"/>
          <w:lang w:val="es-CO"/>
        </w:rPr>
        <w:t>Prompts</w:t>
      </w:r>
      <w:proofErr w:type="spellEnd"/>
      <w:r w:rsidRPr="00541D83">
        <w:rPr>
          <w:color w:val="000000" w:themeColor="text1"/>
          <w:lang w:val="es-CO"/>
        </w:rPr>
        <w:t xml:space="preserve"> de sistema, estructuras de "fine-</w:t>
      </w:r>
      <w:proofErr w:type="spellStart"/>
      <w:r w:rsidRPr="00541D83">
        <w:rPr>
          <w:color w:val="000000" w:themeColor="text1"/>
          <w:lang w:val="es-CO"/>
        </w:rPr>
        <w:t>tuning</w:t>
      </w:r>
      <w:proofErr w:type="spellEnd"/>
      <w:r w:rsidRPr="00541D83">
        <w:rPr>
          <w:color w:val="000000" w:themeColor="text1"/>
          <w:lang w:val="es-CO"/>
        </w:rPr>
        <w:t>", inyección de contexto y lógica.</w:t>
      </w:r>
    </w:p>
    <w:p w:rsidR="001B3267" w:rsidRPr="00541D83" w:rsidRDefault="00D64352">
      <w:pPr>
        <w:pStyle w:val="Listaconvietas"/>
        <w:rPr>
          <w:color w:val="000000" w:themeColor="text1"/>
          <w:lang w:val="es-CO"/>
        </w:rPr>
      </w:pPr>
      <w:r w:rsidRPr="00541D83">
        <w:rPr>
          <w:color w:val="000000" w:themeColor="text1"/>
          <w:lang w:val="es-CO"/>
        </w:rPr>
        <w:t xml:space="preserve">Estrategia Comercial: Listas de clientes, planes de expansión, monetización y </w:t>
      </w:r>
      <w:proofErr w:type="spellStart"/>
      <w:r w:rsidRPr="00541D83">
        <w:rPr>
          <w:color w:val="000000" w:themeColor="text1"/>
          <w:lang w:val="es-CO"/>
        </w:rPr>
        <w:t>roadmap</w:t>
      </w:r>
      <w:proofErr w:type="spellEnd"/>
      <w:r w:rsidRPr="00541D83">
        <w:rPr>
          <w:color w:val="000000" w:themeColor="text1"/>
          <w:lang w:val="es-CO"/>
        </w:rPr>
        <w:t>.</w:t>
      </w:r>
    </w:p>
    <w:p w:rsidR="001B3267" w:rsidRPr="00541D83" w:rsidRDefault="00D64352">
      <w:pPr>
        <w:pStyle w:val="Ttulo2"/>
        <w:rPr>
          <w:color w:val="000000" w:themeColor="text1"/>
          <w:lang w:val="es-CO"/>
        </w:rPr>
      </w:pPr>
      <w:r w:rsidRPr="00541D83">
        <w:rPr>
          <w:color w:val="000000" w:themeColor="text1"/>
          <w:lang w:val="es-CO"/>
        </w:rPr>
        <w:t>2. OBLIGACIONES DE NO D</w:t>
      </w:r>
      <w:r w:rsidRPr="00541D83">
        <w:rPr>
          <w:color w:val="000000" w:themeColor="text1"/>
          <w:lang w:val="es-CO"/>
        </w:rPr>
        <w:t>IVULGACIÓN (ESTRICTAS)</w:t>
      </w:r>
    </w:p>
    <w:p w:rsidR="001B3267" w:rsidRPr="00541D83" w:rsidRDefault="00D64352">
      <w:pPr>
        <w:rPr>
          <w:color w:val="000000" w:themeColor="text1"/>
          <w:lang w:val="es-CO"/>
        </w:rPr>
      </w:pPr>
      <w:r w:rsidRPr="00541D83">
        <w:rPr>
          <w:color w:val="000000" w:themeColor="text1"/>
          <w:lang w:val="es-CO"/>
        </w:rPr>
        <w:t>LA PARTE RECEPTORA se obliga a:</w:t>
      </w:r>
      <w:r w:rsidRPr="00541D83">
        <w:rPr>
          <w:color w:val="000000" w:themeColor="text1"/>
          <w:lang w:val="es-CO"/>
        </w:rPr>
        <w:br/>
      </w:r>
    </w:p>
    <w:p w:rsidR="001B3267" w:rsidRPr="00541D83" w:rsidRDefault="00D64352">
      <w:pPr>
        <w:pStyle w:val="Listaconnmeros"/>
        <w:rPr>
          <w:color w:val="000000" w:themeColor="text1"/>
          <w:lang w:val="es-CO"/>
        </w:rPr>
      </w:pPr>
      <w:r w:rsidRPr="00541D83">
        <w:rPr>
          <w:color w:val="000000" w:themeColor="text1"/>
          <w:lang w:val="es-CO"/>
        </w:rPr>
        <w:t>Mantener la información en el más estricto secreto.</w:t>
      </w:r>
    </w:p>
    <w:p w:rsidR="001B3267" w:rsidRPr="00541D83" w:rsidRDefault="00D64352">
      <w:pPr>
        <w:pStyle w:val="Listaconnmeros"/>
        <w:rPr>
          <w:color w:val="000000" w:themeColor="text1"/>
          <w:lang w:val="es-CO"/>
        </w:rPr>
      </w:pPr>
      <w:r w:rsidRPr="00541D83">
        <w:rPr>
          <w:color w:val="000000" w:themeColor="text1"/>
          <w:lang w:val="es-CO"/>
        </w:rPr>
        <w:t>No revelar ni compartir la información a terceros sin autorización.</w:t>
      </w:r>
    </w:p>
    <w:p w:rsidR="001B3267" w:rsidRPr="00541D83" w:rsidRDefault="00D64352">
      <w:pPr>
        <w:pStyle w:val="Listaconnmeros"/>
        <w:rPr>
          <w:color w:val="000000" w:themeColor="text1"/>
          <w:lang w:val="es-CO"/>
        </w:rPr>
      </w:pPr>
      <w:r w:rsidRPr="00541D83">
        <w:rPr>
          <w:color w:val="000000" w:themeColor="text1"/>
          <w:lang w:val="es-CO"/>
        </w:rPr>
        <w:t>No utilizar la información para fines distintos al "Propósito".</w:t>
      </w:r>
    </w:p>
    <w:p w:rsidR="001B3267" w:rsidRPr="00541D83" w:rsidRDefault="00D64352">
      <w:pPr>
        <w:pStyle w:val="Ttulo2"/>
        <w:rPr>
          <w:color w:val="000000" w:themeColor="text1"/>
          <w:lang w:val="es-CO"/>
        </w:rPr>
      </w:pPr>
      <w:r w:rsidRPr="00541D83">
        <w:rPr>
          <w:color w:val="000000" w:themeColor="text1"/>
          <w:lang w:val="es-CO"/>
        </w:rPr>
        <w:lastRenderedPageBreak/>
        <w:t>3. PROHIBICIÓN D</w:t>
      </w:r>
      <w:r w:rsidRPr="00541D83">
        <w:rPr>
          <w:color w:val="000000" w:themeColor="text1"/>
          <w:lang w:val="es-CO"/>
        </w:rPr>
        <w:t>E INGENIERÍA INVERSA Y NO COMPETENCIA</w:t>
      </w:r>
    </w:p>
    <w:p w:rsidR="001B3267" w:rsidRPr="00541D83" w:rsidRDefault="00D64352">
      <w:pPr>
        <w:pStyle w:val="Listaconnmeros"/>
        <w:rPr>
          <w:color w:val="000000" w:themeColor="text1"/>
          <w:lang w:val="es-CO"/>
        </w:rPr>
      </w:pPr>
      <w:r w:rsidRPr="00541D83">
        <w:rPr>
          <w:color w:val="000000" w:themeColor="text1"/>
          <w:lang w:val="es-CO"/>
        </w:rPr>
        <w:t xml:space="preserve">Realizar ingeniería inversa, </w:t>
      </w:r>
      <w:proofErr w:type="spellStart"/>
      <w:r w:rsidRPr="00541D83">
        <w:rPr>
          <w:color w:val="000000" w:themeColor="text1"/>
          <w:lang w:val="es-CO"/>
        </w:rPr>
        <w:t>descompilación</w:t>
      </w:r>
      <w:proofErr w:type="spellEnd"/>
      <w:r w:rsidRPr="00541D83">
        <w:rPr>
          <w:color w:val="000000" w:themeColor="text1"/>
          <w:lang w:val="es-CO"/>
        </w:rPr>
        <w:t xml:space="preserve"> o </w:t>
      </w:r>
      <w:proofErr w:type="spellStart"/>
      <w:r w:rsidRPr="00541D83">
        <w:rPr>
          <w:color w:val="000000" w:themeColor="text1"/>
          <w:lang w:val="es-CO"/>
        </w:rPr>
        <w:t>desensamblaje</w:t>
      </w:r>
      <w:proofErr w:type="spellEnd"/>
      <w:r w:rsidRPr="00541D83">
        <w:rPr>
          <w:color w:val="000000" w:themeColor="text1"/>
          <w:lang w:val="es-CO"/>
        </w:rPr>
        <w:t xml:space="preserve"> del software.</w:t>
      </w:r>
    </w:p>
    <w:p w:rsidR="001B3267" w:rsidRPr="00541D83" w:rsidRDefault="00D64352">
      <w:pPr>
        <w:pStyle w:val="Listaconnmeros"/>
        <w:rPr>
          <w:color w:val="000000" w:themeColor="text1"/>
          <w:lang w:val="es-CO"/>
        </w:rPr>
      </w:pPr>
      <w:r w:rsidRPr="00541D83">
        <w:rPr>
          <w:color w:val="000000" w:themeColor="text1"/>
          <w:lang w:val="es-CO"/>
        </w:rPr>
        <w:t>CLÁUSULA DE NO COMPETENCIA: Desarrollar o invertir en productos o servicios que compitan con "Chef Edwin" durante este acuerdo y dos (2) años po</w:t>
      </w:r>
      <w:r w:rsidRPr="00541D83">
        <w:rPr>
          <w:color w:val="000000" w:themeColor="text1"/>
          <w:lang w:val="es-CO"/>
        </w:rPr>
        <w:t>steriores.</w:t>
      </w:r>
    </w:p>
    <w:p w:rsidR="001B3267" w:rsidRPr="00541D83" w:rsidRDefault="00D64352">
      <w:pPr>
        <w:pStyle w:val="Ttulo2"/>
        <w:rPr>
          <w:color w:val="000000" w:themeColor="text1"/>
        </w:rPr>
      </w:pPr>
      <w:r w:rsidRPr="00541D83">
        <w:rPr>
          <w:color w:val="000000" w:themeColor="text1"/>
        </w:rPr>
        <w:t>4. PROPIEDAD INTELECTUAL Y NO SOLICITACIÓN</w:t>
      </w:r>
    </w:p>
    <w:p w:rsidR="001B3267" w:rsidRPr="00541D83" w:rsidRDefault="00D64352">
      <w:pPr>
        <w:pStyle w:val="Listaconnmeros"/>
        <w:rPr>
          <w:color w:val="000000" w:themeColor="text1"/>
          <w:lang w:val="es-CO"/>
        </w:rPr>
      </w:pPr>
      <w:r w:rsidRPr="00541D83">
        <w:rPr>
          <w:color w:val="000000" w:themeColor="text1"/>
          <w:lang w:val="es-CO"/>
        </w:rPr>
        <w:t>Toda la Información Confidencial y Derechos de Propiedad Intelectual (incluyendo mejoras) pertenecen exclusivamente a LA PARTE REVELADORA.</w:t>
      </w:r>
    </w:p>
    <w:p w:rsidR="001B3267" w:rsidRPr="00541D83" w:rsidRDefault="00D64352">
      <w:pPr>
        <w:pStyle w:val="Listaconnmeros"/>
        <w:rPr>
          <w:color w:val="000000" w:themeColor="text1"/>
          <w:lang w:val="es-CO"/>
        </w:rPr>
      </w:pPr>
      <w:r w:rsidRPr="00541D83">
        <w:rPr>
          <w:color w:val="000000" w:themeColor="text1"/>
          <w:lang w:val="es-CO"/>
        </w:rPr>
        <w:t>Este acuerdo no otorga ninguna licencia ni derecho de uso comer</w:t>
      </w:r>
      <w:r w:rsidRPr="00541D83">
        <w:rPr>
          <w:color w:val="000000" w:themeColor="text1"/>
          <w:lang w:val="es-CO"/>
        </w:rPr>
        <w:t>cial a LA PARTE RECEPTORA.</w:t>
      </w:r>
    </w:p>
    <w:p w:rsidR="001B3267" w:rsidRPr="00541D83" w:rsidRDefault="00D64352">
      <w:pPr>
        <w:pStyle w:val="Ttulo2"/>
        <w:rPr>
          <w:color w:val="000000" w:themeColor="text1"/>
          <w:lang w:val="es-CO"/>
        </w:rPr>
      </w:pPr>
      <w:r w:rsidRPr="00541D83">
        <w:rPr>
          <w:color w:val="000000" w:themeColor="text1"/>
          <w:lang w:val="es-CO"/>
        </w:rPr>
        <w:t>5. VIGENCIA</w:t>
      </w:r>
    </w:p>
    <w:p w:rsidR="001B3267" w:rsidRPr="00541D83" w:rsidRDefault="00D64352">
      <w:pPr>
        <w:rPr>
          <w:color w:val="000000" w:themeColor="text1"/>
          <w:lang w:val="es-CO"/>
        </w:rPr>
      </w:pPr>
      <w:r w:rsidRPr="00541D83">
        <w:rPr>
          <w:color w:val="000000" w:themeColor="text1"/>
          <w:lang w:val="es-CO"/>
        </w:rPr>
        <w:t>El deber de confidencialidad tendrá duración indefinida para secretos comerciales, y CINCO (5) AÑOS para el resto.</w:t>
      </w:r>
    </w:p>
    <w:p w:rsidR="001B3267" w:rsidRPr="00541D83" w:rsidRDefault="00D64352">
      <w:pPr>
        <w:pStyle w:val="Ttulo2"/>
        <w:rPr>
          <w:color w:val="000000" w:themeColor="text1"/>
          <w:lang w:val="es-CO"/>
        </w:rPr>
      </w:pPr>
      <w:r w:rsidRPr="00541D83">
        <w:rPr>
          <w:color w:val="000000" w:themeColor="text1"/>
          <w:lang w:val="es-CO"/>
        </w:rPr>
        <w:t>6. LEY APLICABLE Y JURISDICCIÓN</w:t>
      </w:r>
    </w:p>
    <w:p w:rsidR="001B3267" w:rsidRPr="00541D83" w:rsidRDefault="00D64352">
      <w:pPr>
        <w:rPr>
          <w:color w:val="000000" w:themeColor="text1"/>
          <w:lang w:val="es-CO"/>
        </w:rPr>
      </w:pPr>
      <w:r w:rsidRPr="00541D83">
        <w:rPr>
          <w:color w:val="000000" w:themeColor="text1"/>
          <w:lang w:val="es-CO"/>
        </w:rPr>
        <w:t>Este acuerdo se rige por las leyes de la República de Colombia. Cualqu</w:t>
      </w:r>
      <w:r w:rsidRPr="00541D83">
        <w:rPr>
          <w:color w:val="000000" w:themeColor="text1"/>
          <w:lang w:val="es-CO"/>
        </w:rPr>
        <w:t>ier disputa se llevará ante los jueces o centros de conciliación del lugar donde reside LA PARTE REVELADORA.</w:t>
      </w:r>
    </w:p>
    <w:p w:rsidR="001B3267" w:rsidRPr="00541D83" w:rsidRDefault="00D64352">
      <w:pPr>
        <w:pStyle w:val="Ttulo2"/>
        <w:rPr>
          <w:color w:val="000000" w:themeColor="text1"/>
          <w:lang w:val="es-CO"/>
        </w:rPr>
      </w:pPr>
      <w:r w:rsidRPr="00541D83">
        <w:rPr>
          <w:color w:val="000000" w:themeColor="text1"/>
          <w:lang w:val="es-CO"/>
        </w:rPr>
        <w:t>7. PENALIDAD</w:t>
      </w:r>
    </w:p>
    <w:p w:rsidR="001B3267" w:rsidRPr="00541D83" w:rsidRDefault="00D64352">
      <w:pPr>
        <w:rPr>
          <w:color w:val="000000" w:themeColor="text1"/>
          <w:lang w:val="es-CO"/>
        </w:rPr>
      </w:pPr>
      <w:r w:rsidRPr="00541D83">
        <w:rPr>
          <w:color w:val="000000" w:themeColor="text1"/>
          <w:lang w:val="es-CO"/>
        </w:rPr>
        <w:t xml:space="preserve">El incumplimiento faculta a LA PARTE REVELADORA a iniciar acciones legales, incluyendo reclamación por daños, perjuicios, lucro </w:t>
      </w:r>
      <w:r w:rsidRPr="00541D83">
        <w:rPr>
          <w:color w:val="000000" w:themeColor="text1"/>
          <w:lang w:val="es-CO"/>
        </w:rPr>
        <w:t>cesante y daño emergente.</w:t>
      </w:r>
    </w:p>
    <w:p w:rsidR="001B3267" w:rsidRPr="00541D83" w:rsidRDefault="00D64352">
      <w:pPr>
        <w:rPr>
          <w:color w:val="000000" w:themeColor="text1"/>
          <w:lang w:val="es-CO"/>
        </w:rPr>
      </w:pPr>
      <w:r w:rsidRPr="00541D83">
        <w:rPr>
          <w:color w:val="000000" w:themeColor="text1"/>
          <w:lang w:val="es-CO"/>
        </w:rPr>
        <w:br/>
        <w:t>Para constancia se firma en dos ejemplares:</w:t>
      </w:r>
      <w:r w:rsidRPr="00541D83">
        <w:rPr>
          <w:color w:val="000000" w:themeColor="text1"/>
          <w:lang w:val="es-CO"/>
        </w:rPr>
        <w:br/>
      </w:r>
    </w:p>
    <w:p w:rsidR="001B3267" w:rsidRPr="00541D83" w:rsidRDefault="00D64352">
      <w:pPr>
        <w:rPr>
          <w:color w:val="000000" w:themeColor="text1"/>
          <w:lang w:val="es-CO"/>
        </w:rPr>
      </w:pPr>
      <w:r w:rsidRPr="00541D83">
        <w:rPr>
          <w:color w:val="000000" w:themeColor="text1"/>
          <w:lang w:val="es-CO"/>
        </w:rPr>
        <w:br/>
        <w:t xml:space="preserve">_______________________________               </w:t>
      </w:r>
      <w:r w:rsidR="00541D83">
        <w:rPr>
          <w:color w:val="000000" w:themeColor="text1"/>
          <w:lang w:val="es-CO"/>
        </w:rPr>
        <w:t xml:space="preserve">                           </w:t>
      </w:r>
      <w:r w:rsidRPr="00541D83">
        <w:rPr>
          <w:color w:val="000000" w:themeColor="text1"/>
          <w:lang w:val="es-CO"/>
        </w:rPr>
        <w:t>_______________________________</w:t>
      </w:r>
    </w:p>
    <w:p w:rsidR="001B3267" w:rsidRPr="00541D83" w:rsidRDefault="00D64352">
      <w:pPr>
        <w:rPr>
          <w:color w:val="000000" w:themeColor="text1"/>
          <w:lang w:val="es-CO"/>
        </w:rPr>
      </w:pPr>
      <w:r w:rsidRPr="00541D83">
        <w:rPr>
          <w:color w:val="000000" w:themeColor="text1"/>
          <w:lang w:val="es-CO"/>
        </w:rPr>
        <w:t xml:space="preserve">LA PARTE REVELADORA                               </w:t>
      </w:r>
      <w:r w:rsidR="00541D83">
        <w:rPr>
          <w:color w:val="000000" w:themeColor="text1"/>
          <w:lang w:val="es-CO"/>
        </w:rPr>
        <w:t xml:space="preserve">              </w:t>
      </w:r>
      <w:r w:rsidRPr="00541D83">
        <w:rPr>
          <w:color w:val="000000" w:themeColor="text1"/>
          <w:lang w:val="es-CO"/>
        </w:rPr>
        <w:t>LA PARTE RECEPTORA</w:t>
      </w:r>
    </w:p>
    <w:p w:rsidR="001B3267" w:rsidRPr="00541D83" w:rsidRDefault="00D64352">
      <w:pPr>
        <w:rPr>
          <w:color w:val="000000" w:themeColor="text1"/>
          <w:lang w:val="es-CO"/>
        </w:rPr>
      </w:pPr>
      <w:r w:rsidRPr="00541D83">
        <w:rPr>
          <w:color w:val="000000" w:themeColor="text1"/>
          <w:lang w:val="es-CO"/>
        </w:rPr>
        <w:t xml:space="preserve">CC:                                 </w:t>
      </w:r>
      <w:r w:rsidRPr="00541D83">
        <w:rPr>
          <w:color w:val="000000" w:themeColor="text1"/>
          <w:lang w:val="es-CO"/>
        </w:rPr>
        <w:t xml:space="preserve">                        </w:t>
      </w:r>
      <w:r w:rsidR="00541D83">
        <w:rPr>
          <w:color w:val="000000" w:themeColor="text1"/>
          <w:lang w:val="es-CO"/>
        </w:rPr>
        <w:t xml:space="preserve">                              </w:t>
      </w:r>
      <w:r w:rsidRPr="00541D83">
        <w:rPr>
          <w:color w:val="000000" w:themeColor="text1"/>
          <w:lang w:val="es-CO"/>
        </w:rPr>
        <w:t>CC/NIT:</w:t>
      </w:r>
    </w:p>
    <w:p w:rsidR="001B3267" w:rsidRPr="00541D83" w:rsidRDefault="00D64352">
      <w:pPr>
        <w:rPr>
          <w:color w:val="000000" w:themeColor="text1"/>
          <w:lang w:val="es-CO"/>
        </w:rPr>
      </w:pPr>
      <w:r w:rsidRPr="00541D83">
        <w:rPr>
          <w:color w:val="000000" w:themeColor="text1"/>
          <w:lang w:val="es-CO"/>
        </w:rPr>
        <w:t xml:space="preserve">Cargo: Propietario/CEO                            </w:t>
      </w:r>
      <w:r w:rsidR="00541D83">
        <w:rPr>
          <w:color w:val="000000" w:themeColor="text1"/>
          <w:lang w:val="es-CO"/>
        </w:rPr>
        <w:t xml:space="preserve">                   </w:t>
      </w:r>
      <w:r w:rsidRPr="00541D83">
        <w:rPr>
          <w:color w:val="000000" w:themeColor="text1"/>
          <w:lang w:val="es-CO"/>
        </w:rPr>
        <w:t>Cargo:</w:t>
      </w:r>
    </w:p>
    <w:p w:rsidR="001B3267" w:rsidRPr="00541D83" w:rsidRDefault="00D64352">
      <w:pPr>
        <w:rPr>
          <w:color w:val="000000" w:themeColor="text1"/>
          <w:lang w:val="es-CO"/>
        </w:rPr>
      </w:pPr>
      <w:r w:rsidRPr="00541D83">
        <w:rPr>
          <w:color w:val="000000" w:themeColor="text1"/>
          <w:lang w:val="es-CO"/>
        </w:rPr>
        <w:br/>
        <w:t>Documento de carácter privado y confidencial - Proyecto Chef Edwin</w:t>
      </w:r>
    </w:p>
    <w:sectPr w:rsidR="001B3267" w:rsidRPr="00541D8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1B3267"/>
    <w:rsid w:val="0029639D"/>
    <w:rsid w:val="00326F90"/>
    <w:rsid w:val="00541D83"/>
    <w:rsid w:val="00AA1D8D"/>
    <w:rsid w:val="00B47730"/>
    <w:rsid w:val="00CB0664"/>
    <w:rsid w:val="00D6435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C84A4E"/>
  <w14:defaultImageDpi w14:val="300"/>
  <w15:docId w15:val="{B79C0CC6-690F-489F-90DB-0D2B25E20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66EA70F-1313-4143-B3A7-E1C1A7D561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493</Words>
  <Characters>2814</Characters>
  <Application>Microsoft Office Word</Application>
  <DocSecurity>0</DocSecurity>
  <Lines>23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3301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usuario</cp:lastModifiedBy>
  <cp:revision>2</cp:revision>
  <dcterms:created xsi:type="dcterms:W3CDTF">2026-01-10T05:27:00Z</dcterms:created>
  <dcterms:modified xsi:type="dcterms:W3CDTF">2026-01-10T05:27:00Z</dcterms:modified>
  <cp:category/>
</cp:coreProperties>
</file>