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267" w:rsidRPr="009D1CA6" w:rsidRDefault="000B25BA" w:rsidP="00D166B7">
      <w:pPr>
        <w:pStyle w:val="Ttulo1"/>
        <w:rPr>
          <w:color w:val="000000" w:themeColor="text1"/>
          <w:sz w:val="22"/>
          <w:szCs w:val="22"/>
          <w:lang w:val="es-CO"/>
        </w:rPr>
      </w:pPr>
      <w:bookmarkStart w:id="0" w:name="_GoBack"/>
      <w:bookmarkEnd w:id="0"/>
      <w:r>
        <w:rPr>
          <w:noProof/>
          <w:color w:val="000000" w:themeColor="text1"/>
          <w:lang w:val="es-CO"/>
        </w:rPr>
        <w:t xml:space="preserve">     </w:t>
      </w:r>
      <w:r w:rsidRPr="000B25BA">
        <w:rPr>
          <w:noProof/>
          <w:color w:val="000000" w:themeColor="text1"/>
        </w:rPr>
        <w:drawing>
          <wp:inline distT="0" distB="0" distL="0" distR="0" wp14:anchorId="4545C636" wp14:editId="2DEF4341">
            <wp:extent cx="800100" cy="7241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9546" cy="7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5BA">
        <w:rPr>
          <w:noProof/>
          <w:color w:val="000000" w:themeColor="text1"/>
          <w:lang w:val="es-CO"/>
        </w:rPr>
        <w:t xml:space="preserve"> </w:t>
      </w:r>
      <w:r>
        <w:rPr>
          <w:color w:val="000000" w:themeColor="text1"/>
          <w:sz w:val="22"/>
          <w:szCs w:val="22"/>
          <w:lang w:val="es-CO"/>
        </w:rPr>
        <w:t xml:space="preserve">     </w:t>
      </w:r>
      <w:r w:rsidR="00541D83" w:rsidRPr="009D1CA6">
        <w:rPr>
          <w:color w:val="000000" w:themeColor="text1"/>
          <w:sz w:val="22"/>
          <w:szCs w:val="22"/>
          <w:lang w:val="es-CO"/>
        </w:rPr>
        <w:t>ACUERDO DE CONFIDENCIALIDAD Y NO COMPETENCIA (NDA)</w:t>
      </w:r>
    </w:p>
    <w:p w:rsidR="001B3267" w:rsidRPr="009D1CA6" w:rsidRDefault="000B25BA" w:rsidP="000B25BA">
      <w:pPr>
        <w:ind w:left="2160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     </w:t>
      </w:r>
      <w:r w:rsidR="00541D83" w:rsidRPr="009D1CA6">
        <w:rPr>
          <w:color w:val="000000" w:themeColor="text1"/>
          <w:lang w:val="es-CO"/>
        </w:rPr>
        <w:t>VERSIÓN CORPORATIVA E INSTITUCIONAL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br/>
        <w:t xml:space="preserve">CIUDAD Y FECHA: ________________, ___ de ______________ </w:t>
      </w:r>
      <w:proofErr w:type="spellStart"/>
      <w:r w:rsidRPr="009D1CA6">
        <w:rPr>
          <w:color w:val="000000" w:themeColor="text1"/>
          <w:lang w:val="es-CO"/>
        </w:rPr>
        <w:t>de</w:t>
      </w:r>
      <w:proofErr w:type="spellEnd"/>
      <w:r w:rsidRPr="009D1CA6">
        <w:rPr>
          <w:color w:val="000000" w:themeColor="text1"/>
          <w:lang w:val="es-CO"/>
        </w:rPr>
        <w:t xml:space="preserve"> 202__</w:t>
      </w:r>
      <w:r w:rsidRPr="009D1CA6">
        <w:rPr>
          <w:color w:val="000000" w:themeColor="text1"/>
          <w:lang w:val="es-CO"/>
        </w:rPr>
        <w:br/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REUNIDOS:</w:t>
      </w:r>
    </w:p>
    <w:p w:rsidR="001B3267" w:rsidRPr="009D1CA6" w:rsidRDefault="009D1CA6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De una parte, Carlos </w:t>
      </w:r>
      <w:proofErr w:type="spellStart"/>
      <w:r>
        <w:rPr>
          <w:color w:val="000000" w:themeColor="text1"/>
          <w:lang w:val="es-CO"/>
        </w:rPr>
        <w:t>Julian</w:t>
      </w:r>
      <w:proofErr w:type="spellEnd"/>
      <w:r>
        <w:rPr>
          <w:color w:val="000000" w:themeColor="text1"/>
          <w:lang w:val="es-CO"/>
        </w:rPr>
        <w:t xml:space="preserve"> Benavides Burbano</w:t>
      </w:r>
      <w:r w:rsidR="00541D83" w:rsidRPr="009D1CA6">
        <w:rPr>
          <w:color w:val="000000" w:themeColor="text1"/>
          <w:lang w:val="es-CO"/>
        </w:rPr>
        <w:t>, actuando como titular exclusivo del Software y Proyecto, en adelante "LA PARTE REVELADORA".</w:t>
      </w:r>
      <w:r w:rsidR="00541D83" w:rsidRPr="009D1CA6">
        <w:rPr>
          <w:color w:val="000000" w:themeColor="text1"/>
          <w:lang w:val="es-CO"/>
        </w:rPr>
        <w:br/>
      </w:r>
      <w:r w:rsidR="00541D83" w:rsidRPr="009D1CA6">
        <w:rPr>
          <w:color w:val="000000" w:themeColor="text1"/>
          <w:lang w:val="es-CO"/>
        </w:rPr>
        <w:br/>
        <w:t>De otra parte, ________________________________________, identificado con C.C./NIT ________________________, actuando en nombre propio o en representación de ________________________________________, en adelante "LA PARTE RECEPTORA".</w:t>
      </w:r>
      <w:r w:rsidR="00541D83" w:rsidRPr="009D1CA6">
        <w:rPr>
          <w:color w:val="000000" w:themeColor="text1"/>
          <w:lang w:val="es-CO"/>
        </w:rPr>
        <w:br/>
      </w:r>
      <w:r w:rsidR="00541D83" w:rsidRPr="009D1CA6">
        <w:rPr>
          <w:color w:val="000000" w:themeColor="text1"/>
          <w:lang w:val="es-CO"/>
        </w:rPr>
        <w:br/>
        <w:t>Ambas partes reconocen capacidad legal suficiente para suscribir el presente acuerdo y;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EXPONEN: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Que LA PARTE REVELADORA es propietaria exclusiva del proyecto tecnológico, software, algoritmos de IA y modelo de negocio denominado "CHEF EDWIN". Que LA PARTE RECEPTORA desea tener acceso a cierta Información Confidencial con el fin de evaluar una posible colaboración, inversión, prueba piloto o adquisición (el "Propósito").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1. DEFINICIÓN AMPLIA DE INFORMACIÓN CONFIDENCIAL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 xml:space="preserve">Se considera Información Confidencial a todos los datos técnicos, financieros, comerciales y estratégicos, revelados verbalmente, por escrito o demostración, </w:t>
      </w:r>
      <w:proofErr w:type="gramStart"/>
      <w:r w:rsidRPr="009D1CA6">
        <w:rPr>
          <w:color w:val="000000" w:themeColor="text1"/>
          <w:lang w:val="es-CO"/>
        </w:rPr>
        <w:t>incluyendo</w:t>
      </w:r>
      <w:proofErr w:type="gramEnd"/>
      <w:r w:rsidRPr="009D1CA6">
        <w:rPr>
          <w:color w:val="000000" w:themeColor="text1"/>
          <w:lang w:val="es-CO"/>
        </w:rPr>
        <w:t xml:space="preserve"> pero no limitado a:</w:t>
      </w:r>
    </w:p>
    <w:p w:rsidR="001B3267" w:rsidRPr="009D1CA6" w:rsidRDefault="00541D83">
      <w:pPr>
        <w:pStyle w:val="Listaconvieta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 xml:space="preserve">Código Fuente y </w:t>
      </w:r>
      <w:proofErr w:type="spellStart"/>
      <w:r w:rsidRPr="009D1CA6">
        <w:rPr>
          <w:color w:val="000000" w:themeColor="text1"/>
          <w:lang w:val="es-CO"/>
        </w:rPr>
        <w:t>Object</w:t>
      </w:r>
      <w:proofErr w:type="spellEnd"/>
      <w:r w:rsidRPr="009D1CA6">
        <w:rPr>
          <w:color w:val="000000" w:themeColor="text1"/>
          <w:lang w:val="es-CO"/>
        </w:rPr>
        <w:t xml:space="preserve"> </w:t>
      </w:r>
      <w:proofErr w:type="spellStart"/>
      <w:r w:rsidRPr="009D1CA6">
        <w:rPr>
          <w:color w:val="000000" w:themeColor="text1"/>
          <w:lang w:val="es-CO"/>
        </w:rPr>
        <w:t>Code</w:t>
      </w:r>
      <w:proofErr w:type="spellEnd"/>
      <w:r w:rsidRPr="009D1CA6">
        <w:rPr>
          <w:color w:val="000000" w:themeColor="text1"/>
          <w:lang w:val="es-CO"/>
        </w:rPr>
        <w:t xml:space="preserve">: Algoritmos, scripts (Python/Django), estructuras de bases de datos y </w:t>
      </w:r>
      <w:proofErr w:type="spellStart"/>
      <w:r w:rsidRPr="009D1CA6">
        <w:rPr>
          <w:color w:val="000000" w:themeColor="text1"/>
          <w:lang w:val="es-CO"/>
        </w:rPr>
        <w:t>APIs</w:t>
      </w:r>
      <w:proofErr w:type="spellEnd"/>
      <w:r w:rsidRPr="009D1CA6">
        <w:rPr>
          <w:color w:val="000000" w:themeColor="text1"/>
          <w:lang w:val="es-CO"/>
        </w:rPr>
        <w:t>.</w:t>
      </w:r>
    </w:p>
    <w:p w:rsidR="001B3267" w:rsidRPr="009D1CA6" w:rsidRDefault="00541D83">
      <w:pPr>
        <w:pStyle w:val="Listaconvieta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 xml:space="preserve">Propiedad Intelectual de IA: </w:t>
      </w:r>
      <w:proofErr w:type="spellStart"/>
      <w:r w:rsidRPr="009D1CA6">
        <w:rPr>
          <w:color w:val="000000" w:themeColor="text1"/>
          <w:lang w:val="es-CO"/>
        </w:rPr>
        <w:t>Prompts</w:t>
      </w:r>
      <w:proofErr w:type="spellEnd"/>
      <w:r w:rsidRPr="009D1CA6">
        <w:rPr>
          <w:color w:val="000000" w:themeColor="text1"/>
          <w:lang w:val="es-CO"/>
        </w:rPr>
        <w:t xml:space="preserve"> de sistema, estructuras de "fine-</w:t>
      </w:r>
      <w:proofErr w:type="spellStart"/>
      <w:r w:rsidRPr="009D1CA6">
        <w:rPr>
          <w:color w:val="000000" w:themeColor="text1"/>
          <w:lang w:val="es-CO"/>
        </w:rPr>
        <w:t>tuning</w:t>
      </w:r>
      <w:proofErr w:type="spellEnd"/>
      <w:r w:rsidRPr="009D1CA6">
        <w:rPr>
          <w:color w:val="000000" w:themeColor="text1"/>
          <w:lang w:val="es-CO"/>
        </w:rPr>
        <w:t>", inyección de contexto y lógica.</w:t>
      </w:r>
    </w:p>
    <w:p w:rsidR="001B3267" w:rsidRPr="009D1CA6" w:rsidRDefault="00541D83">
      <w:pPr>
        <w:pStyle w:val="Listaconvieta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 xml:space="preserve">Estrategia Comercial: Listas de clientes, planes de expansión, monetización y </w:t>
      </w:r>
      <w:proofErr w:type="spellStart"/>
      <w:r w:rsidRPr="009D1CA6">
        <w:rPr>
          <w:color w:val="000000" w:themeColor="text1"/>
          <w:lang w:val="es-CO"/>
        </w:rPr>
        <w:t>roadmap</w:t>
      </w:r>
      <w:proofErr w:type="spellEnd"/>
      <w:r w:rsidRPr="009D1CA6">
        <w:rPr>
          <w:color w:val="000000" w:themeColor="text1"/>
          <w:lang w:val="es-CO"/>
        </w:rPr>
        <w:t>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2. OBLIGACIONES DE NO DIVULGACIÓN (ESTRICTAS)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LA PARTE RECEPTORA se obliga a:</w:t>
      </w:r>
      <w:r w:rsidRPr="009D1CA6">
        <w:rPr>
          <w:color w:val="000000" w:themeColor="text1"/>
          <w:lang w:val="es-CO"/>
        </w:rPr>
        <w:br/>
      </w:r>
    </w:p>
    <w:p w:rsidR="001B3267" w:rsidRPr="009D1CA6" w:rsidRDefault="00541D83">
      <w:pPr>
        <w:pStyle w:val="Listaconnmero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Mantener la información en el más estricto secreto.</w:t>
      </w:r>
    </w:p>
    <w:p w:rsidR="001B3267" w:rsidRPr="009D1CA6" w:rsidRDefault="00541D83">
      <w:pPr>
        <w:pStyle w:val="Listaconnmero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No revelar ni compartir la información a terceros sin autorización.</w:t>
      </w:r>
    </w:p>
    <w:p w:rsidR="001B3267" w:rsidRPr="009D1CA6" w:rsidRDefault="00541D83">
      <w:pPr>
        <w:pStyle w:val="Listaconnmero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lastRenderedPageBreak/>
        <w:t>No utilizar la información para fines distintos al "Propósito".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3. PROHIBICIÓN DE INGENIERÍA INVERSA Y NO COMPETENCIA</w:t>
      </w:r>
      <w:r w:rsidR="008B1866" w:rsidRPr="009D1CA6">
        <w:rPr>
          <w:color w:val="000000" w:themeColor="text1"/>
          <w:sz w:val="22"/>
          <w:szCs w:val="22"/>
          <w:lang w:val="es-CO"/>
        </w:rPr>
        <w:t xml:space="preserve"> Queda expresamente prohibido a LA PARTE RECEPTORA:</w:t>
      </w:r>
    </w:p>
    <w:p w:rsidR="001B3267" w:rsidRPr="009D1CA6" w:rsidRDefault="00541D83" w:rsidP="008B1866">
      <w:pPr>
        <w:pStyle w:val="Listaconnmeros"/>
        <w:numPr>
          <w:ilvl w:val="0"/>
          <w:numId w:val="10"/>
        </w:num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 xml:space="preserve">Realizar ingeniería inversa, </w:t>
      </w:r>
      <w:proofErr w:type="spellStart"/>
      <w:r w:rsidRPr="009D1CA6">
        <w:rPr>
          <w:color w:val="000000" w:themeColor="text1"/>
          <w:lang w:val="es-CO"/>
        </w:rPr>
        <w:t>descompilación</w:t>
      </w:r>
      <w:proofErr w:type="spellEnd"/>
      <w:r w:rsidRPr="009D1CA6">
        <w:rPr>
          <w:color w:val="000000" w:themeColor="text1"/>
          <w:lang w:val="es-CO"/>
        </w:rPr>
        <w:t xml:space="preserve"> o </w:t>
      </w:r>
      <w:proofErr w:type="spellStart"/>
      <w:r w:rsidRPr="009D1CA6">
        <w:rPr>
          <w:color w:val="000000" w:themeColor="text1"/>
          <w:lang w:val="es-CO"/>
        </w:rPr>
        <w:t>desensamblaje</w:t>
      </w:r>
      <w:proofErr w:type="spellEnd"/>
      <w:r w:rsidRPr="009D1CA6">
        <w:rPr>
          <w:color w:val="000000" w:themeColor="text1"/>
          <w:lang w:val="es-CO"/>
        </w:rPr>
        <w:t xml:space="preserve"> del software.</w:t>
      </w:r>
    </w:p>
    <w:p w:rsidR="001B3267" w:rsidRPr="009D1CA6" w:rsidRDefault="00541D83">
      <w:pPr>
        <w:pStyle w:val="Listaconnmero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CLÁUSULA DE NO COMPETENCIA: Desarrollar o invertir en productos o servicios que compitan con "Chef Edwin" durante este acuerdo y dos (2) años posteriores.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</w:rPr>
      </w:pPr>
      <w:r w:rsidRPr="009D1CA6">
        <w:rPr>
          <w:color w:val="000000" w:themeColor="text1"/>
          <w:sz w:val="22"/>
          <w:szCs w:val="22"/>
        </w:rPr>
        <w:t>4. PROPIEDAD INTELECTUAL Y NO SOLICITACIÓN</w:t>
      </w:r>
    </w:p>
    <w:p w:rsidR="001B3267" w:rsidRPr="009D1CA6" w:rsidRDefault="00541D83" w:rsidP="008B1866">
      <w:pPr>
        <w:pStyle w:val="Listaconnmeros"/>
        <w:numPr>
          <w:ilvl w:val="0"/>
          <w:numId w:val="11"/>
        </w:num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Toda la Información Confidencial y Derechos de Propiedad Intelectual (incluyendo mejoras) pertenecen exclusivamente a LA PARTE REVELADORA.</w:t>
      </w:r>
    </w:p>
    <w:p w:rsidR="001B3267" w:rsidRPr="009D1CA6" w:rsidRDefault="00541D83">
      <w:pPr>
        <w:pStyle w:val="Listaconnmeros"/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Este acuerdo no otorga ninguna licencia ni derecho de uso comercial a LA PARTE RECEPTORA.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5. VIGENCIA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El deber de confidencialidad tendrá duración indefinida para secretos comerciales, y CINCO (5) AÑOS para el resto.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6. LEY APLICABLE Y JURISDICCIÓN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Este acuerdo se rige por las leyes de la República de Colombia. Cualquier disputa se llevará ante los jueces o centros de conciliación del lugar donde reside LA PARTE REVELADORA.</w:t>
      </w:r>
    </w:p>
    <w:p w:rsidR="001B3267" w:rsidRPr="009D1CA6" w:rsidRDefault="00541D83">
      <w:pPr>
        <w:pStyle w:val="Ttulo2"/>
        <w:rPr>
          <w:color w:val="000000" w:themeColor="text1"/>
          <w:sz w:val="22"/>
          <w:szCs w:val="22"/>
          <w:lang w:val="es-CO"/>
        </w:rPr>
      </w:pPr>
      <w:r w:rsidRPr="009D1CA6">
        <w:rPr>
          <w:color w:val="000000" w:themeColor="text1"/>
          <w:sz w:val="22"/>
          <w:szCs w:val="22"/>
          <w:lang w:val="es-CO"/>
        </w:rPr>
        <w:t>7. PENALIDAD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El incumplimiento faculta a LA PARTE REVELADORA a iniciar acciones legales, incluyendo reclamación por daños, perjuicios, lucro cesante y daño emergente.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br/>
        <w:t>Para constancia se firma en dos ejemplares:</w:t>
      </w:r>
      <w:r w:rsidRPr="009D1CA6">
        <w:rPr>
          <w:color w:val="000000" w:themeColor="text1"/>
          <w:lang w:val="es-CO"/>
        </w:rPr>
        <w:br/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br/>
        <w:t>_______________________________</w:t>
      </w:r>
      <w:r w:rsidR="00D166B7">
        <w:rPr>
          <w:color w:val="000000" w:themeColor="text1"/>
          <w:lang w:val="es-CO"/>
        </w:rPr>
        <w:t>___</w:t>
      </w:r>
      <w:r w:rsidRPr="009D1CA6">
        <w:rPr>
          <w:color w:val="000000" w:themeColor="text1"/>
          <w:lang w:val="es-CO"/>
        </w:rPr>
        <w:t xml:space="preserve">                                    </w:t>
      </w:r>
      <w:r w:rsidR="00D166B7">
        <w:rPr>
          <w:color w:val="000000" w:themeColor="text1"/>
          <w:lang w:val="es-CO"/>
        </w:rPr>
        <w:t>___</w:t>
      </w:r>
      <w:r w:rsidRPr="009D1CA6">
        <w:rPr>
          <w:color w:val="000000" w:themeColor="text1"/>
          <w:lang w:val="es-CO"/>
        </w:rPr>
        <w:t>_______________________________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LA PARTE REVELADORA                                             LA PARTE RECEPTORA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CC:                                                                                       CC/NIT:</w:t>
      </w:r>
    </w:p>
    <w:p w:rsidR="001B3267" w:rsidRPr="009D1CA6" w:rsidRDefault="00541D83">
      <w:pPr>
        <w:rPr>
          <w:color w:val="000000" w:themeColor="text1"/>
          <w:lang w:val="es-CO"/>
        </w:rPr>
      </w:pPr>
      <w:r w:rsidRPr="009D1CA6">
        <w:rPr>
          <w:color w:val="000000" w:themeColor="text1"/>
          <w:lang w:val="es-CO"/>
        </w:rPr>
        <w:t>Cargo: Propietario/CEO                                               Cargo:</w:t>
      </w:r>
    </w:p>
    <w:p w:rsidR="001B3267" w:rsidRPr="00541D83" w:rsidRDefault="00541D83">
      <w:pPr>
        <w:rPr>
          <w:color w:val="000000" w:themeColor="text1"/>
          <w:lang w:val="es-CO"/>
        </w:rPr>
      </w:pPr>
      <w:r w:rsidRPr="00541D83">
        <w:rPr>
          <w:color w:val="000000" w:themeColor="text1"/>
          <w:lang w:val="es-CO"/>
        </w:rPr>
        <w:br/>
      </w:r>
    </w:p>
    <w:sectPr w:rsidR="001B3267" w:rsidRPr="00541D83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C51" w:rsidRDefault="00FE7C51" w:rsidP="009D1CA6">
      <w:pPr>
        <w:spacing w:after="0" w:line="240" w:lineRule="auto"/>
      </w:pPr>
      <w:r>
        <w:separator/>
      </w:r>
    </w:p>
  </w:endnote>
  <w:endnote w:type="continuationSeparator" w:id="0">
    <w:p w:rsidR="00FE7C51" w:rsidRDefault="00FE7C51" w:rsidP="009D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CA6" w:rsidRPr="009D1CA6" w:rsidRDefault="009D1CA6">
    <w:pPr>
      <w:pStyle w:val="Piedepgina"/>
      <w:rPr>
        <w:lang w:val="es-CO"/>
      </w:rPr>
    </w:pPr>
    <w:r w:rsidRPr="00541D83">
      <w:rPr>
        <w:color w:val="000000" w:themeColor="text1"/>
        <w:lang w:val="es-CO"/>
      </w:rPr>
      <w:t>Documento de carácter privado y confidencial - Proyecto Chef Edwin</w:t>
    </w:r>
  </w:p>
  <w:p w:rsidR="009D1CA6" w:rsidRPr="009D1CA6" w:rsidRDefault="009D1CA6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C51" w:rsidRDefault="00FE7C51" w:rsidP="009D1CA6">
      <w:pPr>
        <w:spacing w:after="0" w:line="240" w:lineRule="auto"/>
      </w:pPr>
      <w:r>
        <w:separator/>
      </w:r>
    </w:p>
  </w:footnote>
  <w:footnote w:type="continuationSeparator" w:id="0">
    <w:p w:rsidR="00FE7C51" w:rsidRDefault="00FE7C51" w:rsidP="009D1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1220016"/>
      <w:docPartObj>
        <w:docPartGallery w:val="Watermarks"/>
        <w:docPartUnique/>
      </w:docPartObj>
    </w:sdtPr>
    <w:sdtEndPr/>
    <w:sdtContent>
      <w:p w:rsidR="009D1CA6" w:rsidRDefault="00FE7C51">
        <w:pPr>
          <w:pStyle w:val="Encabezado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55A3DC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A075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5BA"/>
    <w:rsid w:val="0015074B"/>
    <w:rsid w:val="001B3267"/>
    <w:rsid w:val="0029639D"/>
    <w:rsid w:val="00326F90"/>
    <w:rsid w:val="00541D83"/>
    <w:rsid w:val="007505DE"/>
    <w:rsid w:val="008B1866"/>
    <w:rsid w:val="009D1CA6"/>
    <w:rsid w:val="00AA1D8D"/>
    <w:rsid w:val="00B47730"/>
    <w:rsid w:val="00C633FB"/>
    <w:rsid w:val="00CB0664"/>
    <w:rsid w:val="00D166B7"/>
    <w:rsid w:val="00F37F45"/>
    <w:rsid w:val="00FC693F"/>
    <w:rsid w:val="00FE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  <w15:docId w15:val="{B79C0CC6-690F-489F-90DB-0D2B25E2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CC6A6-9389-4923-82E1-23C2CA424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2026-01-10T21:24:00Z</dcterms:created>
  <dcterms:modified xsi:type="dcterms:W3CDTF">2026-01-10T21:24:00Z</dcterms:modified>
  <cp:category/>
</cp:coreProperties>
</file>