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5F9E85F5" w:rsidR="00A36235" w:rsidRPr="0077089E" w:rsidRDefault="00111427" w:rsidP="00111427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bCs/>
          <w:color w:val="525252"/>
        </w:rPr>
      </w:pPr>
      <w:r w:rsidRPr="00111427">
        <w:rPr>
          <w:rFonts w:ascii="Lato" w:eastAsia="Times New Roman" w:hAnsi="Lato" w:cs="Times New Roman"/>
          <w:bCs/>
          <w:color w:val="525252"/>
          <w:sz w:val="22"/>
          <w:szCs w:val="22"/>
        </w:rPr>
        <w:t>Le</w:t>
      </w:r>
      <w:r w:rsidRPr="0077089E">
        <w:rPr>
          <w:rFonts w:ascii="Lato" w:eastAsia="Times New Roman" w:hAnsi="Lato" w:cs="Times New Roman"/>
          <w:bCs/>
          <w:color w:val="525252"/>
        </w:rPr>
        <w:t>arning about animations was so impactful to me. The process of creating and understanding @</w:t>
      </w:r>
      <w:proofErr w:type="spellStart"/>
      <w:r w:rsidRPr="0077089E">
        <w:rPr>
          <w:rFonts w:ascii="Lato" w:eastAsia="Times New Roman" w:hAnsi="Lato" w:cs="Times New Roman"/>
          <w:bCs/>
          <w:color w:val="525252"/>
        </w:rPr>
        <w:t>keyframes</w:t>
      </w:r>
      <w:proofErr w:type="spellEnd"/>
      <w:r w:rsidRPr="0077089E">
        <w:rPr>
          <w:rFonts w:ascii="Lato" w:eastAsia="Times New Roman" w:hAnsi="Lato" w:cs="Times New Roman"/>
          <w:bCs/>
          <w:color w:val="525252"/>
        </w:rPr>
        <w:t xml:space="preserve"> in detail was a huge step for me, and I have realized that in order to fully use animations and transitions I must have a good understanding of the transform property and all the values/functions it accepts such as </w:t>
      </w:r>
      <w:proofErr w:type="gramStart"/>
      <w:r w:rsidRPr="0077089E">
        <w:rPr>
          <w:rFonts w:ascii="Lato" w:eastAsia="Times New Roman" w:hAnsi="Lato" w:cs="Times New Roman"/>
          <w:bCs/>
          <w:color w:val="525252"/>
        </w:rPr>
        <w:t>translate(</w:t>
      </w:r>
      <w:proofErr w:type="gramEnd"/>
      <w:r w:rsidRPr="0077089E">
        <w:rPr>
          <w:rFonts w:ascii="Lato" w:eastAsia="Times New Roman" w:hAnsi="Lato" w:cs="Times New Roman"/>
          <w:bCs/>
          <w:color w:val="525252"/>
        </w:rPr>
        <w:t>) and scale().This week lesson helped me understand how I can carefully code for each portion of an animation and I am glad I learned this and I will look for ways to use this knowledge in my future web projects.</w:t>
      </w:r>
    </w:p>
    <w:p w14:paraId="75B0E8F2" w14:textId="77777777" w:rsidR="0077089E" w:rsidRPr="0077089E" w:rsidRDefault="00E43976" w:rsidP="0077089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664E974D" w14:textId="77777777" w:rsidR="0077089E" w:rsidRDefault="0077089E" w:rsidP="0077089E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</w:p>
    <w:p w14:paraId="471B601B" w14:textId="1EE585E6" w:rsidR="0077089E" w:rsidRPr="0077089E" w:rsidRDefault="0077089E" w:rsidP="0077089E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77089E">
        <w:rPr>
          <w:rFonts w:ascii="Lato" w:eastAsia="Times New Roman" w:hAnsi="Lato" w:cs="Times New Roman"/>
          <w:bCs/>
          <w:color w:val="525252"/>
        </w:rPr>
        <w:t>No questions for this week.</w:t>
      </w:r>
    </w:p>
    <w:p w14:paraId="365B94F2" w14:textId="77777777" w:rsidR="00E9200F" w:rsidRPr="00E9200F" w:rsidRDefault="00E9200F" w:rsidP="00E9200F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79FFC6A4" w14:textId="191C675C" w:rsidR="00603569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77089E" w:rsidRPr="00E406E0">
        <w:rPr>
          <w:rFonts w:ascii="Lato" w:eastAsia="Times New Roman" w:hAnsi="Lato" w:cs="Times New Roman"/>
          <w:bCs/>
          <w:color w:val="525252"/>
        </w:rPr>
        <w:t>No feedback needed for this week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43392D87" w:rsidR="00EB6657" w:rsidRDefault="0077089E" w:rsidP="0077089E">
      <w:pPr>
        <w:ind w:left="360"/>
        <w:rPr>
          <w:rFonts w:ascii="Lato" w:eastAsia="Times New Roman" w:hAnsi="Lato" w:cs="Times New Roman"/>
          <w:bCs/>
          <w:color w:val="525252"/>
          <w:sz w:val="22"/>
          <w:szCs w:val="22"/>
        </w:rPr>
      </w:pPr>
      <w:r w:rsidRPr="0077089E">
        <w:rPr>
          <w:rFonts w:ascii="Lato" w:eastAsia="Times New Roman" w:hAnsi="Lato" w:cs="Times New Roman"/>
          <w:bCs/>
          <w:color w:val="525252"/>
          <w:sz w:val="22"/>
          <w:szCs w:val="22"/>
        </w:rPr>
        <w:t>For references and revisions, I will use the sites below</w:t>
      </w:r>
    </w:p>
    <w:p w14:paraId="7CE247E1" w14:textId="77777777" w:rsidR="00617771" w:rsidRDefault="00617771" w:rsidP="0077089E">
      <w:pPr>
        <w:ind w:left="360"/>
        <w:rPr>
          <w:rFonts w:ascii="Lato" w:eastAsia="Times New Roman" w:hAnsi="Lato" w:cs="Times New Roman"/>
          <w:bCs/>
          <w:color w:val="525252"/>
          <w:sz w:val="22"/>
          <w:szCs w:val="22"/>
        </w:rPr>
      </w:pPr>
    </w:p>
    <w:p w14:paraId="0F4CF6AC" w14:textId="0C1781FC" w:rsidR="00617771" w:rsidRDefault="00617771" w:rsidP="0077089E">
      <w:pPr>
        <w:ind w:left="360"/>
        <w:rPr>
          <w:rFonts w:ascii="Lato" w:eastAsia="Times New Roman" w:hAnsi="Lato" w:cs="Times New Roman"/>
          <w:bCs/>
          <w:color w:val="525252"/>
          <w:sz w:val="22"/>
          <w:szCs w:val="22"/>
        </w:rPr>
      </w:pPr>
      <w:r w:rsidRPr="00617771">
        <w:rPr>
          <w:rFonts w:ascii="Lato" w:eastAsia="Times New Roman" w:hAnsi="Lato" w:cs="Times New Roman"/>
          <w:bCs/>
          <w:color w:val="525252"/>
          <w:sz w:val="22"/>
          <w:szCs w:val="22"/>
        </w:rPr>
        <w:t>https://css-tricks.com/almanac/properties/a/animation/</w:t>
      </w:r>
    </w:p>
    <w:p w14:paraId="03946964" w14:textId="04FA3EEE" w:rsidR="0077089E" w:rsidRPr="0077089E" w:rsidRDefault="00617771" w:rsidP="0077089E">
      <w:pPr>
        <w:ind w:left="360"/>
        <w:rPr>
          <w:rFonts w:ascii="Lato" w:eastAsia="Times New Roman" w:hAnsi="Lato" w:cs="Times New Roman"/>
          <w:bCs/>
          <w:color w:val="525252"/>
          <w:sz w:val="22"/>
          <w:szCs w:val="22"/>
        </w:rPr>
      </w:pPr>
      <w:r w:rsidRPr="00617771">
        <w:rPr>
          <w:rFonts w:ascii="Lato" w:eastAsia="Times New Roman" w:hAnsi="Lato" w:cs="Times New Roman"/>
          <w:bCs/>
          <w:color w:val="525252"/>
          <w:sz w:val="22"/>
          <w:szCs w:val="22"/>
        </w:rPr>
        <w:t>https://www.w3schools.com/css/css3_animations.asp</w:t>
      </w:r>
    </w:p>
    <w:p w14:paraId="45DF9BD0" w14:textId="7BED0AFE" w:rsidR="003A5570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with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1432A246" w14:textId="7E5F403A" w:rsidR="00D6103D" w:rsidRPr="00D6103D" w:rsidRDefault="00D6103D" w:rsidP="00D6103D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Cs/>
          <w:color w:val="525252"/>
        </w:rPr>
      </w:pPr>
      <w:r w:rsidRPr="00D6103D">
        <w:rPr>
          <w:rFonts w:ascii="Lato" w:eastAsia="Times New Roman" w:hAnsi="Lato" w:cs="Times New Roman"/>
          <w:bCs/>
          <w:color w:val="525252"/>
        </w:rPr>
        <w:t>No</w:t>
      </w:r>
    </w:p>
    <w:p w14:paraId="4FCBB8C5" w14:textId="77777777" w:rsidR="00BB2ED5" w:rsidRPr="00BB2ED5" w:rsidRDefault="00BB2ED5" w:rsidP="00BB2ED5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  <w:bookmarkStart w:id="0" w:name="_GoBack"/>
      <w:bookmarkEnd w:id="0"/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056C28D" w14:textId="77777777" w:rsidR="00BB2ED5" w:rsidRDefault="00BB2ED5" w:rsidP="00BB2ED5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Cs/>
          <w:color w:val="525252"/>
        </w:rPr>
      </w:pPr>
      <w:r>
        <w:rPr>
          <w:rFonts w:ascii="Lato" w:eastAsia="Times New Roman" w:hAnsi="Lato" w:cs="Times New Roman"/>
          <w:bCs/>
          <w:color w:val="525252"/>
        </w:rPr>
        <w:t xml:space="preserve">My learning success rate: </w:t>
      </w:r>
      <w:r w:rsidRPr="00075A2F">
        <w:rPr>
          <w:rFonts w:ascii="Lato" w:eastAsia="Times New Roman" w:hAnsi="Lato" w:cs="Times New Roman"/>
          <w:bCs/>
          <w:color w:val="525252"/>
        </w:rPr>
        <w:t>4</w:t>
      </w:r>
      <w:r>
        <w:rPr>
          <w:rFonts w:ascii="Lato" w:eastAsia="Times New Roman" w:hAnsi="Lato" w:cs="Times New Roman"/>
          <w:bCs/>
          <w:color w:val="525252"/>
        </w:rPr>
        <w:t>.</w:t>
      </w:r>
    </w:p>
    <w:p w14:paraId="431DA0BB" w14:textId="77777777" w:rsidR="00A36235" w:rsidRDefault="00A36235" w:rsidP="00BB2ED5">
      <w:pPr>
        <w:shd w:val="clear" w:color="auto" w:fill="FFFFFF"/>
        <w:ind w:left="720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76"/>
    <w:rsid w:val="00045BD5"/>
    <w:rsid w:val="00111427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17771"/>
    <w:rsid w:val="00621BAA"/>
    <w:rsid w:val="00637BAE"/>
    <w:rsid w:val="00662C58"/>
    <w:rsid w:val="00695F05"/>
    <w:rsid w:val="0077089E"/>
    <w:rsid w:val="00952AD8"/>
    <w:rsid w:val="00A36235"/>
    <w:rsid w:val="00A80D03"/>
    <w:rsid w:val="00A97324"/>
    <w:rsid w:val="00AD0B5B"/>
    <w:rsid w:val="00BB2ED5"/>
    <w:rsid w:val="00C900A1"/>
    <w:rsid w:val="00D6103D"/>
    <w:rsid w:val="00E406E0"/>
    <w:rsid w:val="00E43976"/>
    <w:rsid w:val="00E9200F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Microsoft account</cp:lastModifiedBy>
  <cp:revision>11</cp:revision>
  <dcterms:created xsi:type="dcterms:W3CDTF">2022-06-22T21:05:00Z</dcterms:created>
  <dcterms:modified xsi:type="dcterms:W3CDTF">2023-05-27T09:35:00Z</dcterms:modified>
</cp:coreProperties>
</file>