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1A3A5C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6"/>
              </w:rPr>
              <w:br/>
              <w:t>Hiragana Set 7 — M Row</w:t>
            </w:r>
          </w:p>
        </w:tc>
      </w:tr>
      <w:tr>
        <w:tc>
          <w:tcPr>
            <w:tcW w:type="dxa" w:w="11664"/>
            <w:shd w:val="clear" w:color="auto" w:fill="007A8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Student Worksheet  ·  Page 1 of 2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What you are learning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worksheet focuses on the set: ま み む め も.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Each hiragana letter stands for one sound chunk or beat. Read one kana smoothly instead of spelling it out like separate English letters.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The m row is regular and easy to blend into simple syllable pairs.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Most full hiragana rows follow the vowel order a, i, u, e, o. In this set that sounds like: ma, mi, mu, me, mo.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set is very regular, so you can focus on the letter shape and the changing vowel sound.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Say the sound, copy the kana, then match the kana to the correct sound hint.</w:t>
      </w: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Sound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Sound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Beginner tip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ま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ma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 + a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み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mi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 + i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む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mu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 + u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め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me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 + e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も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mo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 + o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Part 1 — Copy the Kana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>Look at each kana, say its sound out loud, then write the same kana on both blank lines.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760"/>
            <w:vAlign w:val="top"/>
            <w:shd w:val="clear" w:color="auto" w:fill="D4F1F4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40"/>
              </w:rPr>
              <w:t>ま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1: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2: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</w:tc>
        <w:tc>
          <w:tcPr>
            <w:tcW w:type="dxa" w:w="5760"/>
            <w:vAlign w:val="top"/>
            <w:shd w:val="clear" w:color="auto" w:fill="D4F1F4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40"/>
              </w:rPr>
              <w:t>み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1: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2: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</w:tc>
      </w:tr>
      <w:tr>
        <w:tc>
          <w:tcPr>
            <w:tcW w:type="dxa" w:w="5760"/>
            <w:vAlign w:val="top"/>
            <w:shd w:val="clear" w:color="auto" w:fill="FFFFFF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40"/>
              </w:rPr>
              <w:t>む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1: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2: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</w:tc>
        <w:tc>
          <w:tcPr>
            <w:tcW w:type="dxa" w:w="5760"/>
            <w:vAlign w:val="top"/>
            <w:shd w:val="clear" w:color="auto" w:fill="FFFFFF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40"/>
              </w:rPr>
              <w:t>め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1: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2: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</w:tc>
      </w:tr>
      <w:tr>
        <w:tc>
          <w:tcPr>
            <w:tcW w:type="dxa" w:w="5760"/>
            <w:vAlign w:val="top"/>
            <w:shd w:val="clear" w:color="auto" w:fill="D4F1F4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40"/>
              </w:rPr>
              <w:t>も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1: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2: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</w:tc>
        <w:tc>
          <w:tcPr>
            <w:tcW w:type="dxa" w:w="5760"/>
            <w:vAlign w:val="top"/>
          </w:tcPr>
          <w:p>
            <w:r/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Part 2 — Match the Sound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3"/>
        <w:gridCol w:w="2333"/>
        <w:gridCol w:w="2333"/>
        <w:gridCol w:w="2333"/>
        <w:gridCol w:w="2333"/>
      </w:tblGrid>
      <w:tr>
        <w:tc>
          <w:tcPr>
            <w:tcW w:type="dxa" w:w="233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A.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mi</w:t>
            </w:r>
          </w:p>
        </w:tc>
        <w:tc>
          <w:tcPr>
            <w:tcW w:type="dxa" w:w="233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B.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mu</w:t>
            </w:r>
          </w:p>
        </w:tc>
        <w:tc>
          <w:tcPr>
            <w:tcW w:type="dxa" w:w="233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C.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me</w:t>
            </w:r>
          </w:p>
        </w:tc>
        <w:tc>
          <w:tcPr>
            <w:tcW w:type="dxa" w:w="233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D.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mo</w:t>
            </w:r>
          </w:p>
        </w:tc>
        <w:tc>
          <w:tcPr>
            <w:tcW w:type="dxa" w:w="233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E.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ま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み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む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め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も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Reference &amp; Answer Key  ·  Page 2 of 2</w:t>
      </w:r>
    </w:p>
    <w:p>
      <w:pPr>
        <w:spacing w:before="60" w:after="40"/>
        <w:ind w:left="170"/>
        <w:shd w:val="clear" w:color="auto" w:fill="1A1A2E"/>
      </w:pPr>
      <w:r>
        <w:rPr>
          <w:rFonts w:ascii="Calibri" w:hAnsi="Calibri"/>
          <w:b/>
          <w:i w:val="0"/>
          <w:color w:val="FFFFFF"/>
          <w:sz w:val="24"/>
        </w:rPr>
        <w:t>Part 3 — Read and Check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>Use this page as a reference after students finish page 1. Read each kana left to right and treat each one as one clean sound beat.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Practice pair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Reading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まみ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ma-mi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むめ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mu-me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もま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mo-ma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みも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mi-mo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Part 2 Answer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3888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Correct letter</w:t>
            </w:r>
          </w:p>
        </w:tc>
        <w:tc>
          <w:tcPr>
            <w:tcW w:type="dxa" w:w="3888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Sound</w:t>
            </w:r>
          </w:p>
        </w:tc>
      </w:tr>
      <w:tr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ま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E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ma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み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A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mi</w:t>
            </w:r>
          </w:p>
        </w:tc>
      </w:tr>
      <w:tr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む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B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mu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め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C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me</w:t>
            </w:r>
          </w:p>
        </w:tc>
      </w:tr>
      <w:tr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も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D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mo</w:t>
            </w:r>
          </w:p>
        </w:tc>
      </w:tr>
    </w:tbl>
    <w:p>
      <w:pPr>
        <w:spacing w:after="20"/>
      </w:pPr>
    </w:p>
    <w:p>
      <w:pPr>
        <w:spacing w:before="80" w:after="40"/>
      </w:pPr>
      <w:r>
        <w:rPr>
          <w:rFonts w:ascii="Calibri" w:hAnsi="Calibri"/>
          <w:b/>
          <w:i w:val="0"/>
          <w:color w:val="007A87"/>
          <w:sz w:val="24"/>
        </w:rPr>
        <w:t>How to study this set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Point to one letter at a time and say the full sound in one step, such as ka or shi.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When you read a practice pair, do not stop too long between the two kana.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After checking the answer key, cover the sound column and quiz yourself again from memory.</w:t>
      </w:r>
    </w:p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Beginner notes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This is another strong confidence-building row because the sounds are very regular.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Encourage students to read pairs in one smooth rhythm instead of stopping between kana.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Quick oral drills work well with this row.</w:t>
      </w:r>
    </w:p>
    <w:sectPr w:rsidR="00FC693F" w:rsidRPr="0006063C" w:rsidSect="00034616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