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Greetings &amp; Essential Phrases</w:t>
            </w:r>
          </w:p>
        </w:tc>
      </w:tr>
      <w:tr>
        <w:tc>
          <w:tcPr>
            <w:tcW w:type="dxa" w:w="9972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Learning Objectives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Recognize and write basic Japanese greetings (hiragana).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Practice pronunciation using romaji hints.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Use phrases in short roleplay dialogues.</w:t>
      </w: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Instructions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2E"/>
          <w:sz w:val="22"/>
        </w:rPr>
        <w:t>For each English prompt below: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1. </w:t>
      </w:r>
      <w:r>
        <w:rPr>
          <w:rFonts w:ascii="Calibri" w:hAnsi="Calibri"/>
          <w:b w:val="0"/>
          <w:i w:val="0"/>
          <w:color w:val="1A1A2E"/>
          <w:sz w:val="20"/>
        </w:rPr>
        <w:t>Write the Japanese (hiragana/kanji) on the first line.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2. </w:t>
      </w:r>
      <w:r>
        <w:rPr>
          <w:rFonts w:ascii="Calibri" w:hAnsi="Calibri"/>
          <w:b w:val="0"/>
          <w:i w:val="0"/>
          <w:color w:val="1A1A2E"/>
          <w:sz w:val="20"/>
        </w:rPr>
        <w:t>Write the romaji on the second line.  Romaji hints are in parentheses.</w:t>
      </w:r>
    </w:p>
    <w:p>
      <w:pPr>
        <w:spacing w:before="20" w:after="20"/>
        <w:pBdr>
          <w:bottom w:val="single" w:sz="4" w:space="1" w:color="007A87"/>
        </w:pBdr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Greetings &amp; Phrases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1.  </w:t>
      </w:r>
      <w:r>
        <w:rPr>
          <w:rFonts w:ascii="Calibri" w:hAnsi="Calibri"/>
          <w:b w:val="0"/>
          <w:i w:val="0"/>
          <w:color w:val="1A1A2E"/>
          <w:sz w:val="20"/>
        </w:rPr>
        <w:t>Greeting someone in the morning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(ohayou)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2.  </w:t>
      </w:r>
      <w:r>
        <w:rPr>
          <w:rFonts w:ascii="Calibri" w:hAnsi="Calibri"/>
          <w:b w:val="0"/>
          <w:i w:val="0"/>
          <w:color w:val="1A1A2E"/>
          <w:sz w:val="20"/>
        </w:rPr>
        <w:t>Greeting someone in the afternoon / daytime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(konnichiwa)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3.  </w:t>
      </w:r>
      <w:r>
        <w:rPr>
          <w:rFonts w:ascii="Calibri" w:hAnsi="Calibri"/>
          <w:b w:val="0"/>
          <w:i w:val="0"/>
          <w:color w:val="1A1A2E"/>
          <w:sz w:val="20"/>
        </w:rPr>
        <w:t>Greeting someone in the evening / night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(konbanwa)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4.  </w:t>
      </w:r>
      <w:r>
        <w:rPr>
          <w:rFonts w:ascii="Calibri" w:hAnsi="Calibri"/>
          <w:b w:val="0"/>
          <w:i w:val="0"/>
          <w:color w:val="1A1A2E"/>
          <w:sz w:val="20"/>
        </w:rPr>
        <w:t>Saying hello when meeting someone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(konnichiwa)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5.  </w:t>
      </w:r>
      <w:r>
        <w:rPr>
          <w:rFonts w:ascii="Calibri" w:hAnsi="Calibri"/>
          <w:b w:val="0"/>
          <w:i w:val="0"/>
          <w:color w:val="1A1A2E"/>
          <w:sz w:val="20"/>
        </w:rPr>
        <w:t>Saying goodbye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(sayounara)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6.  </w:t>
      </w:r>
      <w:r>
        <w:rPr>
          <w:rFonts w:ascii="Calibri" w:hAnsi="Calibri"/>
          <w:b w:val="0"/>
          <w:i w:val="0"/>
          <w:color w:val="1A1A2E"/>
          <w:sz w:val="20"/>
        </w:rPr>
        <w:t>Asking someone 'Excuse me' before a question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(sumimasen)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7.  </w:t>
      </w:r>
      <w:r>
        <w:rPr>
          <w:rFonts w:ascii="Calibri" w:hAnsi="Calibri"/>
          <w:b w:val="0"/>
          <w:i w:val="0"/>
          <w:color w:val="1A1A2E"/>
          <w:sz w:val="20"/>
        </w:rPr>
        <w:t>Asking someone for directions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(sumimasen, michi o oshiete kudasai)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8.  </w:t>
      </w:r>
      <w:r>
        <w:rPr>
          <w:rFonts w:ascii="Calibri" w:hAnsi="Calibri"/>
          <w:b w:val="0"/>
          <w:i w:val="0"/>
          <w:color w:val="1A1A2E"/>
          <w:sz w:val="20"/>
        </w:rPr>
        <w:t>Saying thank you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(arigatou)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9.  </w:t>
      </w:r>
      <w:r>
        <w:rPr>
          <w:rFonts w:ascii="Calibri" w:hAnsi="Calibri"/>
          <w:b w:val="0"/>
          <w:i w:val="0"/>
          <w:color w:val="1A1A2E"/>
          <w:sz w:val="20"/>
        </w:rPr>
        <w:t>Saying 'thank you very much'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(arigatou gozaimasu)</w:t>
      </w:r>
    </w:p>
    <w:p>
      <w:pPr>
        <w:spacing w:before="40" w:after="0"/>
      </w:pPr>
      <w:r>
        <w:rPr>
          <w:rFonts w:ascii="Calibri" w:hAnsi="Calibri"/>
          <w:b/>
          <w:i w:val="0"/>
          <w:color w:val="007A87"/>
          <w:sz w:val="20"/>
        </w:rPr>
        <w:t xml:space="preserve">10.  </w:t>
      </w:r>
      <w:r>
        <w:rPr>
          <w:rFonts w:ascii="Calibri" w:hAnsi="Calibri"/>
          <w:b w:val="0"/>
          <w:i w:val="0"/>
          <w:color w:val="1A1A2E"/>
          <w:sz w:val="20"/>
        </w:rPr>
        <w:t>Saying sorry / excuse me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Japanese: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______________________________________________</w:t>
      </w:r>
    </w:p>
    <w:p>
      <w:pPr>
        <w:spacing w:before="0" w:after="0"/>
        <w:ind w:left="454"/>
      </w:pPr>
      <w:r>
        <w:rPr>
          <w:rFonts w:ascii="Calibri" w:hAnsi="Calibri"/>
          <w:b/>
          <w:i w:val="0"/>
          <w:color w:val="007A87"/>
          <w:sz w:val="22"/>
        </w:rPr>
        <w:t xml:space="preserve">Romaji:    </w:t>
      </w:r>
      <w:r>
        <w:rPr>
          <w:rFonts w:ascii="Calibri" w:hAnsi="Calibri"/>
          <w:b w:val="0"/>
          <w:i w:val="0"/>
          <w:color w:val="1A1A2E"/>
          <w:sz w:val="22"/>
        </w:rPr>
        <w:t>________________________________</w:t>
      </w:r>
      <w:r>
        <w:rPr>
          <w:rFonts w:ascii="Calibri" w:hAnsi="Calibri"/>
          <w:b w:val="0"/>
          <w:i/>
          <w:color w:val="6B7B8D"/>
          <w:sz w:val="20"/>
        </w:rPr>
        <w:t xml:space="preserve">  (gomen nasai)</w:t>
      </w:r>
    </w:p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3</w:t>
      </w:r>
    </w:p>
    <w:p>
      <w:pPr>
        <w:spacing w:before="4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Short Roleplay Practice  (pair up)</w:t>
      </w:r>
    </w:p>
    <w:p>
      <w:pPr>
        <w:spacing w:before="80" w:after="20"/>
      </w:pPr>
      <w:r>
        <w:rPr>
          <w:rFonts w:ascii="Calibri" w:hAnsi="Calibri"/>
          <w:b/>
          <w:i w:val="0"/>
          <w:color w:val="1A3A5C"/>
          <w:sz w:val="20"/>
        </w:rPr>
        <w:t>Scenario A — Meeting &amp; Asking Directions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A: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(greeting)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B: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(response)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A: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(ask for directions)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B: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(short direction)</w:t>
      </w:r>
    </w:p>
    <w:p>
      <w:pPr>
        <w:spacing w:before="80" w:after="20"/>
      </w:pPr>
      <w:r>
        <w:rPr>
          <w:rFonts w:ascii="Calibri" w:hAnsi="Calibri"/>
          <w:b/>
          <w:i w:val="0"/>
          <w:color w:val="1A3A5C"/>
          <w:sz w:val="20"/>
        </w:rPr>
        <w:t>Scenario B — Help &amp; Thanks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A: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(asks for help)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B: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(helps)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A: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(says thank you)</w:t>
      </w:r>
    </w:p>
    <w:p>
      <w:pPr>
        <w:spacing w:before="20" w:after="20"/>
        <w:ind w:left="454"/>
      </w:pPr>
      <w:r>
        <w:rPr>
          <w:rFonts w:ascii="Calibri" w:hAnsi="Calibri"/>
          <w:b/>
          <w:i w:val="0"/>
          <w:color w:val="007A87"/>
          <w:sz w:val="20"/>
        </w:rPr>
        <w:t xml:space="preserve">B:  </w:t>
      </w:r>
      <w:r>
        <w:rPr>
          <w:rFonts w:ascii="Calibri" w:hAnsi="Calibri"/>
          <w:b w:val="0"/>
          <w:i w:val="0"/>
          <w:color w:val="1A1A2E"/>
          <w:sz w:val="20"/>
        </w:rPr>
        <w:t xml:space="preserve">______________________________________  </w:t>
      </w:r>
      <w:r>
        <w:rPr>
          <w:rFonts w:ascii="Calibri" w:hAnsi="Calibri"/>
          <w:b w:val="0"/>
          <w:i/>
          <w:color w:val="6B7B8D"/>
          <w:sz w:val="18"/>
        </w:rPr>
        <w:t>(polite reply)</w:t>
      </w:r>
    </w:p>
    <w:p>
      <w:pPr>
        <w:spacing w:before="20" w:after="20"/>
        <w:pBdr>
          <w:bottom w:val="single" w:sz="4" w:space="1" w:color="007A8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Pronunciation Tips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Vowels: a / e / i / o / u — short and steady.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ん (n) is nasal — hold it slightly.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Repeat slowly 3×, then 2× at normal speed.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1A2E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 — Teacher Copy</w:t>
            </w:r>
            <w:r>
              <w:rPr>
                <w:rFonts w:ascii="Calibri" w:hAnsi="Calibri"/>
                <w:b w:val="0"/>
                <w:i w:val="0"/>
                <w:color w:val="E6A817"/>
                <w:sz w:val="22"/>
              </w:rPr>
              <w:br/>
              <w:t>Page 3 of 3</w:t>
            </w:r>
          </w:p>
        </w:tc>
      </w:tr>
      <w:tr>
        <w:tc>
          <w:tcPr>
            <w:tcW w:type="dxa" w:w="9972"/>
            <w:shd w:val="clear" w:color="auto" w:fill="E6A81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For teacher use only — do not distribute to students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Prompt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Japanese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Romaji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1. Morning greeting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おはよう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ohayou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Casual. Polite: おはようございます (ohayou gozaimasu).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2. Afternoon greeting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こんにちは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konnichiwa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General daytime greeting.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3. Evening greeting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こんばんは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konbanwa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Used after sunset / in the evening.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4. Hello when meeting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こんにちは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konnichiwa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Same as #2 for daytime meetings.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5. Goodbye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さようなら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sayounara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Formal; used when parting.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6. Excuse me (before Q)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すみません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sumimasen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Also used to get attention or lightly apologize.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7. Asking for directions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すみません、みちをおしえてください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sumimasen, michi o oshiete kudasai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Polite request: 'Please tell me the way.'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8. Thank you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ありがとう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arigatou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Casual. Polite: ありがとうございます (arigatou gozaimasu).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9. Thank you very much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ありがとうございます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arigatou gozaimasu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Polite; appropriate in most situations.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10. Sorry / excuse me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ごめんなさい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gomen nasai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Used to apologize; casual to neutral tone.</w:t>
            </w:r>
          </w:p>
        </w:tc>
      </w:tr>
    </w:tbl>
    <w:p>
      <w:pPr>
        <w:spacing w:after="80"/>
      </w:pPr>
    </w:p>
    <w:p>
      <w:pPr>
        <w:spacing w:before="20" w:after="20"/>
        <w:pBdr>
          <w:bottom w:val="single" w:sz="4" w:space="1" w:color="007A8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Teacher's Notes &amp; Suggested Activities</w:t>
      </w:r>
    </w:p>
    <w:p>
      <w:pPr>
        <w:spacing w:before="20" w:after="20"/>
        <w:ind w:left="340"/>
      </w:pPr>
      <w:r>
        <w:rPr>
          <w:rFonts w:ascii="Calibri" w:hAnsi="Calibri"/>
          <w:b/>
          <w:i w:val="0"/>
          <w:color w:val="1A3A5C"/>
          <w:sz w:val="20"/>
        </w:rPr>
        <w:t xml:space="preserve">Pronunciation drill (5 min): </w:t>
      </w:r>
      <w:r>
        <w:rPr>
          <w:rFonts w:ascii="Calibri" w:hAnsi="Calibri"/>
          <w:b w:val="0"/>
          <w:i w:val="0"/>
          <w:color w:val="1A1A2E"/>
          <w:sz w:val="20"/>
        </w:rPr>
        <w:t>Teacher says each phrase; class repeats 3×.</w:t>
      </w:r>
    </w:p>
    <w:p>
      <w:pPr>
        <w:spacing w:before="20" w:after="20"/>
        <w:ind w:left="340"/>
      </w:pPr>
      <w:r>
        <w:rPr>
          <w:rFonts w:ascii="Calibri" w:hAnsi="Calibri"/>
          <w:b/>
          <w:i w:val="0"/>
          <w:color w:val="1A3A5C"/>
          <w:sz w:val="20"/>
        </w:rPr>
        <w:t xml:space="preserve">Pair roleplay (10–12 min): </w:t>
      </w:r>
      <w:r>
        <w:rPr>
          <w:rFonts w:ascii="Calibri" w:hAnsi="Calibri"/>
          <w:b w:val="0"/>
          <w:i w:val="0"/>
          <w:color w:val="1A1A2E"/>
          <w:sz w:val="20"/>
        </w:rPr>
        <w:t>Students practice Parts A/B and swap roles.</w:t>
      </w:r>
    </w:p>
    <w:p>
      <w:pPr>
        <w:spacing w:before="20" w:after="20"/>
        <w:ind w:left="340"/>
      </w:pPr>
      <w:r>
        <w:rPr>
          <w:rFonts w:ascii="Calibri" w:hAnsi="Calibri"/>
          <w:b/>
          <w:i w:val="0"/>
          <w:color w:val="1A3A5C"/>
          <w:sz w:val="20"/>
        </w:rPr>
        <w:t xml:space="preserve">Quick written quiz (5 min): </w:t>
      </w:r>
      <w:r>
        <w:rPr>
          <w:rFonts w:ascii="Calibri" w:hAnsi="Calibri"/>
          <w:b w:val="0"/>
          <w:i w:val="0"/>
          <w:color w:val="1A1A2E"/>
          <w:sz w:val="20"/>
        </w:rPr>
        <w:t>Teacher reads English prompts; students write Japanese.</w:t>
      </w:r>
    </w:p>
    <w:p>
      <w:pPr>
        <w:spacing w:before="20" w:after="20"/>
        <w:ind w:left="340"/>
      </w:pPr>
      <w:r>
        <w:rPr>
          <w:rFonts w:ascii="Calibri" w:hAnsi="Calibri"/>
          <w:b/>
          <w:i w:val="0"/>
          <w:color w:val="1A3A5C"/>
          <w:sz w:val="20"/>
        </w:rPr>
        <w:t xml:space="preserve">Homework extension: </w:t>
      </w:r>
      <w:r>
        <w:rPr>
          <w:rFonts w:ascii="Calibri" w:hAnsi="Calibri"/>
          <w:b w:val="0"/>
          <w:i w:val="0"/>
          <w:color w:val="1A1A2E"/>
          <w:sz w:val="20"/>
        </w:rPr>
        <w:t>Students submit two polite phrases, e.g. はじめまして (hajimemashite).</w:t>
      </w:r>
    </w:p>
    <w:p>
      <w:pPr>
        <w:spacing w:before="20" w:after="20"/>
        <w:pBdr>
          <w:bottom w:val="single" w:sz="4" w:space="1" w:color="007A8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Printing &amp; Formatting Tips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Print double-sided: student page front, answer key back.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Increase line spacing to 1.3–1.5 for extra handwriting space.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 </w:t>
      </w:r>
      <w:r>
        <w:rPr>
          <w:rFonts w:ascii="Calibri" w:hAnsi="Calibri"/>
          <w:b w:val="0"/>
          <w:i w:val="0"/>
          <w:color w:val="1A1A2E"/>
          <w:sz w:val="20"/>
        </w:rPr>
        <w:t>Font: Calibri or Arial; Title 20–24 pt bold; Body 12 pt.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