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な に ぬ ね の. This row is regular and is good for building reading confidence.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na, ni, nu, ne, no.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ni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ne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na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no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の  __  ぬ  __  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の   な   た   ぬ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nu-ne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に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ね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no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の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に, ね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な, ぬ, の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の  __  ぬ  __  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ね, に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つ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の   な   た   ぬ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