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4 — T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た ち つ て と. The t row has two special sounds: ち = chi and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Most full hiragana rows follow the vowel order a, i, u, e, o. In this set that sounds like: ta, chi, tsu, te, to. Watch the special reading in this set: ち = chi, つ = tsu.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3</w:t>
      </w:r>
    </w:p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Fill in the missing kana to complete each pattern. </w:t>
      </w:r>
      <w:r>
        <w:rPr>
          <w:rFonts w:ascii="Calibri" w:hAnsi="Calibri"/>
          <w:b/>
          <w:i w:val="0"/>
          <w:color w:val="007A87"/>
          <w:sz w:val="16"/>
        </w:rPr>
        <w:t>Use the row order to help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Most kana in each line belong to this set. </w:t>
      </w:r>
      <w:r>
        <w:rPr>
          <w:rFonts w:ascii="Calibri" w:hAnsi="Calibri"/>
          <w:b/>
          <w:i w:val="0"/>
          <w:color w:val="1A3A5C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 xml:space="preserve">Read each sentence about the set and write </w:t>
      </w:r>
      <w:r>
        <w:rPr>
          <w:rFonts w:ascii="Calibri" w:hAnsi="Calibri"/>
          <w:b/>
          <w:i w:val="0"/>
          <w:color w:val="007A87"/>
          <w:sz w:val="16"/>
        </w:rPr>
        <w:t>True</w:t>
      </w:r>
      <w:r>
        <w:rPr>
          <w:rFonts w:ascii="Calibri" w:hAnsi="Calibri"/>
          <w:b w:val="0"/>
          <w:i w:val="0"/>
          <w:color w:val="1A1A2E"/>
          <w:sz w:val="16"/>
        </w:rPr>
        <w:t xml:space="preserve"> or </w:t>
      </w:r>
      <w:r>
        <w:rPr>
          <w:rFonts w:ascii="Calibri" w:hAnsi="Calibri"/>
          <w:b/>
          <w:i w:val="0"/>
          <w:color w:val="1A3A5C"/>
          <w:sz w:val="16"/>
        </w:rPr>
        <w:t>False</w:t>
      </w:r>
      <w:r>
        <w:rPr>
          <w:rFonts w:ascii="Calibri" w:hAnsi="Calibri"/>
          <w:b w:val="0"/>
          <w:i w:val="0"/>
          <w:color w:val="1A1A2E"/>
          <w:sz w:val="16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The last sound in this set is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3 of 3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pages 1 and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ta-chi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tsu-te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とた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to-ta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てと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te-to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tsu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た  __  つ  __  と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ち, て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__  ち  __  て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た, つ, と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 た   ち   つ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さ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ち   し   つ   て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し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つ   て   す   と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す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ta, chi, tsu, te,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The last sound in this set is to.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ち and つ are common beginner trouble spots, so say them slowly first.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Set order: た, ち, つ, て, と | Sound order: ta, chi, tsu, te, to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