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ま み む め も.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m row is regular and easy to blend into simple syllable pairs.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ma, mi, mu, me, mo.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2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mi-mo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is another strong confidence-building row because the sounds are very 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Encourage students to read pairs in one smooth rhythm instead of stopping between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Quick oral drills work well with this row.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