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7C419" w14:textId="77777777" w:rsidR="0090418D" w:rsidRPr="002C3E19" w:rsidRDefault="0082465D">
      <w:pPr>
        <w:spacing w:after="60"/>
        <w:jc w:val="center"/>
        <w:rPr>
          <w:color w:val="000000" w:themeColor="text1"/>
        </w:rPr>
      </w:pPr>
      <w:r w:rsidRPr="002C3E19">
        <w:rPr>
          <w:rFonts w:ascii="Calibri" w:eastAsia="Calibri" w:hAnsi="Calibri" w:cs="Calibri"/>
          <w:b/>
          <w:bCs/>
          <w:color w:val="000000" w:themeColor="text1"/>
          <w:sz w:val="40"/>
          <w:szCs w:val="40"/>
        </w:rPr>
        <w:t>Software Requirements Specification (SRS)</w:t>
      </w:r>
    </w:p>
    <w:p w14:paraId="2947C41A" w14:textId="77777777" w:rsidR="0090418D" w:rsidRPr="002C3E19" w:rsidRDefault="0082465D">
      <w:pPr>
        <w:spacing w:after="300"/>
        <w:jc w:val="center"/>
        <w:rPr>
          <w:color w:val="000000" w:themeColor="text1"/>
        </w:rPr>
      </w:pPr>
      <w:r w:rsidRPr="002C3E19">
        <w:rPr>
          <w:rFonts w:ascii="Calibri" w:eastAsia="Calibri" w:hAnsi="Calibri" w:cs="Calibri"/>
          <w:b/>
          <w:bCs/>
          <w:color w:val="000000" w:themeColor="text1"/>
          <w:sz w:val="30"/>
          <w:szCs w:val="30"/>
        </w:rPr>
        <w:t>Enterprise Conference Room Booking System</w:t>
      </w:r>
    </w:p>
    <w:p w14:paraId="2947C41B" w14:textId="77777777" w:rsidR="0090418D" w:rsidRPr="002C3E19" w:rsidRDefault="0082465D">
      <w:pPr>
        <w:rPr>
          <w:color w:val="000000" w:themeColor="text1"/>
        </w:rPr>
      </w:pPr>
      <w:r w:rsidRPr="002C3E19">
        <w:rPr>
          <w:rFonts w:ascii="Calibri" w:eastAsia="Calibri" w:hAnsi="Calibri" w:cs="Calibri"/>
          <w:b/>
          <w:bCs/>
          <w:color w:val="000000" w:themeColor="text1"/>
        </w:rPr>
        <w:t xml:space="preserve">Project: </w:t>
      </w:r>
      <w:r w:rsidRPr="002C3E19">
        <w:rPr>
          <w:rFonts w:ascii="Calibri" w:eastAsia="Calibri" w:hAnsi="Calibri" w:cs="Calibri"/>
          <w:color w:val="000000" w:themeColor="text1"/>
        </w:rPr>
        <w:t>Enterprise Conference Room Booking System (CRB)</w:t>
      </w:r>
    </w:p>
    <w:p w14:paraId="2947C41C" w14:textId="77777777" w:rsidR="0090418D" w:rsidRPr="002C3E19" w:rsidRDefault="0082465D">
      <w:pPr>
        <w:rPr>
          <w:color w:val="000000" w:themeColor="text1"/>
        </w:rPr>
      </w:pPr>
      <w:r w:rsidRPr="002C3E19">
        <w:rPr>
          <w:rFonts w:ascii="Calibri" w:eastAsia="Calibri" w:hAnsi="Calibri" w:cs="Calibri"/>
          <w:b/>
          <w:bCs/>
          <w:color w:val="000000" w:themeColor="text1"/>
        </w:rPr>
        <w:t xml:space="preserve">Version: </w:t>
      </w:r>
      <w:r w:rsidRPr="002C3E19">
        <w:rPr>
          <w:rFonts w:ascii="Calibri" w:eastAsia="Calibri" w:hAnsi="Calibri" w:cs="Calibri"/>
          <w:color w:val="000000" w:themeColor="text1"/>
        </w:rPr>
        <w:t>0.1 (Draft for team review)</w:t>
      </w:r>
    </w:p>
    <w:p w14:paraId="2947C41D" w14:textId="72B5316D" w:rsidR="0090418D" w:rsidRDefault="0082465D">
      <w:pPr>
        <w:rPr>
          <w:rFonts w:ascii="Calibri" w:eastAsia="Calibri" w:hAnsi="Calibri" w:cs="Calibri"/>
          <w:b/>
          <w:bCs/>
          <w:color w:val="000000" w:themeColor="text1"/>
        </w:rPr>
      </w:pPr>
      <w:r w:rsidRPr="002C3E19">
        <w:rPr>
          <w:rFonts w:ascii="Calibri" w:eastAsia="Calibri" w:hAnsi="Calibri" w:cs="Calibri"/>
          <w:b/>
          <w:bCs/>
          <w:color w:val="000000" w:themeColor="text1"/>
        </w:rPr>
        <w:t xml:space="preserve">Authors: </w:t>
      </w:r>
      <w:r w:rsidR="00A10751" w:rsidRPr="002C3E19">
        <w:rPr>
          <w:rFonts w:ascii="Calibri" w:eastAsia="Calibri" w:hAnsi="Calibri" w:cs="Calibri"/>
          <w:b/>
          <w:bCs/>
          <w:color w:val="000000" w:themeColor="text1"/>
        </w:rPr>
        <w:t xml:space="preserve">SINCHANA K </w:t>
      </w:r>
      <w:r w:rsidR="000D38CA" w:rsidRPr="002C3E19">
        <w:rPr>
          <w:rFonts w:ascii="Calibri" w:eastAsia="Calibri" w:hAnsi="Calibri" w:cs="Calibri"/>
          <w:b/>
          <w:bCs/>
          <w:color w:val="000000" w:themeColor="text1"/>
        </w:rPr>
        <w:t xml:space="preserve">                    </w:t>
      </w:r>
      <w:r w:rsidR="00A10751" w:rsidRPr="002C3E19">
        <w:rPr>
          <w:rFonts w:ascii="Calibri" w:eastAsia="Calibri" w:hAnsi="Calibri" w:cs="Calibri"/>
          <w:b/>
          <w:bCs/>
          <w:color w:val="000000" w:themeColor="text1"/>
        </w:rPr>
        <w:t>PES1UG24AM405</w:t>
      </w:r>
      <w:r w:rsidR="00A10751" w:rsidRPr="002C3E19">
        <w:rPr>
          <w:rFonts w:ascii="Calibri" w:eastAsia="Calibri" w:hAnsi="Calibri" w:cs="Calibri"/>
          <w:b/>
          <w:bCs/>
          <w:color w:val="000000" w:themeColor="text1"/>
        </w:rPr>
        <w:br/>
      </w:r>
      <w:r w:rsidR="00A10751" w:rsidRPr="002C3E19">
        <w:rPr>
          <w:rFonts w:ascii="Calibri" w:eastAsia="Calibri" w:hAnsi="Calibri" w:cs="Calibri"/>
          <w:b/>
          <w:bCs/>
          <w:color w:val="000000" w:themeColor="text1"/>
        </w:rPr>
        <w:tab/>
        <w:t xml:space="preserve"> </w:t>
      </w:r>
      <w:r w:rsidR="00280492" w:rsidRPr="002C3E19">
        <w:rPr>
          <w:rFonts w:ascii="Calibri" w:eastAsia="Calibri" w:hAnsi="Calibri" w:cs="Calibri"/>
          <w:b/>
          <w:bCs/>
          <w:color w:val="000000" w:themeColor="text1"/>
        </w:rPr>
        <w:t>DIRAN SOMANNA</w:t>
      </w:r>
      <w:r w:rsidR="000D38CA" w:rsidRPr="002C3E19">
        <w:rPr>
          <w:rFonts w:ascii="Calibri" w:eastAsia="Calibri" w:hAnsi="Calibri" w:cs="Calibri"/>
          <w:b/>
          <w:bCs/>
          <w:color w:val="000000" w:themeColor="text1"/>
        </w:rPr>
        <w:t xml:space="preserve">          </w:t>
      </w:r>
      <w:r w:rsidR="00280492" w:rsidRPr="002C3E19">
        <w:rPr>
          <w:rFonts w:ascii="Calibri" w:eastAsia="Calibri" w:hAnsi="Calibri" w:cs="Calibri"/>
          <w:b/>
          <w:bCs/>
          <w:color w:val="000000" w:themeColor="text1"/>
        </w:rPr>
        <w:t xml:space="preserve"> PES1UG24AM364</w:t>
      </w:r>
      <w:r w:rsidR="00280492" w:rsidRPr="002C3E19">
        <w:rPr>
          <w:rFonts w:ascii="Calibri" w:eastAsia="Calibri" w:hAnsi="Calibri" w:cs="Calibri"/>
          <w:b/>
          <w:bCs/>
          <w:color w:val="000000" w:themeColor="text1"/>
        </w:rPr>
        <w:br/>
      </w:r>
      <w:r w:rsidR="00280492" w:rsidRPr="002C3E19">
        <w:rPr>
          <w:rFonts w:ascii="Calibri" w:eastAsia="Calibri" w:hAnsi="Calibri" w:cs="Calibri"/>
          <w:b/>
          <w:bCs/>
          <w:color w:val="000000" w:themeColor="text1"/>
        </w:rPr>
        <w:tab/>
        <w:t xml:space="preserve"> DISHANTH GOWDA H D PES1UG24AM365</w:t>
      </w:r>
      <w:r w:rsidR="00280492" w:rsidRPr="002C3E19">
        <w:rPr>
          <w:rFonts w:ascii="Calibri" w:eastAsia="Calibri" w:hAnsi="Calibri" w:cs="Calibri"/>
          <w:b/>
          <w:bCs/>
          <w:color w:val="000000" w:themeColor="text1"/>
        </w:rPr>
        <w:br/>
      </w:r>
      <w:r w:rsidR="00280492" w:rsidRPr="002C3E19">
        <w:rPr>
          <w:rFonts w:ascii="Calibri" w:eastAsia="Calibri" w:hAnsi="Calibri" w:cs="Calibri"/>
          <w:b/>
          <w:bCs/>
          <w:color w:val="000000" w:themeColor="text1"/>
        </w:rPr>
        <w:tab/>
        <w:t xml:space="preserve"> PAVAN D C </w:t>
      </w:r>
      <w:r w:rsidR="000D38CA" w:rsidRPr="002C3E19">
        <w:rPr>
          <w:rFonts w:ascii="Calibri" w:eastAsia="Calibri" w:hAnsi="Calibri" w:cs="Calibri"/>
          <w:b/>
          <w:bCs/>
          <w:color w:val="000000" w:themeColor="text1"/>
        </w:rPr>
        <w:t xml:space="preserve">                       </w:t>
      </w:r>
      <w:r w:rsidR="00280492" w:rsidRPr="002C3E19">
        <w:rPr>
          <w:rFonts w:ascii="Calibri" w:eastAsia="Calibri" w:hAnsi="Calibri" w:cs="Calibri"/>
          <w:b/>
          <w:bCs/>
          <w:color w:val="000000" w:themeColor="text1"/>
        </w:rPr>
        <w:t>PES1UG24AM383</w:t>
      </w:r>
    </w:p>
    <w:p w14:paraId="03AE8DE1" w14:textId="767FF723" w:rsidR="002C3E19" w:rsidRPr="002C3E19" w:rsidRDefault="002C3E19">
      <w:pPr>
        <w:rPr>
          <w:b/>
          <w:bCs/>
          <w:color w:val="000000" w:themeColor="text1"/>
        </w:rPr>
      </w:pPr>
      <w:proofErr w:type="gramStart"/>
      <w:r>
        <w:rPr>
          <w:rFonts w:ascii="Calibri" w:eastAsia="Calibri" w:hAnsi="Calibri" w:cs="Calibri"/>
          <w:b/>
          <w:bCs/>
          <w:color w:val="000000" w:themeColor="text1"/>
        </w:rPr>
        <w:t>Team :</w:t>
      </w:r>
      <w:proofErr w:type="gramEnd"/>
      <w:r>
        <w:rPr>
          <w:rFonts w:ascii="Calibri" w:eastAsia="Calibri" w:hAnsi="Calibri" w:cs="Calibri"/>
          <w:b/>
          <w:bCs/>
          <w:color w:val="000000" w:themeColor="text1"/>
        </w:rPr>
        <w:t xml:space="preserve"> </w:t>
      </w:r>
      <w:r w:rsidR="0010706C">
        <w:rPr>
          <w:rFonts w:ascii="Calibri" w:eastAsia="Calibri" w:hAnsi="Calibri" w:cs="Calibri"/>
          <w:b/>
          <w:bCs/>
          <w:color w:val="000000" w:themeColor="text1"/>
        </w:rPr>
        <w:t>Team 15</w:t>
      </w:r>
    </w:p>
    <w:p w14:paraId="2947C41E" w14:textId="77777777" w:rsidR="0090418D" w:rsidRPr="002C3E19" w:rsidRDefault="0082465D">
      <w:pPr>
        <w:rPr>
          <w:color w:val="000000" w:themeColor="text1"/>
        </w:rPr>
      </w:pPr>
      <w:r w:rsidRPr="002C3E19">
        <w:rPr>
          <w:rFonts w:ascii="Calibri" w:eastAsia="Calibri" w:hAnsi="Calibri" w:cs="Calibri"/>
          <w:b/>
          <w:bCs/>
          <w:color w:val="000000" w:themeColor="text1"/>
        </w:rPr>
        <w:t xml:space="preserve">Date: </w:t>
      </w:r>
      <w:r w:rsidRPr="002C3E19">
        <w:rPr>
          <w:rFonts w:ascii="Calibri" w:eastAsia="Calibri" w:hAnsi="Calibri" w:cs="Calibri"/>
          <w:color w:val="000000" w:themeColor="text1"/>
        </w:rPr>
        <w:t>11-09-2026</w:t>
      </w:r>
    </w:p>
    <w:p w14:paraId="37AD832B" w14:textId="2967316C" w:rsidR="002C3E19" w:rsidRPr="002C3E19" w:rsidRDefault="0082465D">
      <w:pPr>
        <w:spacing w:after="300"/>
        <w:rPr>
          <w:rFonts w:ascii="Calibri" w:eastAsia="Calibri" w:hAnsi="Calibri" w:cs="Calibri"/>
          <w:color w:val="000000" w:themeColor="text1"/>
        </w:rPr>
      </w:pPr>
      <w:r w:rsidRPr="002C3E19">
        <w:rPr>
          <w:rFonts w:ascii="Calibri" w:eastAsia="Calibri" w:hAnsi="Calibri" w:cs="Calibri"/>
          <w:b/>
          <w:bCs/>
          <w:color w:val="000000" w:themeColor="text1"/>
        </w:rPr>
        <w:t xml:space="preserve">Status: </w:t>
      </w:r>
      <w:r w:rsidRPr="002C3E19">
        <w:rPr>
          <w:rFonts w:ascii="Calibri" w:eastAsia="Calibri" w:hAnsi="Calibri" w:cs="Calibri"/>
          <w:color w:val="000000" w:themeColor="text1"/>
        </w:rPr>
        <w:t>Draft - for internal team discussion before Sept 21 submission</w:t>
      </w:r>
    </w:p>
    <w:p w14:paraId="2947C420" w14:textId="77777777" w:rsidR="0090418D" w:rsidRPr="002C3E19" w:rsidRDefault="0082465D">
      <w:pPr>
        <w:pStyle w:val="Heading2"/>
        <w:spacing w:before="240" w:after="120"/>
        <w:rPr>
          <w:b/>
          <w:bCs/>
          <w:color w:val="000000" w:themeColor="text1"/>
        </w:rPr>
      </w:pPr>
      <w:r w:rsidRPr="002C3E19">
        <w:rPr>
          <w:rFonts w:ascii="Calibri" w:eastAsia="Calibri" w:hAnsi="Calibri" w:cs="Calibri"/>
          <w:b/>
          <w:bCs/>
          <w:color w:val="000000" w:themeColor="text1"/>
        </w:rPr>
        <w:t>Revision History</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5400"/>
      </w:tblGrid>
      <w:tr w:rsidR="0090418D" w:rsidRPr="002C3E19" w14:paraId="2947C425" w14:textId="77777777">
        <w:trPr>
          <w:cantSplit/>
          <w:tblHeader/>
        </w:trPr>
        <w:tc>
          <w:tcPr>
            <w:tcW w:w="1800" w:type="dxa"/>
            <w:shd w:val="clear" w:color="auto" w:fill="1F4E79"/>
            <w:tcMar>
              <w:top w:w="60" w:type="dxa"/>
              <w:left w:w="80" w:type="dxa"/>
              <w:bottom w:w="60" w:type="dxa"/>
              <w:right w:w="80" w:type="dxa"/>
            </w:tcMar>
            <w:vAlign w:val="center"/>
          </w:tcPr>
          <w:p w14:paraId="2947C421"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Version</w:t>
            </w:r>
          </w:p>
        </w:tc>
        <w:tc>
          <w:tcPr>
            <w:tcW w:w="1800" w:type="dxa"/>
            <w:shd w:val="clear" w:color="auto" w:fill="1F4E79"/>
            <w:tcMar>
              <w:top w:w="60" w:type="dxa"/>
              <w:left w:w="80" w:type="dxa"/>
              <w:bottom w:w="60" w:type="dxa"/>
              <w:right w:w="80" w:type="dxa"/>
            </w:tcMar>
            <w:vAlign w:val="center"/>
          </w:tcPr>
          <w:p w14:paraId="2947C422"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Date</w:t>
            </w:r>
          </w:p>
        </w:tc>
        <w:tc>
          <w:tcPr>
            <w:tcW w:w="1800" w:type="dxa"/>
            <w:shd w:val="clear" w:color="auto" w:fill="1F4E79"/>
            <w:tcMar>
              <w:top w:w="60" w:type="dxa"/>
              <w:left w:w="80" w:type="dxa"/>
              <w:bottom w:w="60" w:type="dxa"/>
              <w:right w:w="80" w:type="dxa"/>
            </w:tcMar>
            <w:vAlign w:val="center"/>
          </w:tcPr>
          <w:p w14:paraId="2947C423"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Author</w:t>
            </w:r>
          </w:p>
        </w:tc>
        <w:tc>
          <w:tcPr>
            <w:tcW w:w="5400" w:type="dxa"/>
            <w:shd w:val="clear" w:color="auto" w:fill="1F4E79"/>
            <w:tcMar>
              <w:top w:w="60" w:type="dxa"/>
              <w:left w:w="80" w:type="dxa"/>
              <w:bottom w:w="60" w:type="dxa"/>
              <w:right w:w="80" w:type="dxa"/>
            </w:tcMar>
            <w:vAlign w:val="center"/>
          </w:tcPr>
          <w:p w14:paraId="2947C424"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Change Summary</w:t>
            </w:r>
          </w:p>
        </w:tc>
      </w:tr>
      <w:tr w:rsidR="0090418D" w:rsidRPr="002C3E19" w14:paraId="2947C42A" w14:textId="77777777">
        <w:trPr>
          <w:cantSplit/>
        </w:trPr>
        <w:tc>
          <w:tcPr>
            <w:tcW w:w="1800" w:type="dxa"/>
            <w:tcMar>
              <w:top w:w="60" w:type="dxa"/>
              <w:left w:w="80" w:type="dxa"/>
              <w:bottom w:w="60" w:type="dxa"/>
              <w:right w:w="80" w:type="dxa"/>
            </w:tcMar>
            <w:vAlign w:val="center"/>
          </w:tcPr>
          <w:p w14:paraId="2947C42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0.1</w:t>
            </w:r>
          </w:p>
        </w:tc>
        <w:tc>
          <w:tcPr>
            <w:tcW w:w="1800" w:type="dxa"/>
            <w:tcMar>
              <w:top w:w="60" w:type="dxa"/>
              <w:left w:w="80" w:type="dxa"/>
              <w:bottom w:w="60" w:type="dxa"/>
              <w:right w:w="80" w:type="dxa"/>
            </w:tcMar>
            <w:vAlign w:val="center"/>
          </w:tcPr>
          <w:p w14:paraId="2947C42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11-09-2026</w:t>
            </w:r>
          </w:p>
        </w:tc>
        <w:tc>
          <w:tcPr>
            <w:tcW w:w="1800" w:type="dxa"/>
            <w:tcMar>
              <w:top w:w="60" w:type="dxa"/>
              <w:left w:w="80" w:type="dxa"/>
              <w:bottom w:w="60" w:type="dxa"/>
              <w:right w:w="80" w:type="dxa"/>
            </w:tcMar>
            <w:vAlign w:val="center"/>
          </w:tcPr>
          <w:p w14:paraId="36B3C77B" w14:textId="6ADF6672" w:rsidR="000E47E1" w:rsidRPr="002C3E19" w:rsidRDefault="000E47E1">
            <w:pPr>
              <w:rPr>
                <w:rFonts w:ascii="Calibri" w:eastAsia="Calibri" w:hAnsi="Calibri" w:cs="Calibri"/>
                <w:b/>
                <w:bCs/>
                <w:color w:val="000000" w:themeColor="text1"/>
              </w:rPr>
            </w:pPr>
            <w:r w:rsidRPr="002C3E19">
              <w:rPr>
                <w:rFonts w:ascii="Calibri" w:eastAsia="Calibri" w:hAnsi="Calibri" w:cs="Calibri"/>
                <w:b/>
                <w:bCs/>
                <w:color w:val="000000" w:themeColor="text1"/>
              </w:rPr>
              <w:t xml:space="preserve">SINCHANA K                     </w:t>
            </w:r>
          </w:p>
          <w:p w14:paraId="67245AB2" w14:textId="45A65CA5" w:rsidR="000E47E1" w:rsidRPr="002C3E19" w:rsidRDefault="000E47E1">
            <w:pPr>
              <w:rPr>
                <w:rFonts w:ascii="Calibri" w:eastAsia="Calibri" w:hAnsi="Calibri" w:cs="Calibri"/>
                <w:b/>
                <w:bCs/>
                <w:color w:val="000000" w:themeColor="text1"/>
              </w:rPr>
            </w:pPr>
            <w:r w:rsidRPr="002C3E19">
              <w:rPr>
                <w:rFonts w:ascii="Calibri" w:eastAsia="Calibri" w:hAnsi="Calibri" w:cs="Calibri"/>
                <w:b/>
                <w:bCs/>
                <w:color w:val="000000" w:themeColor="text1"/>
              </w:rPr>
              <w:t xml:space="preserve">DIRAN SOMANNA        DISHANTH GOWDA  </w:t>
            </w:r>
          </w:p>
          <w:p w14:paraId="2947C428" w14:textId="5239321F" w:rsidR="0090418D" w:rsidRPr="002C3E19" w:rsidRDefault="000E47E1">
            <w:pPr>
              <w:rPr>
                <w:color w:val="000000" w:themeColor="text1"/>
              </w:rPr>
            </w:pPr>
            <w:r w:rsidRPr="002C3E19">
              <w:rPr>
                <w:rFonts w:ascii="Calibri" w:eastAsia="Calibri" w:hAnsi="Calibri" w:cs="Calibri"/>
                <w:b/>
                <w:bCs/>
                <w:color w:val="000000" w:themeColor="text1"/>
              </w:rPr>
              <w:t xml:space="preserve">PAVAN D C                        </w:t>
            </w:r>
          </w:p>
        </w:tc>
        <w:tc>
          <w:tcPr>
            <w:tcW w:w="5400" w:type="dxa"/>
            <w:tcMar>
              <w:top w:w="60" w:type="dxa"/>
              <w:left w:w="80" w:type="dxa"/>
              <w:bottom w:w="60" w:type="dxa"/>
              <w:right w:w="80" w:type="dxa"/>
            </w:tcMar>
            <w:vAlign w:val="center"/>
          </w:tcPr>
          <w:p w14:paraId="2947C42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Initial draft generated from template for team discussion / scope selection</w:t>
            </w:r>
          </w:p>
        </w:tc>
      </w:tr>
    </w:tbl>
    <w:p w14:paraId="2947C42B" w14:textId="77777777" w:rsidR="0090418D" w:rsidRPr="002C3E19" w:rsidRDefault="0090418D">
      <w:pPr>
        <w:spacing w:after="160"/>
        <w:rPr>
          <w:color w:val="000000" w:themeColor="text1"/>
        </w:rPr>
      </w:pPr>
    </w:p>
    <w:p w14:paraId="2947C42C" w14:textId="77777777" w:rsidR="0090418D" w:rsidRPr="002C3E19" w:rsidRDefault="0082465D">
      <w:pPr>
        <w:pStyle w:val="Heading2"/>
        <w:spacing w:before="240" w:after="120"/>
        <w:rPr>
          <w:b/>
          <w:bCs/>
          <w:color w:val="000000" w:themeColor="text1"/>
        </w:rPr>
      </w:pPr>
      <w:r w:rsidRPr="002C3E19">
        <w:rPr>
          <w:rFonts w:ascii="Calibri" w:eastAsia="Calibri" w:hAnsi="Calibri" w:cs="Calibri"/>
          <w:b/>
          <w:bCs/>
          <w:color w:val="000000" w:themeColor="text1"/>
        </w:rPr>
        <w:t>Approvals</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700"/>
        <w:gridCol w:w="2700"/>
        <w:gridCol w:w="2700"/>
      </w:tblGrid>
      <w:tr w:rsidR="0090418D" w:rsidRPr="002C3E19" w14:paraId="2947C431" w14:textId="77777777">
        <w:trPr>
          <w:cantSplit/>
          <w:tblHeader/>
        </w:trPr>
        <w:tc>
          <w:tcPr>
            <w:tcW w:w="2700" w:type="dxa"/>
            <w:shd w:val="clear" w:color="auto" w:fill="1F4E79"/>
            <w:tcMar>
              <w:top w:w="60" w:type="dxa"/>
              <w:left w:w="80" w:type="dxa"/>
              <w:bottom w:w="60" w:type="dxa"/>
              <w:right w:w="80" w:type="dxa"/>
            </w:tcMar>
            <w:vAlign w:val="center"/>
          </w:tcPr>
          <w:p w14:paraId="2947C42D"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Role</w:t>
            </w:r>
          </w:p>
        </w:tc>
        <w:tc>
          <w:tcPr>
            <w:tcW w:w="2700" w:type="dxa"/>
            <w:shd w:val="clear" w:color="auto" w:fill="1F4E79"/>
            <w:tcMar>
              <w:top w:w="60" w:type="dxa"/>
              <w:left w:w="80" w:type="dxa"/>
              <w:bottom w:w="60" w:type="dxa"/>
              <w:right w:w="80" w:type="dxa"/>
            </w:tcMar>
            <w:vAlign w:val="center"/>
          </w:tcPr>
          <w:p w14:paraId="2947C42E"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Name</w:t>
            </w:r>
          </w:p>
        </w:tc>
        <w:tc>
          <w:tcPr>
            <w:tcW w:w="2700" w:type="dxa"/>
            <w:shd w:val="clear" w:color="auto" w:fill="1F4E79"/>
            <w:tcMar>
              <w:top w:w="60" w:type="dxa"/>
              <w:left w:w="80" w:type="dxa"/>
              <w:bottom w:w="60" w:type="dxa"/>
              <w:right w:w="80" w:type="dxa"/>
            </w:tcMar>
            <w:vAlign w:val="center"/>
          </w:tcPr>
          <w:p w14:paraId="2947C42F"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Signature / Email</w:t>
            </w:r>
          </w:p>
        </w:tc>
        <w:tc>
          <w:tcPr>
            <w:tcW w:w="2700" w:type="dxa"/>
            <w:shd w:val="clear" w:color="auto" w:fill="1F4E79"/>
            <w:tcMar>
              <w:top w:w="60" w:type="dxa"/>
              <w:left w:w="80" w:type="dxa"/>
              <w:bottom w:w="60" w:type="dxa"/>
              <w:right w:w="80" w:type="dxa"/>
            </w:tcMar>
            <w:vAlign w:val="center"/>
          </w:tcPr>
          <w:p w14:paraId="2947C430"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Date</w:t>
            </w:r>
          </w:p>
        </w:tc>
      </w:tr>
      <w:tr w:rsidR="0090418D" w:rsidRPr="002C3E19" w14:paraId="2947C436" w14:textId="77777777">
        <w:trPr>
          <w:cantSplit/>
        </w:trPr>
        <w:tc>
          <w:tcPr>
            <w:tcW w:w="2700" w:type="dxa"/>
            <w:tcMar>
              <w:top w:w="60" w:type="dxa"/>
              <w:left w:w="80" w:type="dxa"/>
              <w:bottom w:w="60" w:type="dxa"/>
              <w:right w:w="80" w:type="dxa"/>
            </w:tcMar>
            <w:vAlign w:val="center"/>
          </w:tcPr>
          <w:p w14:paraId="2947C43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Course Coordinator</w:t>
            </w:r>
          </w:p>
        </w:tc>
        <w:tc>
          <w:tcPr>
            <w:tcW w:w="2700" w:type="dxa"/>
            <w:tcMar>
              <w:top w:w="60" w:type="dxa"/>
              <w:left w:w="80" w:type="dxa"/>
              <w:bottom w:w="60" w:type="dxa"/>
              <w:right w:w="80" w:type="dxa"/>
            </w:tcMar>
            <w:vAlign w:val="center"/>
          </w:tcPr>
          <w:p w14:paraId="2947C433" w14:textId="77777777" w:rsidR="0090418D" w:rsidRPr="002C3E19" w:rsidRDefault="0090418D">
            <w:pPr>
              <w:rPr>
                <w:color w:val="000000" w:themeColor="text1"/>
              </w:rPr>
            </w:pPr>
          </w:p>
        </w:tc>
        <w:tc>
          <w:tcPr>
            <w:tcW w:w="2700" w:type="dxa"/>
            <w:tcMar>
              <w:top w:w="60" w:type="dxa"/>
              <w:left w:w="80" w:type="dxa"/>
              <w:bottom w:w="60" w:type="dxa"/>
              <w:right w:w="80" w:type="dxa"/>
            </w:tcMar>
            <w:vAlign w:val="center"/>
          </w:tcPr>
          <w:p w14:paraId="2947C434" w14:textId="77777777" w:rsidR="0090418D" w:rsidRPr="002C3E19" w:rsidRDefault="0090418D">
            <w:pPr>
              <w:rPr>
                <w:color w:val="000000" w:themeColor="text1"/>
              </w:rPr>
            </w:pPr>
          </w:p>
        </w:tc>
        <w:tc>
          <w:tcPr>
            <w:tcW w:w="2700" w:type="dxa"/>
            <w:tcMar>
              <w:top w:w="60" w:type="dxa"/>
              <w:left w:w="80" w:type="dxa"/>
              <w:bottom w:w="60" w:type="dxa"/>
              <w:right w:w="80" w:type="dxa"/>
            </w:tcMar>
            <w:vAlign w:val="center"/>
          </w:tcPr>
          <w:p w14:paraId="2947C435" w14:textId="77777777" w:rsidR="0090418D" w:rsidRPr="002C3E19" w:rsidRDefault="0090418D">
            <w:pPr>
              <w:rPr>
                <w:color w:val="000000" w:themeColor="text1"/>
              </w:rPr>
            </w:pPr>
          </w:p>
        </w:tc>
      </w:tr>
    </w:tbl>
    <w:p w14:paraId="2947C437" w14:textId="77777777" w:rsidR="0090418D" w:rsidRPr="002C3E19" w:rsidRDefault="0090418D">
      <w:pPr>
        <w:spacing w:after="160"/>
        <w:rPr>
          <w:color w:val="000000" w:themeColor="text1"/>
        </w:rPr>
      </w:pPr>
    </w:p>
    <w:p w14:paraId="2947C438" w14:textId="77777777" w:rsidR="0090418D" w:rsidRPr="002C3E19" w:rsidRDefault="0082465D">
      <w:pPr>
        <w:pStyle w:val="Heading2"/>
        <w:spacing w:before="240" w:after="120"/>
        <w:rPr>
          <w:b/>
          <w:bCs/>
          <w:color w:val="000000" w:themeColor="text1"/>
        </w:rPr>
      </w:pPr>
      <w:r w:rsidRPr="002C3E19">
        <w:rPr>
          <w:rFonts w:ascii="Calibri" w:eastAsia="Calibri" w:hAnsi="Calibri" w:cs="Calibri"/>
          <w:b/>
          <w:bCs/>
          <w:color w:val="000000" w:themeColor="text1"/>
        </w:rPr>
        <w:t>Table of Contents</w:t>
      </w:r>
    </w:p>
    <w:p w14:paraId="2947C439"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1. Introduction</w:t>
      </w:r>
    </w:p>
    <w:p w14:paraId="2947C43A"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2. Overall Description</w:t>
      </w:r>
    </w:p>
    <w:p w14:paraId="2947C43B"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3. External Interface Requirements</w:t>
      </w:r>
    </w:p>
    <w:p w14:paraId="2947C43C"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4. System Features (Detailed)</w:t>
      </w:r>
    </w:p>
    <w:p w14:paraId="2947C43D"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5. Non-Functional Requirements (Detailed)</w:t>
      </w:r>
    </w:p>
    <w:p w14:paraId="2947C43E"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5.1 Security</w:t>
      </w:r>
    </w:p>
    <w:p w14:paraId="2947C43F"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6. Quality Attributes &amp; Acceptance Tests</w:t>
      </w:r>
    </w:p>
    <w:p w14:paraId="2947C440"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7. UML Use-Case Diagrams</w:t>
      </w:r>
    </w:p>
    <w:p w14:paraId="2947C441"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8. Requirements Traceability Matrix (RTM)</w:t>
      </w:r>
    </w:p>
    <w:p w14:paraId="2947C442" w14:textId="77777777" w:rsidR="0090418D" w:rsidRPr="002C3E19" w:rsidRDefault="0082465D">
      <w:pPr>
        <w:pStyle w:val="Heading1"/>
        <w:spacing w:before="320" w:after="160"/>
        <w:rPr>
          <w:b/>
          <w:bCs/>
          <w:color w:val="000000" w:themeColor="text1"/>
        </w:rPr>
      </w:pPr>
      <w:r w:rsidRPr="002C3E19">
        <w:rPr>
          <w:rFonts w:ascii="Calibri" w:eastAsia="Calibri" w:hAnsi="Calibri" w:cs="Calibri"/>
          <w:b/>
          <w:bCs/>
          <w:color w:val="000000" w:themeColor="text1"/>
        </w:rPr>
        <w:t>1. Introduction</w:t>
      </w:r>
    </w:p>
    <w:p w14:paraId="2947C443"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1.1 Purpose</w:t>
      </w:r>
    </w:p>
    <w:p w14:paraId="2947C444"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This document specifies the functional and non-functional requirements for the Enterprise Conference Room Booking System (CRB), a web-based application that allows employees across one or more corporate office locations to search, reserve, modify, and cancel conference rooms, and allows facilities administrators to manage room inventory. It is intended for use by developers, QA engineers, and evaluators as the authoritative reference for what the system must do.</w:t>
      </w:r>
    </w:p>
    <w:p w14:paraId="2947C445"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lastRenderedPageBreak/>
        <w:t>1.2 Scope</w:t>
      </w:r>
    </w:p>
    <w:p w14:paraId="2947C446"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The CRB system covers: employee-facing room search and booking, recurring bookings, booking modification/cancellation, admin-facing room and equipment inventory management, automated email notifications, and basic utilization reporting. It integrates with corporate identity (SSO) for authentication. Out of scope for v1: physical access control / door locks, catering or facilities ticketing systems, and cross-organization (external partner) room sharing.</w:t>
      </w:r>
    </w:p>
    <w:p w14:paraId="2947C447"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1.3 Audience</w:t>
      </w:r>
    </w:p>
    <w:p w14:paraId="2947C448"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Developers, QA Engineers, Facilities Administrators, IT Security reviewers, and course evaluators.</w:t>
      </w:r>
    </w:p>
    <w:p w14:paraId="2947C449"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1.4 Definitions</w:t>
      </w:r>
    </w:p>
    <w:p w14:paraId="2947C44A"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CRB - Conference Room Booking (system short name)</w:t>
      </w:r>
    </w:p>
    <w:p w14:paraId="2947C44B"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RBAC - Role-Based Access Control</w:t>
      </w:r>
    </w:p>
    <w:p w14:paraId="2947C44C"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SSO - Single Sign-On</w:t>
      </w:r>
    </w:p>
    <w:p w14:paraId="2947C44D"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SLA - Service Level Agreement</w:t>
      </w:r>
    </w:p>
    <w:p w14:paraId="2947C44E"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PII - Personally Identifiable Information</w:t>
      </w:r>
    </w:p>
    <w:p w14:paraId="2947C44F"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RTM - Requirements Traceability Matrix</w:t>
      </w:r>
    </w:p>
    <w:p w14:paraId="2947C450"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 xml:space="preserve">TTL - Time </w:t>
      </w:r>
      <w:proofErr w:type="gramStart"/>
      <w:r w:rsidRPr="002C3E19">
        <w:rPr>
          <w:rFonts w:ascii="Calibri" w:eastAsia="Calibri" w:hAnsi="Calibri" w:cs="Calibri"/>
          <w:color w:val="000000" w:themeColor="text1"/>
          <w:sz w:val="22"/>
          <w:szCs w:val="22"/>
        </w:rPr>
        <w:t>To</w:t>
      </w:r>
      <w:proofErr w:type="gramEnd"/>
      <w:r w:rsidRPr="002C3E19">
        <w:rPr>
          <w:rFonts w:ascii="Calibri" w:eastAsia="Calibri" w:hAnsi="Calibri" w:cs="Calibri"/>
          <w:color w:val="000000" w:themeColor="text1"/>
          <w:sz w:val="22"/>
          <w:szCs w:val="22"/>
        </w:rPr>
        <w:t xml:space="preserve"> Live (used for booking hold expiry)</w:t>
      </w:r>
    </w:p>
    <w:p w14:paraId="2947C451" w14:textId="77777777" w:rsidR="0090418D" w:rsidRPr="002C3E19" w:rsidRDefault="0082465D">
      <w:pPr>
        <w:pStyle w:val="Heading1"/>
        <w:spacing w:before="320" w:after="160"/>
        <w:rPr>
          <w:b/>
          <w:bCs/>
          <w:color w:val="000000" w:themeColor="text1"/>
        </w:rPr>
      </w:pPr>
      <w:r w:rsidRPr="002C3E19">
        <w:rPr>
          <w:rFonts w:ascii="Calibri" w:eastAsia="Calibri" w:hAnsi="Calibri" w:cs="Calibri"/>
          <w:b/>
          <w:bCs/>
          <w:color w:val="000000" w:themeColor="text1"/>
        </w:rPr>
        <w:t>2. Overall Description</w:t>
      </w:r>
    </w:p>
    <w:p w14:paraId="2947C452"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2.1 Product Perspective</w:t>
      </w:r>
    </w:p>
    <w:p w14:paraId="2947C453"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The CRB system is a browser-accessible web application backed by a central booking service and a relational database of rooms, bookings, and users. It authenticates against the corporate identity provider, exposes a REST API consumed by the web front end, and sends outbound notifications via the corporate email/SMTP gateway. It is a new, standalone system that reads organizational data (employee directory, department) but does not modify it.</w:t>
      </w:r>
    </w:p>
    <w:p w14:paraId="2947C454"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2.2 Major Product Functions</w:t>
      </w:r>
    </w:p>
    <w:p w14:paraId="2947C455"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Authenticate users and enforce role-based permissions</w:t>
      </w:r>
    </w:p>
    <w:p w14:paraId="2947C456"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Search rooms by location, time window, capacity, and equipment</w:t>
      </w:r>
    </w:p>
    <w:p w14:paraId="2947C457"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Create single and recurring bookings with real-time conflict detection</w:t>
      </w:r>
    </w:p>
    <w:p w14:paraId="2947C458"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Modify (reschedule) and cancel existing bookings</w:t>
      </w:r>
    </w:p>
    <w:p w14:paraId="2947C459"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Manage room inventory, capacity, equipment metadata, and maintenance blocks (Admin)</w:t>
      </w:r>
    </w:p>
    <w:p w14:paraId="2947C45A"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Send automated confirmation, reminder, and cancellation notifications</w:t>
      </w:r>
    </w:p>
    <w:p w14:paraId="2947C45B"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Generate room utilization reports for administrators</w:t>
      </w:r>
    </w:p>
    <w:p w14:paraId="2947C45C"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2.3 User Roles and Characteristics</w:t>
      </w:r>
    </w:p>
    <w:p w14:paraId="2947C45D"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Employee: books rooms for themselves and their meetings; basic system familiarity; expects a fast, conflict-free booking flow comparable to Outlook/Google Calendar room booking.</w:t>
      </w:r>
    </w:p>
    <w:p w14:paraId="2947C45E"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Facilities Admin: manages room inventory, equipment metadata, and maintenance windows; needs bulk-edit and reporting views.</w:t>
      </w:r>
    </w:p>
    <w:p w14:paraId="2947C45F"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IT/Security Auditor (read-only): reviews access logs and admin action history.</w:t>
      </w:r>
    </w:p>
    <w:p w14:paraId="2947C460"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2.4 Operating Environment</w:t>
      </w:r>
    </w:p>
    <w:p w14:paraId="2947C461"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lastRenderedPageBreak/>
        <w:t>Modern evergreen web browsers (Chrome, Edge, Firefox, Safari) on desktop and tablet; backend hosted on corporate/cloud infrastructure behind the enterprise firewall; connectivity via corporate LAN/VPN or managed internet access.</w:t>
      </w:r>
    </w:p>
    <w:p w14:paraId="2947C462"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2.5 Constraints</w:t>
      </w:r>
    </w:p>
    <w:p w14:paraId="2947C463"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Must integrate with existing corporate SSO / identity provider</w:t>
      </w:r>
    </w:p>
    <w:p w14:paraId="2947C464"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Must comply with internal data-handling policy for employee PII</w:t>
      </w:r>
    </w:p>
    <w:p w14:paraId="2947C465"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Must operate within standard business-hour SLA windows across time zones for multi-location offices</w:t>
      </w:r>
    </w:p>
    <w:p w14:paraId="2947C466"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No dedicated on-site hardware beyond optional room-display tablets (out of scope for v1 mandatory set)</w:t>
      </w:r>
    </w:p>
    <w:p w14:paraId="2947C467" w14:textId="77777777" w:rsidR="0090418D" w:rsidRPr="002C3E19" w:rsidRDefault="0082465D">
      <w:pPr>
        <w:pStyle w:val="Heading1"/>
        <w:spacing w:before="320" w:after="160"/>
        <w:rPr>
          <w:b/>
          <w:bCs/>
          <w:color w:val="000000" w:themeColor="text1"/>
        </w:rPr>
      </w:pPr>
      <w:r w:rsidRPr="002C3E19">
        <w:rPr>
          <w:rFonts w:ascii="Calibri" w:eastAsia="Calibri" w:hAnsi="Calibri" w:cs="Calibri"/>
          <w:b/>
          <w:bCs/>
          <w:color w:val="000000" w:themeColor="text1"/>
        </w:rPr>
        <w:t>3. External Interface Requirements</w:t>
      </w:r>
    </w:p>
    <w:p w14:paraId="2947C468"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3.1 User Interfaces</w:t>
      </w:r>
    </w:p>
    <w:p w14:paraId="2947C469"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Responsive web UI with: a calendar/grid search view, a room detail and booking form, a 'My Bookings' management view, and an Admin console. High-contrast mode and screen-reader-friendly labels are required (see NFR - Accessibility).</w:t>
      </w:r>
    </w:p>
    <w:p w14:paraId="2947C46A"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3.2 Hardware Interfaces</w:t>
      </w:r>
    </w:p>
    <w:p w14:paraId="2947C46B"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None mandatory for v1. Optional (add-on): room-mounted tablet/kiosk display for QR check-in, treated as a future hardware interface.</w:t>
      </w:r>
    </w:p>
    <w:p w14:paraId="2947C46C"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3.3 Software Interfaces</w:t>
      </w:r>
    </w:p>
    <w:p w14:paraId="2947C46D"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Identity Provider (SSO/OAuth2/SAML) - user authentication</w:t>
      </w:r>
    </w:p>
    <w:p w14:paraId="2947C46E"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Corporate Email/SMTP gateway - booking notifications</w:t>
      </w:r>
    </w:p>
    <w:p w14:paraId="2947C46F"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Employee Directory API (read-only) - name, email, department lookup</w:t>
      </w:r>
    </w:p>
    <w:p w14:paraId="2947C470"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(Add-on) Outlook/Google Calendar API - two-way calendar sync</w:t>
      </w:r>
    </w:p>
    <w:p w14:paraId="2947C471"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3.4 Communications</w:t>
      </w:r>
    </w:p>
    <w:p w14:paraId="2947C472"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All client-server and service-to-service traffic shall use TLS 1.2 or higher. Session tokens are transmitted via secure, HTTP-only cookies or bearer tokens over HTTPS only.</w:t>
      </w:r>
    </w:p>
    <w:p w14:paraId="2947C474" w14:textId="77777777" w:rsidR="0090418D" w:rsidRPr="002C3E19" w:rsidRDefault="0082465D">
      <w:pPr>
        <w:pStyle w:val="Heading1"/>
        <w:spacing w:before="320" w:after="160"/>
        <w:rPr>
          <w:b/>
          <w:bCs/>
          <w:color w:val="000000" w:themeColor="text1"/>
        </w:rPr>
      </w:pPr>
      <w:r w:rsidRPr="002C3E19">
        <w:rPr>
          <w:rFonts w:ascii="Calibri" w:eastAsia="Calibri" w:hAnsi="Calibri" w:cs="Calibri"/>
          <w:b/>
          <w:bCs/>
          <w:color w:val="000000" w:themeColor="text1"/>
        </w:rPr>
        <w:t>4. System Features (Detailed)</w:t>
      </w:r>
    </w:p>
    <w:p w14:paraId="2947C475"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Each requirement includes acceptance criteria (Given/When/Then) and a reference test case ID. Requirement IDs follow CRB-F-###, grouped by module in blocks of 10 so each of the 4 team members owns a contiguous ID range.</w:t>
      </w:r>
    </w:p>
    <w:p w14:paraId="2947C476" w14:textId="77777777" w:rsidR="0090418D" w:rsidRPr="002C3E19" w:rsidRDefault="0082465D">
      <w:pPr>
        <w:pStyle w:val="Heading2"/>
        <w:spacing w:before="240" w:after="120"/>
        <w:rPr>
          <w:color w:val="000000" w:themeColor="text1"/>
        </w:rPr>
      </w:pPr>
      <w:r w:rsidRPr="002C3E19">
        <w:rPr>
          <w:rFonts w:ascii="Calibri" w:eastAsia="Calibri" w:hAnsi="Calibri" w:cs="Calibri"/>
          <w:color w:val="000000" w:themeColor="text1"/>
        </w:rPr>
        <w:t>4.1 Authentication &amp; Access Control (Owner: Auth &amp; Access Lead)</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
        <w:gridCol w:w="3346"/>
        <w:gridCol w:w="927"/>
        <w:gridCol w:w="778"/>
        <w:gridCol w:w="1043"/>
        <w:gridCol w:w="2420"/>
        <w:gridCol w:w="1493"/>
      </w:tblGrid>
      <w:tr w:rsidR="0090418D" w:rsidRPr="002C3E19" w14:paraId="2947C47E" w14:textId="77777777">
        <w:trPr>
          <w:cantSplit/>
          <w:tblHeader/>
        </w:trPr>
        <w:tc>
          <w:tcPr>
            <w:tcW w:w="800" w:type="dxa"/>
            <w:shd w:val="clear" w:color="auto" w:fill="1F4E79"/>
            <w:tcMar>
              <w:top w:w="60" w:type="dxa"/>
              <w:left w:w="80" w:type="dxa"/>
              <w:bottom w:w="60" w:type="dxa"/>
              <w:right w:w="80" w:type="dxa"/>
            </w:tcMar>
            <w:vAlign w:val="center"/>
          </w:tcPr>
          <w:p w14:paraId="2947C477"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 ID</w:t>
            </w:r>
          </w:p>
        </w:tc>
        <w:tc>
          <w:tcPr>
            <w:tcW w:w="3400" w:type="dxa"/>
            <w:shd w:val="clear" w:color="auto" w:fill="1F4E79"/>
            <w:tcMar>
              <w:top w:w="60" w:type="dxa"/>
              <w:left w:w="80" w:type="dxa"/>
              <w:bottom w:w="60" w:type="dxa"/>
              <w:right w:w="80" w:type="dxa"/>
            </w:tcMar>
            <w:vAlign w:val="center"/>
          </w:tcPr>
          <w:p w14:paraId="2947C478"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Requirement</w:t>
            </w:r>
          </w:p>
        </w:tc>
        <w:tc>
          <w:tcPr>
            <w:tcW w:w="850" w:type="dxa"/>
            <w:shd w:val="clear" w:color="auto" w:fill="1F4E79"/>
            <w:tcMar>
              <w:top w:w="60" w:type="dxa"/>
              <w:left w:w="80" w:type="dxa"/>
              <w:bottom w:w="60" w:type="dxa"/>
              <w:right w:w="80" w:type="dxa"/>
            </w:tcMar>
            <w:vAlign w:val="center"/>
          </w:tcPr>
          <w:p w14:paraId="2947C479"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Type</w:t>
            </w:r>
          </w:p>
        </w:tc>
        <w:tc>
          <w:tcPr>
            <w:tcW w:w="750" w:type="dxa"/>
            <w:shd w:val="clear" w:color="auto" w:fill="1F4E79"/>
            <w:tcMar>
              <w:top w:w="60" w:type="dxa"/>
              <w:left w:w="80" w:type="dxa"/>
              <w:bottom w:w="60" w:type="dxa"/>
              <w:right w:w="80" w:type="dxa"/>
            </w:tcMar>
            <w:vAlign w:val="center"/>
          </w:tcPr>
          <w:p w14:paraId="2947C47A"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Priority</w:t>
            </w:r>
          </w:p>
        </w:tc>
        <w:tc>
          <w:tcPr>
            <w:tcW w:w="1050" w:type="dxa"/>
            <w:shd w:val="clear" w:color="auto" w:fill="1F4E79"/>
            <w:tcMar>
              <w:top w:w="60" w:type="dxa"/>
              <w:left w:w="80" w:type="dxa"/>
              <w:bottom w:w="60" w:type="dxa"/>
              <w:right w:w="80" w:type="dxa"/>
            </w:tcMar>
            <w:vAlign w:val="center"/>
          </w:tcPr>
          <w:p w14:paraId="2947C47B"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Source</w:t>
            </w:r>
          </w:p>
        </w:tc>
        <w:tc>
          <w:tcPr>
            <w:tcW w:w="2450" w:type="dxa"/>
            <w:shd w:val="clear" w:color="auto" w:fill="1F4E79"/>
            <w:tcMar>
              <w:top w:w="60" w:type="dxa"/>
              <w:left w:w="80" w:type="dxa"/>
              <w:bottom w:w="60" w:type="dxa"/>
              <w:right w:w="80" w:type="dxa"/>
            </w:tcMar>
            <w:vAlign w:val="center"/>
          </w:tcPr>
          <w:p w14:paraId="2947C47C"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Acceptance Criteria / Test Ref</w:t>
            </w:r>
          </w:p>
        </w:tc>
        <w:tc>
          <w:tcPr>
            <w:tcW w:w="1500" w:type="dxa"/>
            <w:shd w:val="clear" w:color="auto" w:fill="1F4E79"/>
            <w:tcMar>
              <w:top w:w="60" w:type="dxa"/>
              <w:left w:w="80" w:type="dxa"/>
              <w:bottom w:w="60" w:type="dxa"/>
              <w:right w:w="80" w:type="dxa"/>
            </w:tcMar>
            <w:vAlign w:val="center"/>
          </w:tcPr>
          <w:p w14:paraId="2947C47D"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Comments / Dependencies</w:t>
            </w:r>
          </w:p>
        </w:tc>
      </w:tr>
      <w:tr w:rsidR="0090418D" w:rsidRPr="002C3E19" w14:paraId="2947C486" w14:textId="77777777">
        <w:trPr>
          <w:cantSplit/>
        </w:trPr>
        <w:tc>
          <w:tcPr>
            <w:tcW w:w="800" w:type="dxa"/>
            <w:tcMar>
              <w:top w:w="60" w:type="dxa"/>
              <w:left w:w="80" w:type="dxa"/>
              <w:bottom w:w="60" w:type="dxa"/>
              <w:right w:w="80" w:type="dxa"/>
            </w:tcMar>
            <w:vAlign w:val="center"/>
          </w:tcPr>
          <w:p w14:paraId="2947C47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CRB-F-001</w:t>
            </w:r>
          </w:p>
        </w:tc>
        <w:tc>
          <w:tcPr>
            <w:tcW w:w="3400" w:type="dxa"/>
            <w:tcMar>
              <w:top w:w="60" w:type="dxa"/>
              <w:left w:w="80" w:type="dxa"/>
              <w:bottom w:w="60" w:type="dxa"/>
              <w:right w:w="80" w:type="dxa"/>
            </w:tcMar>
            <w:vAlign w:val="center"/>
          </w:tcPr>
          <w:p w14:paraId="2947C480"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authenticate users via corporate SSO before granting access to any booking function.</w:t>
            </w:r>
          </w:p>
        </w:tc>
        <w:tc>
          <w:tcPr>
            <w:tcW w:w="850" w:type="dxa"/>
            <w:tcMar>
              <w:top w:w="60" w:type="dxa"/>
              <w:left w:w="80" w:type="dxa"/>
              <w:bottom w:w="60" w:type="dxa"/>
              <w:right w:w="80" w:type="dxa"/>
            </w:tcMar>
            <w:vAlign w:val="center"/>
          </w:tcPr>
          <w:p w14:paraId="2947C48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8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1050" w:type="dxa"/>
            <w:tcMar>
              <w:top w:w="60" w:type="dxa"/>
              <w:left w:w="80" w:type="dxa"/>
              <w:bottom w:w="60" w:type="dxa"/>
              <w:right w:w="80" w:type="dxa"/>
            </w:tcMar>
            <w:vAlign w:val="center"/>
          </w:tcPr>
          <w:p w14:paraId="2947C48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IT Security</w:t>
            </w:r>
          </w:p>
        </w:tc>
        <w:tc>
          <w:tcPr>
            <w:tcW w:w="2450" w:type="dxa"/>
            <w:tcMar>
              <w:top w:w="60" w:type="dxa"/>
              <w:left w:w="80" w:type="dxa"/>
              <w:bottom w:w="60" w:type="dxa"/>
              <w:right w:w="80" w:type="dxa"/>
            </w:tcMar>
            <w:vAlign w:val="center"/>
          </w:tcPr>
          <w:p w14:paraId="2947C48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 xml:space="preserve">Given valid corporate credentials, </w:t>
            </w:r>
            <w:proofErr w:type="gramStart"/>
            <w:r w:rsidRPr="002C3E19">
              <w:rPr>
                <w:rFonts w:ascii="Calibri" w:eastAsia="Calibri" w:hAnsi="Calibri" w:cs="Calibri"/>
                <w:color w:val="000000" w:themeColor="text1"/>
                <w:sz w:val="18"/>
                <w:szCs w:val="18"/>
              </w:rPr>
              <w:t>When</w:t>
            </w:r>
            <w:proofErr w:type="gramEnd"/>
            <w:r w:rsidRPr="002C3E19">
              <w:rPr>
                <w:rFonts w:ascii="Calibri" w:eastAsia="Calibri" w:hAnsi="Calibri" w:cs="Calibri"/>
                <w:color w:val="000000" w:themeColor="text1"/>
                <w:sz w:val="18"/>
                <w:szCs w:val="18"/>
              </w:rPr>
              <w:t xml:space="preserve"> user logs in via SSO, </w:t>
            </w:r>
            <w:proofErr w:type="gramStart"/>
            <w:r w:rsidRPr="002C3E19">
              <w:rPr>
                <w:rFonts w:ascii="Calibri" w:eastAsia="Calibri" w:hAnsi="Calibri" w:cs="Calibri"/>
                <w:color w:val="000000" w:themeColor="text1"/>
                <w:sz w:val="18"/>
                <w:szCs w:val="18"/>
              </w:rPr>
              <w:t>Then</w:t>
            </w:r>
            <w:proofErr w:type="gramEnd"/>
            <w:r w:rsidRPr="002C3E19">
              <w:rPr>
                <w:rFonts w:ascii="Calibri" w:eastAsia="Calibri" w:hAnsi="Calibri" w:cs="Calibri"/>
                <w:color w:val="000000" w:themeColor="text1"/>
                <w:sz w:val="18"/>
                <w:szCs w:val="18"/>
              </w:rPr>
              <w:t xml:space="preserve"> an authenticated session is created. Test: TC-Auth-01</w:t>
            </w:r>
          </w:p>
        </w:tc>
        <w:tc>
          <w:tcPr>
            <w:tcW w:w="1500" w:type="dxa"/>
            <w:tcMar>
              <w:top w:w="60" w:type="dxa"/>
              <w:left w:w="80" w:type="dxa"/>
              <w:bottom w:w="60" w:type="dxa"/>
              <w:right w:w="80" w:type="dxa"/>
            </w:tcMar>
            <w:vAlign w:val="center"/>
          </w:tcPr>
          <w:p w14:paraId="2947C48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Requires IdP integration</w:t>
            </w:r>
          </w:p>
        </w:tc>
      </w:tr>
      <w:tr w:rsidR="0090418D" w:rsidRPr="002C3E19" w14:paraId="2947C48E" w14:textId="77777777">
        <w:trPr>
          <w:cantSplit/>
        </w:trPr>
        <w:tc>
          <w:tcPr>
            <w:tcW w:w="800" w:type="dxa"/>
            <w:tcMar>
              <w:top w:w="60" w:type="dxa"/>
              <w:left w:w="80" w:type="dxa"/>
              <w:bottom w:w="60" w:type="dxa"/>
              <w:right w:w="80" w:type="dxa"/>
            </w:tcMar>
            <w:vAlign w:val="center"/>
          </w:tcPr>
          <w:p w14:paraId="2947C48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CRB-F-002</w:t>
            </w:r>
          </w:p>
        </w:tc>
        <w:tc>
          <w:tcPr>
            <w:tcW w:w="3400" w:type="dxa"/>
            <w:tcMar>
              <w:top w:w="60" w:type="dxa"/>
              <w:left w:w="80" w:type="dxa"/>
              <w:bottom w:w="60" w:type="dxa"/>
              <w:right w:w="80" w:type="dxa"/>
            </w:tcMar>
            <w:vAlign w:val="center"/>
          </w:tcPr>
          <w:p w14:paraId="2947C48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enforce role-based access control distinguishing Employee, Facilities Admin, and Auditor roles.</w:t>
            </w:r>
          </w:p>
        </w:tc>
        <w:tc>
          <w:tcPr>
            <w:tcW w:w="850" w:type="dxa"/>
            <w:tcMar>
              <w:top w:w="60" w:type="dxa"/>
              <w:left w:w="80" w:type="dxa"/>
              <w:bottom w:w="60" w:type="dxa"/>
              <w:right w:w="80" w:type="dxa"/>
            </w:tcMar>
            <w:vAlign w:val="center"/>
          </w:tcPr>
          <w:p w14:paraId="2947C48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8A"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1050" w:type="dxa"/>
            <w:tcMar>
              <w:top w:w="60" w:type="dxa"/>
              <w:left w:w="80" w:type="dxa"/>
              <w:bottom w:w="60" w:type="dxa"/>
              <w:right w:w="80" w:type="dxa"/>
            </w:tcMar>
            <w:vAlign w:val="center"/>
          </w:tcPr>
          <w:p w14:paraId="2947C48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Security / Product</w:t>
            </w:r>
          </w:p>
        </w:tc>
        <w:tc>
          <w:tcPr>
            <w:tcW w:w="2450" w:type="dxa"/>
            <w:tcMar>
              <w:top w:w="60" w:type="dxa"/>
              <w:left w:w="80" w:type="dxa"/>
              <w:bottom w:w="60" w:type="dxa"/>
              <w:right w:w="80" w:type="dxa"/>
            </w:tcMar>
            <w:vAlign w:val="center"/>
          </w:tcPr>
          <w:p w14:paraId="2947C48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 xml:space="preserve">Given a user with Employee role, </w:t>
            </w:r>
            <w:proofErr w:type="gramStart"/>
            <w:r w:rsidRPr="002C3E19">
              <w:rPr>
                <w:rFonts w:ascii="Calibri" w:eastAsia="Calibri" w:hAnsi="Calibri" w:cs="Calibri"/>
                <w:color w:val="000000" w:themeColor="text1"/>
                <w:sz w:val="18"/>
                <w:szCs w:val="18"/>
              </w:rPr>
              <w:t>When</w:t>
            </w:r>
            <w:proofErr w:type="gramEnd"/>
            <w:r w:rsidRPr="002C3E19">
              <w:rPr>
                <w:rFonts w:ascii="Calibri" w:eastAsia="Calibri" w:hAnsi="Calibri" w:cs="Calibri"/>
                <w:color w:val="000000" w:themeColor="text1"/>
                <w:sz w:val="18"/>
                <w:szCs w:val="18"/>
              </w:rPr>
              <w:t xml:space="preserve"> they attempt to access the </w:t>
            </w:r>
            <w:proofErr w:type="gramStart"/>
            <w:r w:rsidRPr="002C3E19">
              <w:rPr>
                <w:rFonts w:ascii="Calibri" w:eastAsia="Calibri" w:hAnsi="Calibri" w:cs="Calibri"/>
                <w:color w:val="000000" w:themeColor="text1"/>
                <w:sz w:val="18"/>
                <w:szCs w:val="18"/>
              </w:rPr>
              <w:t>Admin</w:t>
            </w:r>
            <w:proofErr w:type="gramEnd"/>
            <w:r w:rsidRPr="002C3E19">
              <w:rPr>
                <w:rFonts w:ascii="Calibri" w:eastAsia="Calibri" w:hAnsi="Calibri" w:cs="Calibri"/>
                <w:color w:val="000000" w:themeColor="text1"/>
                <w:sz w:val="18"/>
                <w:szCs w:val="18"/>
              </w:rPr>
              <w:t xml:space="preserve"> console, </w:t>
            </w:r>
            <w:proofErr w:type="gramStart"/>
            <w:r w:rsidRPr="002C3E19">
              <w:rPr>
                <w:rFonts w:ascii="Calibri" w:eastAsia="Calibri" w:hAnsi="Calibri" w:cs="Calibri"/>
                <w:color w:val="000000" w:themeColor="text1"/>
                <w:sz w:val="18"/>
                <w:szCs w:val="18"/>
              </w:rPr>
              <w:t>Then</w:t>
            </w:r>
            <w:proofErr w:type="gramEnd"/>
            <w:r w:rsidRPr="002C3E19">
              <w:rPr>
                <w:rFonts w:ascii="Calibri" w:eastAsia="Calibri" w:hAnsi="Calibri" w:cs="Calibri"/>
                <w:color w:val="000000" w:themeColor="text1"/>
                <w:sz w:val="18"/>
                <w:szCs w:val="18"/>
              </w:rPr>
              <w:t xml:space="preserve"> access is denied with a 403 message. Test: TC-Auth-02</w:t>
            </w:r>
          </w:p>
        </w:tc>
        <w:tc>
          <w:tcPr>
            <w:tcW w:w="1500" w:type="dxa"/>
            <w:tcMar>
              <w:top w:w="60" w:type="dxa"/>
              <w:left w:w="80" w:type="dxa"/>
              <w:bottom w:w="60" w:type="dxa"/>
              <w:right w:w="80" w:type="dxa"/>
            </w:tcMar>
            <w:vAlign w:val="center"/>
          </w:tcPr>
          <w:p w14:paraId="2947C48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Server-side enforcement, not UI-only</w:t>
            </w:r>
          </w:p>
        </w:tc>
      </w:tr>
      <w:tr w:rsidR="0090418D" w:rsidRPr="002C3E19" w14:paraId="2947C496" w14:textId="77777777">
        <w:trPr>
          <w:cantSplit/>
        </w:trPr>
        <w:tc>
          <w:tcPr>
            <w:tcW w:w="800" w:type="dxa"/>
            <w:tcMar>
              <w:top w:w="60" w:type="dxa"/>
              <w:left w:w="80" w:type="dxa"/>
              <w:bottom w:w="60" w:type="dxa"/>
              <w:right w:w="80" w:type="dxa"/>
            </w:tcMar>
            <w:vAlign w:val="center"/>
          </w:tcPr>
          <w:p w14:paraId="2947C48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lastRenderedPageBreak/>
              <w:t>CRB-F-003</w:t>
            </w:r>
          </w:p>
        </w:tc>
        <w:tc>
          <w:tcPr>
            <w:tcW w:w="3400" w:type="dxa"/>
            <w:tcMar>
              <w:top w:w="60" w:type="dxa"/>
              <w:left w:w="80" w:type="dxa"/>
              <w:bottom w:w="60" w:type="dxa"/>
              <w:right w:w="80" w:type="dxa"/>
            </w:tcMar>
            <w:vAlign w:val="center"/>
          </w:tcPr>
          <w:p w14:paraId="2947C490"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lock a user account for 15 minutes after 5 consecutive failed login attempts.</w:t>
            </w:r>
          </w:p>
        </w:tc>
        <w:tc>
          <w:tcPr>
            <w:tcW w:w="850" w:type="dxa"/>
            <w:tcMar>
              <w:top w:w="60" w:type="dxa"/>
              <w:left w:w="80" w:type="dxa"/>
              <w:bottom w:w="60" w:type="dxa"/>
              <w:right w:w="80" w:type="dxa"/>
            </w:tcMar>
            <w:vAlign w:val="center"/>
          </w:tcPr>
          <w:p w14:paraId="2947C49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9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1050" w:type="dxa"/>
            <w:tcMar>
              <w:top w:w="60" w:type="dxa"/>
              <w:left w:w="80" w:type="dxa"/>
              <w:bottom w:w="60" w:type="dxa"/>
              <w:right w:w="80" w:type="dxa"/>
            </w:tcMar>
            <w:vAlign w:val="center"/>
          </w:tcPr>
          <w:p w14:paraId="2947C49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Security</w:t>
            </w:r>
          </w:p>
        </w:tc>
        <w:tc>
          <w:tcPr>
            <w:tcW w:w="2450" w:type="dxa"/>
            <w:tcMar>
              <w:top w:w="60" w:type="dxa"/>
              <w:left w:w="80" w:type="dxa"/>
              <w:bottom w:w="60" w:type="dxa"/>
              <w:right w:w="80" w:type="dxa"/>
            </w:tcMar>
            <w:vAlign w:val="center"/>
          </w:tcPr>
          <w:p w14:paraId="2947C49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 xml:space="preserve">Given 5 failed attempts, </w:t>
            </w:r>
            <w:proofErr w:type="gramStart"/>
            <w:r w:rsidRPr="002C3E19">
              <w:rPr>
                <w:rFonts w:ascii="Calibri" w:eastAsia="Calibri" w:hAnsi="Calibri" w:cs="Calibri"/>
                <w:color w:val="000000" w:themeColor="text1"/>
                <w:sz w:val="18"/>
                <w:szCs w:val="18"/>
              </w:rPr>
              <w:t>When</w:t>
            </w:r>
            <w:proofErr w:type="gramEnd"/>
            <w:r w:rsidRPr="002C3E19">
              <w:rPr>
                <w:rFonts w:ascii="Calibri" w:eastAsia="Calibri" w:hAnsi="Calibri" w:cs="Calibri"/>
                <w:color w:val="000000" w:themeColor="text1"/>
                <w:sz w:val="18"/>
                <w:szCs w:val="18"/>
              </w:rPr>
              <w:t xml:space="preserve"> a 6th attempt is made, </w:t>
            </w:r>
            <w:proofErr w:type="gramStart"/>
            <w:r w:rsidRPr="002C3E19">
              <w:rPr>
                <w:rFonts w:ascii="Calibri" w:eastAsia="Calibri" w:hAnsi="Calibri" w:cs="Calibri"/>
                <w:color w:val="000000" w:themeColor="text1"/>
                <w:sz w:val="18"/>
                <w:szCs w:val="18"/>
              </w:rPr>
              <w:t>Then</w:t>
            </w:r>
            <w:proofErr w:type="gramEnd"/>
            <w:r w:rsidRPr="002C3E19">
              <w:rPr>
                <w:rFonts w:ascii="Calibri" w:eastAsia="Calibri" w:hAnsi="Calibri" w:cs="Calibri"/>
                <w:color w:val="000000" w:themeColor="text1"/>
                <w:sz w:val="18"/>
                <w:szCs w:val="18"/>
              </w:rPr>
              <w:t xml:space="preserve"> login is blocked and a lockout message is shown. Test: TC-Auth-03</w:t>
            </w:r>
          </w:p>
        </w:tc>
        <w:tc>
          <w:tcPr>
            <w:tcW w:w="1500" w:type="dxa"/>
            <w:tcMar>
              <w:top w:w="60" w:type="dxa"/>
              <w:left w:w="80" w:type="dxa"/>
              <w:bottom w:w="60" w:type="dxa"/>
              <w:right w:w="80" w:type="dxa"/>
            </w:tcMar>
            <w:vAlign w:val="center"/>
          </w:tcPr>
          <w:p w14:paraId="2947C49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Applies to local fallback auth if SSO is unavailable</w:t>
            </w:r>
          </w:p>
        </w:tc>
      </w:tr>
    </w:tbl>
    <w:p w14:paraId="2947C497" w14:textId="77777777" w:rsidR="0090418D" w:rsidRPr="002C3E19" w:rsidRDefault="0090418D">
      <w:pPr>
        <w:spacing w:after="160"/>
        <w:rPr>
          <w:color w:val="000000" w:themeColor="text1"/>
        </w:rPr>
      </w:pPr>
    </w:p>
    <w:p w14:paraId="2947C498" w14:textId="77777777" w:rsidR="0090418D" w:rsidRPr="002C3E19" w:rsidRDefault="0082465D">
      <w:pPr>
        <w:pStyle w:val="Heading2"/>
        <w:spacing w:before="240" w:after="120"/>
        <w:rPr>
          <w:color w:val="000000" w:themeColor="text1"/>
        </w:rPr>
      </w:pPr>
      <w:r w:rsidRPr="002C3E19">
        <w:rPr>
          <w:rFonts w:ascii="Calibri" w:eastAsia="Calibri" w:hAnsi="Calibri" w:cs="Calibri"/>
          <w:color w:val="000000" w:themeColor="text1"/>
        </w:rPr>
        <w:t>4.2 Room Search (Owner: Booking Engine Lead)</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
        <w:gridCol w:w="3347"/>
        <w:gridCol w:w="927"/>
        <w:gridCol w:w="778"/>
        <w:gridCol w:w="1046"/>
        <w:gridCol w:w="2416"/>
        <w:gridCol w:w="1493"/>
      </w:tblGrid>
      <w:tr w:rsidR="0090418D" w:rsidRPr="002C3E19" w14:paraId="2947C4A0" w14:textId="77777777">
        <w:trPr>
          <w:cantSplit/>
          <w:tblHeader/>
        </w:trPr>
        <w:tc>
          <w:tcPr>
            <w:tcW w:w="800" w:type="dxa"/>
            <w:shd w:val="clear" w:color="auto" w:fill="1F4E79"/>
            <w:tcMar>
              <w:top w:w="60" w:type="dxa"/>
              <w:left w:w="80" w:type="dxa"/>
              <w:bottom w:w="60" w:type="dxa"/>
              <w:right w:w="80" w:type="dxa"/>
            </w:tcMar>
            <w:vAlign w:val="center"/>
          </w:tcPr>
          <w:p w14:paraId="2947C499"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 ID</w:t>
            </w:r>
          </w:p>
        </w:tc>
        <w:tc>
          <w:tcPr>
            <w:tcW w:w="3400" w:type="dxa"/>
            <w:shd w:val="clear" w:color="auto" w:fill="1F4E79"/>
            <w:tcMar>
              <w:top w:w="60" w:type="dxa"/>
              <w:left w:w="80" w:type="dxa"/>
              <w:bottom w:w="60" w:type="dxa"/>
              <w:right w:w="80" w:type="dxa"/>
            </w:tcMar>
            <w:vAlign w:val="center"/>
          </w:tcPr>
          <w:p w14:paraId="2947C49A"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Requirement</w:t>
            </w:r>
          </w:p>
        </w:tc>
        <w:tc>
          <w:tcPr>
            <w:tcW w:w="850" w:type="dxa"/>
            <w:shd w:val="clear" w:color="auto" w:fill="1F4E79"/>
            <w:tcMar>
              <w:top w:w="60" w:type="dxa"/>
              <w:left w:w="80" w:type="dxa"/>
              <w:bottom w:w="60" w:type="dxa"/>
              <w:right w:w="80" w:type="dxa"/>
            </w:tcMar>
            <w:vAlign w:val="center"/>
          </w:tcPr>
          <w:p w14:paraId="2947C49B"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Type</w:t>
            </w:r>
          </w:p>
        </w:tc>
        <w:tc>
          <w:tcPr>
            <w:tcW w:w="750" w:type="dxa"/>
            <w:shd w:val="clear" w:color="auto" w:fill="1F4E79"/>
            <w:tcMar>
              <w:top w:w="60" w:type="dxa"/>
              <w:left w:w="80" w:type="dxa"/>
              <w:bottom w:w="60" w:type="dxa"/>
              <w:right w:w="80" w:type="dxa"/>
            </w:tcMar>
            <w:vAlign w:val="center"/>
          </w:tcPr>
          <w:p w14:paraId="2947C49C"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Priority</w:t>
            </w:r>
          </w:p>
        </w:tc>
        <w:tc>
          <w:tcPr>
            <w:tcW w:w="1050" w:type="dxa"/>
            <w:shd w:val="clear" w:color="auto" w:fill="1F4E79"/>
            <w:tcMar>
              <w:top w:w="60" w:type="dxa"/>
              <w:left w:w="80" w:type="dxa"/>
              <w:bottom w:w="60" w:type="dxa"/>
              <w:right w:w="80" w:type="dxa"/>
            </w:tcMar>
            <w:vAlign w:val="center"/>
          </w:tcPr>
          <w:p w14:paraId="2947C49D"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Source</w:t>
            </w:r>
          </w:p>
        </w:tc>
        <w:tc>
          <w:tcPr>
            <w:tcW w:w="2450" w:type="dxa"/>
            <w:shd w:val="clear" w:color="auto" w:fill="1F4E79"/>
            <w:tcMar>
              <w:top w:w="60" w:type="dxa"/>
              <w:left w:w="80" w:type="dxa"/>
              <w:bottom w:w="60" w:type="dxa"/>
              <w:right w:w="80" w:type="dxa"/>
            </w:tcMar>
            <w:vAlign w:val="center"/>
          </w:tcPr>
          <w:p w14:paraId="2947C49E"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Acceptance Criteria / Test Ref</w:t>
            </w:r>
          </w:p>
        </w:tc>
        <w:tc>
          <w:tcPr>
            <w:tcW w:w="1500" w:type="dxa"/>
            <w:shd w:val="clear" w:color="auto" w:fill="1F4E79"/>
            <w:tcMar>
              <w:top w:w="60" w:type="dxa"/>
              <w:left w:w="80" w:type="dxa"/>
              <w:bottom w:w="60" w:type="dxa"/>
              <w:right w:w="80" w:type="dxa"/>
            </w:tcMar>
            <w:vAlign w:val="center"/>
          </w:tcPr>
          <w:p w14:paraId="2947C49F"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Comments / Dependencies</w:t>
            </w:r>
          </w:p>
        </w:tc>
      </w:tr>
      <w:tr w:rsidR="0090418D" w:rsidRPr="002C3E19" w14:paraId="2947C4A8" w14:textId="77777777">
        <w:trPr>
          <w:cantSplit/>
        </w:trPr>
        <w:tc>
          <w:tcPr>
            <w:tcW w:w="800" w:type="dxa"/>
            <w:tcMar>
              <w:top w:w="60" w:type="dxa"/>
              <w:left w:w="80" w:type="dxa"/>
              <w:bottom w:w="60" w:type="dxa"/>
              <w:right w:w="80" w:type="dxa"/>
            </w:tcMar>
            <w:vAlign w:val="center"/>
          </w:tcPr>
          <w:p w14:paraId="2947C4A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CRB-F-010</w:t>
            </w:r>
          </w:p>
        </w:tc>
        <w:tc>
          <w:tcPr>
            <w:tcW w:w="3400" w:type="dxa"/>
            <w:tcMar>
              <w:top w:w="60" w:type="dxa"/>
              <w:left w:w="80" w:type="dxa"/>
              <w:bottom w:w="60" w:type="dxa"/>
              <w:right w:w="80" w:type="dxa"/>
            </w:tcMar>
            <w:vAlign w:val="center"/>
          </w:tcPr>
          <w:p w14:paraId="2947C4A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allow an employee to search rooms by office location, date, time range, and minimum capacity.</w:t>
            </w:r>
          </w:p>
        </w:tc>
        <w:tc>
          <w:tcPr>
            <w:tcW w:w="850" w:type="dxa"/>
            <w:tcMar>
              <w:top w:w="60" w:type="dxa"/>
              <w:left w:w="80" w:type="dxa"/>
              <w:bottom w:w="60" w:type="dxa"/>
              <w:right w:w="80" w:type="dxa"/>
            </w:tcMar>
            <w:vAlign w:val="center"/>
          </w:tcPr>
          <w:p w14:paraId="2947C4A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A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1050" w:type="dxa"/>
            <w:tcMar>
              <w:top w:w="60" w:type="dxa"/>
              <w:left w:w="80" w:type="dxa"/>
              <w:bottom w:w="60" w:type="dxa"/>
              <w:right w:w="80" w:type="dxa"/>
            </w:tcMar>
            <w:vAlign w:val="center"/>
          </w:tcPr>
          <w:p w14:paraId="2947C4A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w:t>
            </w:r>
          </w:p>
        </w:tc>
        <w:tc>
          <w:tcPr>
            <w:tcW w:w="2450" w:type="dxa"/>
            <w:tcMar>
              <w:top w:w="60" w:type="dxa"/>
              <w:left w:w="80" w:type="dxa"/>
              <w:bottom w:w="60" w:type="dxa"/>
              <w:right w:w="80" w:type="dxa"/>
            </w:tcMar>
            <w:vAlign w:val="center"/>
          </w:tcPr>
          <w:p w14:paraId="2947C4A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 xml:space="preserve">Given a location, date, time window, and capacity, </w:t>
            </w:r>
            <w:proofErr w:type="gramStart"/>
            <w:r w:rsidRPr="002C3E19">
              <w:rPr>
                <w:rFonts w:ascii="Calibri" w:eastAsia="Calibri" w:hAnsi="Calibri" w:cs="Calibri"/>
                <w:color w:val="000000" w:themeColor="text1"/>
                <w:sz w:val="18"/>
                <w:szCs w:val="18"/>
              </w:rPr>
              <w:t>When</w:t>
            </w:r>
            <w:proofErr w:type="gramEnd"/>
            <w:r w:rsidRPr="002C3E19">
              <w:rPr>
                <w:rFonts w:ascii="Calibri" w:eastAsia="Calibri" w:hAnsi="Calibri" w:cs="Calibri"/>
                <w:color w:val="000000" w:themeColor="text1"/>
                <w:sz w:val="18"/>
                <w:szCs w:val="18"/>
              </w:rPr>
              <w:t xml:space="preserve"> search is executed, </w:t>
            </w:r>
            <w:proofErr w:type="gramStart"/>
            <w:r w:rsidRPr="002C3E19">
              <w:rPr>
                <w:rFonts w:ascii="Calibri" w:eastAsia="Calibri" w:hAnsi="Calibri" w:cs="Calibri"/>
                <w:color w:val="000000" w:themeColor="text1"/>
                <w:sz w:val="18"/>
                <w:szCs w:val="18"/>
              </w:rPr>
              <w:t>Then</w:t>
            </w:r>
            <w:proofErr w:type="gramEnd"/>
            <w:r w:rsidRPr="002C3E19">
              <w:rPr>
                <w:rFonts w:ascii="Calibri" w:eastAsia="Calibri" w:hAnsi="Calibri" w:cs="Calibri"/>
                <w:color w:val="000000" w:themeColor="text1"/>
                <w:sz w:val="18"/>
                <w:szCs w:val="18"/>
              </w:rPr>
              <w:t xml:space="preserve"> only matching rooms are returned. Test: TC-Search-01</w:t>
            </w:r>
          </w:p>
        </w:tc>
        <w:tc>
          <w:tcPr>
            <w:tcW w:w="1500" w:type="dxa"/>
            <w:tcMar>
              <w:top w:w="60" w:type="dxa"/>
              <w:left w:w="80" w:type="dxa"/>
              <w:bottom w:w="60" w:type="dxa"/>
              <w:right w:w="80" w:type="dxa"/>
            </w:tcMar>
            <w:vAlign w:val="center"/>
          </w:tcPr>
          <w:p w14:paraId="2947C4A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Core search index</w:t>
            </w:r>
          </w:p>
        </w:tc>
      </w:tr>
      <w:tr w:rsidR="0090418D" w:rsidRPr="002C3E19" w14:paraId="2947C4B0" w14:textId="77777777">
        <w:trPr>
          <w:cantSplit/>
        </w:trPr>
        <w:tc>
          <w:tcPr>
            <w:tcW w:w="800" w:type="dxa"/>
            <w:tcMar>
              <w:top w:w="60" w:type="dxa"/>
              <w:left w:w="80" w:type="dxa"/>
              <w:bottom w:w="60" w:type="dxa"/>
              <w:right w:w="80" w:type="dxa"/>
            </w:tcMar>
            <w:vAlign w:val="center"/>
          </w:tcPr>
          <w:p w14:paraId="2947C4A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CRB-F-011</w:t>
            </w:r>
          </w:p>
        </w:tc>
        <w:tc>
          <w:tcPr>
            <w:tcW w:w="3400" w:type="dxa"/>
            <w:tcMar>
              <w:top w:w="60" w:type="dxa"/>
              <w:left w:w="80" w:type="dxa"/>
              <w:bottom w:w="60" w:type="dxa"/>
              <w:right w:w="80" w:type="dxa"/>
            </w:tcMar>
            <w:vAlign w:val="center"/>
          </w:tcPr>
          <w:p w14:paraId="2947C4AA"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allow filtering search results by required equipment (projector, video conferencing, whiteboard).</w:t>
            </w:r>
          </w:p>
        </w:tc>
        <w:tc>
          <w:tcPr>
            <w:tcW w:w="850" w:type="dxa"/>
            <w:tcMar>
              <w:top w:w="60" w:type="dxa"/>
              <w:left w:w="80" w:type="dxa"/>
              <w:bottom w:w="60" w:type="dxa"/>
              <w:right w:w="80" w:type="dxa"/>
            </w:tcMar>
            <w:vAlign w:val="center"/>
          </w:tcPr>
          <w:p w14:paraId="2947C4A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A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1050" w:type="dxa"/>
            <w:tcMar>
              <w:top w:w="60" w:type="dxa"/>
              <w:left w:w="80" w:type="dxa"/>
              <w:bottom w:w="60" w:type="dxa"/>
              <w:right w:w="80" w:type="dxa"/>
            </w:tcMar>
            <w:vAlign w:val="center"/>
          </w:tcPr>
          <w:p w14:paraId="2947C4A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w:t>
            </w:r>
          </w:p>
        </w:tc>
        <w:tc>
          <w:tcPr>
            <w:tcW w:w="2450" w:type="dxa"/>
            <w:tcMar>
              <w:top w:w="60" w:type="dxa"/>
              <w:left w:w="80" w:type="dxa"/>
              <w:bottom w:w="60" w:type="dxa"/>
              <w:right w:w="80" w:type="dxa"/>
            </w:tcMar>
            <w:vAlign w:val="center"/>
          </w:tcPr>
          <w:p w14:paraId="2947C4A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 xml:space="preserve">Given equipment filters selected, </w:t>
            </w:r>
            <w:proofErr w:type="gramStart"/>
            <w:r w:rsidRPr="002C3E19">
              <w:rPr>
                <w:rFonts w:ascii="Calibri" w:eastAsia="Calibri" w:hAnsi="Calibri" w:cs="Calibri"/>
                <w:color w:val="000000" w:themeColor="text1"/>
                <w:sz w:val="18"/>
                <w:szCs w:val="18"/>
              </w:rPr>
              <w:t>When</w:t>
            </w:r>
            <w:proofErr w:type="gramEnd"/>
            <w:r w:rsidRPr="002C3E19">
              <w:rPr>
                <w:rFonts w:ascii="Calibri" w:eastAsia="Calibri" w:hAnsi="Calibri" w:cs="Calibri"/>
                <w:color w:val="000000" w:themeColor="text1"/>
                <w:sz w:val="18"/>
                <w:szCs w:val="18"/>
              </w:rPr>
              <w:t xml:space="preserve"> search runs, </w:t>
            </w:r>
            <w:proofErr w:type="gramStart"/>
            <w:r w:rsidRPr="002C3E19">
              <w:rPr>
                <w:rFonts w:ascii="Calibri" w:eastAsia="Calibri" w:hAnsi="Calibri" w:cs="Calibri"/>
                <w:color w:val="000000" w:themeColor="text1"/>
                <w:sz w:val="18"/>
                <w:szCs w:val="18"/>
              </w:rPr>
              <w:t>Then</w:t>
            </w:r>
            <w:proofErr w:type="gramEnd"/>
            <w:r w:rsidRPr="002C3E19">
              <w:rPr>
                <w:rFonts w:ascii="Calibri" w:eastAsia="Calibri" w:hAnsi="Calibri" w:cs="Calibri"/>
                <w:color w:val="000000" w:themeColor="text1"/>
                <w:sz w:val="18"/>
                <w:szCs w:val="18"/>
              </w:rPr>
              <w:t xml:space="preserve"> results include only rooms with all selected equipment. Test: TC-Search-02</w:t>
            </w:r>
          </w:p>
        </w:tc>
        <w:tc>
          <w:tcPr>
            <w:tcW w:w="1500" w:type="dxa"/>
            <w:tcMar>
              <w:top w:w="60" w:type="dxa"/>
              <w:left w:w="80" w:type="dxa"/>
              <w:bottom w:w="60" w:type="dxa"/>
              <w:right w:w="80" w:type="dxa"/>
            </w:tcMar>
            <w:vAlign w:val="center"/>
          </w:tcPr>
          <w:p w14:paraId="2947C4A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Depends on room equipment metadata (4.5)</w:t>
            </w:r>
          </w:p>
        </w:tc>
      </w:tr>
      <w:tr w:rsidR="0090418D" w:rsidRPr="002C3E19" w14:paraId="2947C4B8" w14:textId="77777777">
        <w:trPr>
          <w:cantSplit/>
        </w:trPr>
        <w:tc>
          <w:tcPr>
            <w:tcW w:w="800" w:type="dxa"/>
            <w:tcMar>
              <w:top w:w="60" w:type="dxa"/>
              <w:left w:w="80" w:type="dxa"/>
              <w:bottom w:w="60" w:type="dxa"/>
              <w:right w:w="80" w:type="dxa"/>
            </w:tcMar>
            <w:vAlign w:val="center"/>
          </w:tcPr>
          <w:p w14:paraId="2947C4B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CRB-F-012</w:t>
            </w:r>
          </w:p>
        </w:tc>
        <w:tc>
          <w:tcPr>
            <w:tcW w:w="3400" w:type="dxa"/>
            <w:tcMar>
              <w:top w:w="60" w:type="dxa"/>
              <w:left w:w="80" w:type="dxa"/>
              <w:bottom w:w="60" w:type="dxa"/>
              <w:right w:w="80" w:type="dxa"/>
            </w:tcMar>
            <w:vAlign w:val="center"/>
          </w:tcPr>
          <w:p w14:paraId="2947C4B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exclude rooms with an overlapping confirmed booking or maintenance block from search results for the requested time window.</w:t>
            </w:r>
          </w:p>
        </w:tc>
        <w:tc>
          <w:tcPr>
            <w:tcW w:w="850" w:type="dxa"/>
            <w:tcMar>
              <w:top w:w="60" w:type="dxa"/>
              <w:left w:w="80" w:type="dxa"/>
              <w:bottom w:w="60" w:type="dxa"/>
              <w:right w:w="80" w:type="dxa"/>
            </w:tcMar>
            <w:vAlign w:val="center"/>
          </w:tcPr>
          <w:p w14:paraId="2947C4B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B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1050" w:type="dxa"/>
            <w:tcMar>
              <w:top w:w="60" w:type="dxa"/>
              <w:left w:w="80" w:type="dxa"/>
              <w:bottom w:w="60" w:type="dxa"/>
              <w:right w:w="80" w:type="dxa"/>
            </w:tcMar>
            <w:vAlign w:val="center"/>
          </w:tcPr>
          <w:p w14:paraId="2947C4B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w:t>
            </w:r>
          </w:p>
        </w:tc>
        <w:tc>
          <w:tcPr>
            <w:tcW w:w="2450" w:type="dxa"/>
            <w:tcMar>
              <w:top w:w="60" w:type="dxa"/>
              <w:left w:w="80" w:type="dxa"/>
              <w:bottom w:w="60" w:type="dxa"/>
              <w:right w:w="80" w:type="dxa"/>
            </w:tcMar>
            <w:vAlign w:val="center"/>
          </w:tcPr>
          <w:p w14:paraId="2947C4B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 xml:space="preserve">Given a room has an existing booking overlapping the requested window, </w:t>
            </w:r>
            <w:proofErr w:type="gramStart"/>
            <w:r w:rsidRPr="002C3E19">
              <w:rPr>
                <w:rFonts w:ascii="Calibri" w:eastAsia="Calibri" w:hAnsi="Calibri" w:cs="Calibri"/>
                <w:color w:val="000000" w:themeColor="text1"/>
                <w:sz w:val="18"/>
                <w:szCs w:val="18"/>
              </w:rPr>
              <w:t>When</w:t>
            </w:r>
            <w:proofErr w:type="gramEnd"/>
            <w:r w:rsidRPr="002C3E19">
              <w:rPr>
                <w:rFonts w:ascii="Calibri" w:eastAsia="Calibri" w:hAnsi="Calibri" w:cs="Calibri"/>
                <w:color w:val="000000" w:themeColor="text1"/>
                <w:sz w:val="18"/>
                <w:szCs w:val="18"/>
              </w:rPr>
              <w:t xml:space="preserve"> search runs, </w:t>
            </w:r>
            <w:proofErr w:type="gramStart"/>
            <w:r w:rsidRPr="002C3E19">
              <w:rPr>
                <w:rFonts w:ascii="Calibri" w:eastAsia="Calibri" w:hAnsi="Calibri" w:cs="Calibri"/>
                <w:color w:val="000000" w:themeColor="text1"/>
                <w:sz w:val="18"/>
                <w:szCs w:val="18"/>
              </w:rPr>
              <w:t>Then</w:t>
            </w:r>
            <w:proofErr w:type="gramEnd"/>
            <w:r w:rsidRPr="002C3E19">
              <w:rPr>
                <w:rFonts w:ascii="Calibri" w:eastAsia="Calibri" w:hAnsi="Calibri" w:cs="Calibri"/>
                <w:color w:val="000000" w:themeColor="text1"/>
                <w:sz w:val="18"/>
                <w:szCs w:val="18"/>
              </w:rPr>
              <w:t xml:space="preserve"> that room is not shown as available. Test: TC-Search-03</w:t>
            </w:r>
          </w:p>
        </w:tc>
        <w:tc>
          <w:tcPr>
            <w:tcW w:w="1500" w:type="dxa"/>
            <w:tcMar>
              <w:top w:w="60" w:type="dxa"/>
              <w:left w:w="80" w:type="dxa"/>
              <w:bottom w:w="60" w:type="dxa"/>
              <w:right w:w="80" w:type="dxa"/>
            </w:tcMar>
            <w:vAlign w:val="center"/>
          </w:tcPr>
          <w:p w14:paraId="2947C4B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Shares conflict logic with 4.3</w:t>
            </w:r>
          </w:p>
        </w:tc>
      </w:tr>
    </w:tbl>
    <w:p w14:paraId="2947C4B9" w14:textId="77777777" w:rsidR="0090418D" w:rsidRPr="002C3E19" w:rsidRDefault="0090418D">
      <w:pPr>
        <w:spacing w:after="160"/>
        <w:rPr>
          <w:color w:val="000000" w:themeColor="text1"/>
        </w:rPr>
      </w:pPr>
    </w:p>
    <w:p w14:paraId="2947C4BA" w14:textId="77777777" w:rsidR="0090418D" w:rsidRPr="002C3E19" w:rsidRDefault="0082465D">
      <w:pPr>
        <w:pStyle w:val="Heading2"/>
        <w:spacing w:before="240" w:after="120"/>
        <w:rPr>
          <w:color w:val="000000" w:themeColor="text1"/>
        </w:rPr>
      </w:pPr>
      <w:r w:rsidRPr="002C3E19">
        <w:rPr>
          <w:rFonts w:ascii="Calibri" w:eastAsia="Calibri" w:hAnsi="Calibri" w:cs="Calibri"/>
          <w:color w:val="000000" w:themeColor="text1"/>
        </w:rPr>
        <w:t>4.3 Booking Creation (Owner: Booking Engine Lead)</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1"/>
        <w:gridCol w:w="3342"/>
        <w:gridCol w:w="927"/>
        <w:gridCol w:w="778"/>
        <w:gridCol w:w="1046"/>
        <w:gridCol w:w="2417"/>
        <w:gridCol w:w="1499"/>
      </w:tblGrid>
      <w:tr w:rsidR="0090418D" w:rsidRPr="002C3E19" w14:paraId="2947C4C2" w14:textId="77777777">
        <w:trPr>
          <w:cantSplit/>
          <w:tblHeader/>
        </w:trPr>
        <w:tc>
          <w:tcPr>
            <w:tcW w:w="800" w:type="dxa"/>
            <w:shd w:val="clear" w:color="auto" w:fill="1F4E79"/>
            <w:tcMar>
              <w:top w:w="60" w:type="dxa"/>
              <w:left w:w="80" w:type="dxa"/>
              <w:bottom w:w="60" w:type="dxa"/>
              <w:right w:w="80" w:type="dxa"/>
            </w:tcMar>
            <w:vAlign w:val="center"/>
          </w:tcPr>
          <w:p w14:paraId="2947C4BB"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 ID</w:t>
            </w:r>
          </w:p>
        </w:tc>
        <w:tc>
          <w:tcPr>
            <w:tcW w:w="3400" w:type="dxa"/>
            <w:shd w:val="clear" w:color="auto" w:fill="1F4E79"/>
            <w:tcMar>
              <w:top w:w="60" w:type="dxa"/>
              <w:left w:w="80" w:type="dxa"/>
              <w:bottom w:w="60" w:type="dxa"/>
              <w:right w:w="80" w:type="dxa"/>
            </w:tcMar>
            <w:vAlign w:val="center"/>
          </w:tcPr>
          <w:p w14:paraId="2947C4BC"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Requirement</w:t>
            </w:r>
          </w:p>
        </w:tc>
        <w:tc>
          <w:tcPr>
            <w:tcW w:w="850" w:type="dxa"/>
            <w:shd w:val="clear" w:color="auto" w:fill="1F4E79"/>
            <w:tcMar>
              <w:top w:w="60" w:type="dxa"/>
              <w:left w:w="80" w:type="dxa"/>
              <w:bottom w:w="60" w:type="dxa"/>
              <w:right w:w="80" w:type="dxa"/>
            </w:tcMar>
            <w:vAlign w:val="center"/>
          </w:tcPr>
          <w:p w14:paraId="2947C4BD"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Type</w:t>
            </w:r>
          </w:p>
        </w:tc>
        <w:tc>
          <w:tcPr>
            <w:tcW w:w="750" w:type="dxa"/>
            <w:shd w:val="clear" w:color="auto" w:fill="1F4E79"/>
            <w:tcMar>
              <w:top w:w="60" w:type="dxa"/>
              <w:left w:w="80" w:type="dxa"/>
              <w:bottom w:w="60" w:type="dxa"/>
              <w:right w:w="80" w:type="dxa"/>
            </w:tcMar>
            <w:vAlign w:val="center"/>
          </w:tcPr>
          <w:p w14:paraId="2947C4BE"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Priority</w:t>
            </w:r>
          </w:p>
        </w:tc>
        <w:tc>
          <w:tcPr>
            <w:tcW w:w="1050" w:type="dxa"/>
            <w:shd w:val="clear" w:color="auto" w:fill="1F4E79"/>
            <w:tcMar>
              <w:top w:w="60" w:type="dxa"/>
              <w:left w:w="80" w:type="dxa"/>
              <w:bottom w:w="60" w:type="dxa"/>
              <w:right w:w="80" w:type="dxa"/>
            </w:tcMar>
            <w:vAlign w:val="center"/>
          </w:tcPr>
          <w:p w14:paraId="2947C4BF"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Source</w:t>
            </w:r>
          </w:p>
        </w:tc>
        <w:tc>
          <w:tcPr>
            <w:tcW w:w="2450" w:type="dxa"/>
            <w:shd w:val="clear" w:color="auto" w:fill="1F4E79"/>
            <w:tcMar>
              <w:top w:w="60" w:type="dxa"/>
              <w:left w:w="80" w:type="dxa"/>
              <w:bottom w:w="60" w:type="dxa"/>
              <w:right w:w="80" w:type="dxa"/>
            </w:tcMar>
            <w:vAlign w:val="center"/>
          </w:tcPr>
          <w:p w14:paraId="2947C4C0"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Acceptance Criteria / Test Ref</w:t>
            </w:r>
          </w:p>
        </w:tc>
        <w:tc>
          <w:tcPr>
            <w:tcW w:w="1500" w:type="dxa"/>
            <w:shd w:val="clear" w:color="auto" w:fill="1F4E79"/>
            <w:tcMar>
              <w:top w:w="60" w:type="dxa"/>
              <w:left w:w="80" w:type="dxa"/>
              <w:bottom w:w="60" w:type="dxa"/>
              <w:right w:w="80" w:type="dxa"/>
            </w:tcMar>
            <w:vAlign w:val="center"/>
          </w:tcPr>
          <w:p w14:paraId="2947C4C1"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Comments / Dependencies</w:t>
            </w:r>
          </w:p>
        </w:tc>
      </w:tr>
      <w:tr w:rsidR="0090418D" w:rsidRPr="002C3E19" w14:paraId="2947C4CA" w14:textId="77777777">
        <w:trPr>
          <w:cantSplit/>
        </w:trPr>
        <w:tc>
          <w:tcPr>
            <w:tcW w:w="800" w:type="dxa"/>
            <w:tcMar>
              <w:top w:w="60" w:type="dxa"/>
              <w:left w:w="80" w:type="dxa"/>
              <w:bottom w:w="60" w:type="dxa"/>
              <w:right w:w="80" w:type="dxa"/>
            </w:tcMar>
            <w:vAlign w:val="center"/>
          </w:tcPr>
          <w:p w14:paraId="2947C4C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CRB-F-020</w:t>
            </w:r>
          </w:p>
        </w:tc>
        <w:tc>
          <w:tcPr>
            <w:tcW w:w="3400" w:type="dxa"/>
            <w:tcMar>
              <w:top w:w="60" w:type="dxa"/>
              <w:left w:w="80" w:type="dxa"/>
              <w:bottom w:w="60" w:type="dxa"/>
              <w:right w:w="80" w:type="dxa"/>
            </w:tcMar>
            <w:vAlign w:val="center"/>
          </w:tcPr>
          <w:p w14:paraId="2947C4C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prevent two confirmed bookings from overlapping on the same room.</w:t>
            </w:r>
          </w:p>
        </w:tc>
        <w:tc>
          <w:tcPr>
            <w:tcW w:w="850" w:type="dxa"/>
            <w:tcMar>
              <w:top w:w="60" w:type="dxa"/>
              <w:left w:w="80" w:type="dxa"/>
              <w:bottom w:w="60" w:type="dxa"/>
              <w:right w:w="80" w:type="dxa"/>
            </w:tcMar>
            <w:vAlign w:val="center"/>
          </w:tcPr>
          <w:p w14:paraId="2947C4C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C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1050" w:type="dxa"/>
            <w:tcMar>
              <w:top w:w="60" w:type="dxa"/>
              <w:left w:w="80" w:type="dxa"/>
              <w:bottom w:w="60" w:type="dxa"/>
              <w:right w:w="80" w:type="dxa"/>
            </w:tcMar>
            <w:vAlign w:val="center"/>
          </w:tcPr>
          <w:p w14:paraId="2947C4C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Business</w:t>
            </w:r>
          </w:p>
        </w:tc>
        <w:tc>
          <w:tcPr>
            <w:tcW w:w="2450" w:type="dxa"/>
            <w:tcMar>
              <w:top w:w="60" w:type="dxa"/>
              <w:left w:w="80" w:type="dxa"/>
              <w:bottom w:w="60" w:type="dxa"/>
              <w:right w:w="80" w:type="dxa"/>
            </w:tcMar>
            <w:vAlign w:val="center"/>
          </w:tcPr>
          <w:p w14:paraId="2947C4C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Room A is booked 2-3pm, When a second user attempts to book Room A 2:30-3:30pm, Then the booking is rejected with a conflict message. Test: TC-Book-01</w:t>
            </w:r>
          </w:p>
        </w:tc>
        <w:tc>
          <w:tcPr>
            <w:tcW w:w="1500" w:type="dxa"/>
            <w:tcMar>
              <w:top w:w="60" w:type="dxa"/>
              <w:left w:w="80" w:type="dxa"/>
              <w:bottom w:w="60" w:type="dxa"/>
              <w:right w:w="80" w:type="dxa"/>
            </w:tcMar>
            <w:vAlign w:val="center"/>
          </w:tcPr>
          <w:p w14:paraId="2947C4C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Highest-complexity requirement - concurrency/race condition handling required</w:t>
            </w:r>
          </w:p>
        </w:tc>
      </w:tr>
      <w:tr w:rsidR="0090418D" w:rsidRPr="002C3E19" w14:paraId="2947C4D2" w14:textId="77777777">
        <w:trPr>
          <w:cantSplit/>
        </w:trPr>
        <w:tc>
          <w:tcPr>
            <w:tcW w:w="800" w:type="dxa"/>
            <w:tcMar>
              <w:top w:w="60" w:type="dxa"/>
              <w:left w:w="80" w:type="dxa"/>
              <w:bottom w:w="60" w:type="dxa"/>
              <w:right w:w="80" w:type="dxa"/>
            </w:tcMar>
            <w:vAlign w:val="center"/>
          </w:tcPr>
          <w:p w14:paraId="2947C4C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CRB-F-021</w:t>
            </w:r>
          </w:p>
        </w:tc>
        <w:tc>
          <w:tcPr>
            <w:tcW w:w="3400" w:type="dxa"/>
            <w:tcMar>
              <w:top w:w="60" w:type="dxa"/>
              <w:left w:w="80" w:type="dxa"/>
              <w:bottom w:w="60" w:type="dxa"/>
              <w:right w:w="80" w:type="dxa"/>
            </w:tcMar>
            <w:vAlign w:val="center"/>
          </w:tcPr>
          <w:p w14:paraId="2947C4C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place a temporary hold on a selected room for 2 minutes while the user completes checkout.</w:t>
            </w:r>
          </w:p>
        </w:tc>
        <w:tc>
          <w:tcPr>
            <w:tcW w:w="850" w:type="dxa"/>
            <w:tcMar>
              <w:top w:w="60" w:type="dxa"/>
              <w:left w:w="80" w:type="dxa"/>
              <w:bottom w:w="60" w:type="dxa"/>
              <w:right w:w="80" w:type="dxa"/>
            </w:tcMar>
            <w:vAlign w:val="center"/>
          </w:tcPr>
          <w:p w14:paraId="2947C4C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C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1050" w:type="dxa"/>
            <w:tcMar>
              <w:top w:w="60" w:type="dxa"/>
              <w:left w:w="80" w:type="dxa"/>
              <w:bottom w:w="60" w:type="dxa"/>
              <w:right w:w="80" w:type="dxa"/>
            </w:tcMar>
            <w:vAlign w:val="center"/>
          </w:tcPr>
          <w:p w14:paraId="2947C4C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UX</w:t>
            </w:r>
          </w:p>
        </w:tc>
        <w:tc>
          <w:tcPr>
            <w:tcW w:w="2450" w:type="dxa"/>
            <w:tcMar>
              <w:top w:w="60" w:type="dxa"/>
              <w:left w:w="80" w:type="dxa"/>
              <w:bottom w:w="60" w:type="dxa"/>
              <w:right w:w="80" w:type="dxa"/>
            </w:tcMar>
            <w:vAlign w:val="center"/>
          </w:tcPr>
          <w:p w14:paraId="2947C4D0"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 xml:space="preserve">Given a user selects a room and time, </w:t>
            </w:r>
            <w:proofErr w:type="gramStart"/>
            <w:r w:rsidRPr="002C3E19">
              <w:rPr>
                <w:rFonts w:ascii="Calibri" w:eastAsia="Calibri" w:hAnsi="Calibri" w:cs="Calibri"/>
                <w:color w:val="000000" w:themeColor="text1"/>
                <w:sz w:val="18"/>
                <w:szCs w:val="18"/>
              </w:rPr>
              <w:t>When</w:t>
            </w:r>
            <w:proofErr w:type="gramEnd"/>
            <w:r w:rsidRPr="002C3E19">
              <w:rPr>
                <w:rFonts w:ascii="Calibri" w:eastAsia="Calibri" w:hAnsi="Calibri" w:cs="Calibri"/>
                <w:color w:val="000000" w:themeColor="text1"/>
                <w:sz w:val="18"/>
                <w:szCs w:val="18"/>
              </w:rPr>
              <w:t xml:space="preserve"> checkout begins, Then the room is held from other bookings for 2 minutes. Test: TC-Book-02</w:t>
            </w:r>
          </w:p>
        </w:tc>
        <w:tc>
          <w:tcPr>
            <w:tcW w:w="1500" w:type="dxa"/>
            <w:tcMar>
              <w:top w:w="60" w:type="dxa"/>
              <w:left w:w="80" w:type="dxa"/>
              <w:bottom w:w="60" w:type="dxa"/>
              <w:right w:w="80" w:type="dxa"/>
            </w:tcMar>
            <w:vAlign w:val="center"/>
          </w:tcPr>
          <w:p w14:paraId="2947C4D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Hold must auto-expire (see 4.4)</w:t>
            </w:r>
          </w:p>
        </w:tc>
      </w:tr>
      <w:tr w:rsidR="0090418D" w:rsidRPr="002C3E19" w14:paraId="2947C4DA" w14:textId="77777777">
        <w:trPr>
          <w:cantSplit/>
        </w:trPr>
        <w:tc>
          <w:tcPr>
            <w:tcW w:w="800" w:type="dxa"/>
            <w:tcMar>
              <w:top w:w="60" w:type="dxa"/>
              <w:left w:w="80" w:type="dxa"/>
              <w:bottom w:w="60" w:type="dxa"/>
              <w:right w:w="80" w:type="dxa"/>
            </w:tcMar>
            <w:vAlign w:val="center"/>
          </w:tcPr>
          <w:p w14:paraId="2947C4D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CRB-F-022</w:t>
            </w:r>
          </w:p>
        </w:tc>
        <w:tc>
          <w:tcPr>
            <w:tcW w:w="3400" w:type="dxa"/>
            <w:tcMar>
              <w:top w:w="60" w:type="dxa"/>
              <w:left w:w="80" w:type="dxa"/>
              <w:bottom w:w="60" w:type="dxa"/>
              <w:right w:w="80" w:type="dxa"/>
            </w:tcMar>
            <w:vAlign w:val="center"/>
          </w:tcPr>
          <w:p w14:paraId="2947C4D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allow the booking owner to add internal employees as meeting attendees.</w:t>
            </w:r>
          </w:p>
        </w:tc>
        <w:tc>
          <w:tcPr>
            <w:tcW w:w="850" w:type="dxa"/>
            <w:tcMar>
              <w:top w:w="60" w:type="dxa"/>
              <w:left w:w="80" w:type="dxa"/>
              <w:bottom w:w="60" w:type="dxa"/>
              <w:right w:w="80" w:type="dxa"/>
            </w:tcMar>
            <w:vAlign w:val="center"/>
          </w:tcPr>
          <w:p w14:paraId="2947C4D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D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1050" w:type="dxa"/>
            <w:tcMar>
              <w:top w:w="60" w:type="dxa"/>
              <w:left w:w="80" w:type="dxa"/>
              <w:bottom w:w="60" w:type="dxa"/>
              <w:right w:w="80" w:type="dxa"/>
            </w:tcMar>
            <w:vAlign w:val="center"/>
          </w:tcPr>
          <w:p w14:paraId="2947C4D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w:t>
            </w:r>
          </w:p>
        </w:tc>
        <w:tc>
          <w:tcPr>
            <w:tcW w:w="2450" w:type="dxa"/>
            <w:tcMar>
              <w:top w:w="60" w:type="dxa"/>
              <w:left w:w="80" w:type="dxa"/>
              <w:bottom w:w="60" w:type="dxa"/>
              <w:right w:w="80" w:type="dxa"/>
            </w:tcMar>
            <w:vAlign w:val="center"/>
          </w:tcPr>
          <w:p w14:paraId="2947C4D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 xml:space="preserve">Given a valid booking in progress, </w:t>
            </w:r>
            <w:proofErr w:type="gramStart"/>
            <w:r w:rsidRPr="002C3E19">
              <w:rPr>
                <w:rFonts w:ascii="Calibri" w:eastAsia="Calibri" w:hAnsi="Calibri" w:cs="Calibri"/>
                <w:color w:val="000000" w:themeColor="text1"/>
                <w:sz w:val="18"/>
                <w:szCs w:val="18"/>
              </w:rPr>
              <w:t>When</w:t>
            </w:r>
            <w:proofErr w:type="gramEnd"/>
            <w:r w:rsidRPr="002C3E19">
              <w:rPr>
                <w:rFonts w:ascii="Calibri" w:eastAsia="Calibri" w:hAnsi="Calibri" w:cs="Calibri"/>
                <w:color w:val="000000" w:themeColor="text1"/>
                <w:sz w:val="18"/>
                <w:szCs w:val="18"/>
              </w:rPr>
              <w:t xml:space="preserve"> attendees are added by employee email, </w:t>
            </w:r>
            <w:proofErr w:type="gramStart"/>
            <w:r w:rsidRPr="002C3E19">
              <w:rPr>
                <w:rFonts w:ascii="Calibri" w:eastAsia="Calibri" w:hAnsi="Calibri" w:cs="Calibri"/>
                <w:color w:val="000000" w:themeColor="text1"/>
                <w:sz w:val="18"/>
                <w:szCs w:val="18"/>
              </w:rPr>
              <w:t>Then</w:t>
            </w:r>
            <w:proofErr w:type="gramEnd"/>
            <w:r w:rsidRPr="002C3E19">
              <w:rPr>
                <w:rFonts w:ascii="Calibri" w:eastAsia="Calibri" w:hAnsi="Calibri" w:cs="Calibri"/>
                <w:color w:val="000000" w:themeColor="text1"/>
                <w:sz w:val="18"/>
                <w:szCs w:val="18"/>
              </w:rPr>
              <w:t xml:space="preserve"> they are stored and notified on confirmation. Test: TC-Book-03</w:t>
            </w:r>
          </w:p>
        </w:tc>
        <w:tc>
          <w:tcPr>
            <w:tcW w:w="1500" w:type="dxa"/>
            <w:tcMar>
              <w:top w:w="60" w:type="dxa"/>
              <w:left w:w="80" w:type="dxa"/>
              <w:bottom w:w="60" w:type="dxa"/>
              <w:right w:w="80" w:type="dxa"/>
            </w:tcMar>
            <w:vAlign w:val="center"/>
          </w:tcPr>
          <w:p w14:paraId="2947C4D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Depends on Employee Directory API</w:t>
            </w:r>
          </w:p>
        </w:tc>
      </w:tr>
      <w:tr w:rsidR="0090418D" w:rsidRPr="002C3E19" w14:paraId="2947C4E2" w14:textId="77777777">
        <w:trPr>
          <w:cantSplit/>
        </w:trPr>
        <w:tc>
          <w:tcPr>
            <w:tcW w:w="800" w:type="dxa"/>
            <w:tcMar>
              <w:top w:w="60" w:type="dxa"/>
              <w:left w:w="80" w:type="dxa"/>
              <w:bottom w:w="60" w:type="dxa"/>
              <w:right w:w="80" w:type="dxa"/>
            </w:tcMar>
            <w:vAlign w:val="center"/>
          </w:tcPr>
          <w:p w14:paraId="2947C4D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lastRenderedPageBreak/>
              <w:t>CRB-F-023</w:t>
            </w:r>
          </w:p>
        </w:tc>
        <w:tc>
          <w:tcPr>
            <w:tcW w:w="3400" w:type="dxa"/>
            <w:tcMar>
              <w:top w:w="60" w:type="dxa"/>
              <w:left w:w="80" w:type="dxa"/>
              <w:bottom w:w="60" w:type="dxa"/>
              <w:right w:w="80" w:type="dxa"/>
            </w:tcMar>
            <w:vAlign w:val="center"/>
          </w:tcPr>
          <w:p w14:paraId="2947C4D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generate a unique booking ID and display a confirmation upon successful reservation.</w:t>
            </w:r>
          </w:p>
        </w:tc>
        <w:tc>
          <w:tcPr>
            <w:tcW w:w="850" w:type="dxa"/>
            <w:tcMar>
              <w:top w:w="60" w:type="dxa"/>
              <w:left w:w="80" w:type="dxa"/>
              <w:bottom w:w="60" w:type="dxa"/>
              <w:right w:w="80" w:type="dxa"/>
            </w:tcMar>
            <w:vAlign w:val="center"/>
          </w:tcPr>
          <w:p w14:paraId="2947C4D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D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1050" w:type="dxa"/>
            <w:tcMar>
              <w:top w:w="60" w:type="dxa"/>
              <w:left w:w="80" w:type="dxa"/>
              <w:bottom w:w="60" w:type="dxa"/>
              <w:right w:w="80" w:type="dxa"/>
            </w:tcMar>
            <w:vAlign w:val="center"/>
          </w:tcPr>
          <w:p w14:paraId="2947C4D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w:t>
            </w:r>
          </w:p>
        </w:tc>
        <w:tc>
          <w:tcPr>
            <w:tcW w:w="2450" w:type="dxa"/>
            <w:tcMar>
              <w:top w:w="60" w:type="dxa"/>
              <w:left w:w="80" w:type="dxa"/>
              <w:bottom w:w="60" w:type="dxa"/>
              <w:right w:w="80" w:type="dxa"/>
            </w:tcMar>
            <w:vAlign w:val="center"/>
          </w:tcPr>
          <w:p w14:paraId="2947C4E0"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 xml:space="preserve">Given all booking details are valid, When the booking is submitted, </w:t>
            </w:r>
            <w:proofErr w:type="gramStart"/>
            <w:r w:rsidRPr="002C3E19">
              <w:rPr>
                <w:rFonts w:ascii="Calibri" w:eastAsia="Calibri" w:hAnsi="Calibri" w:cs="Calibri"/>
                <w:color w:val="000000" w:themeColor="text1"/>
                <w:sz w:val="18"/>
                <w:szCs w:val="18"/>
              </w:rPr>
              <w:t>Then</w:t>
            </w:r>
            <w:proofErr w:type="gramEnd"/>
            <w:r w:rsidRPr="002C3E19">
              <w:rPr>
                <w:rFonts w:ascii="Calibri" w:eastAsia="Calibri" w:hAnsi="Calibri" w:cs="Calibri"/>
                <w:color w:val="000000" w:themeColor="text1"/>
                <w:sz w:val="18"/>
                <w:szCs w:val="18"/>
              </w:rPr>
              <w:t xml:space="preserve"> a unique ID is generated and a confirmation screen is shown. Test: TC-Book-04</w:t>
            </w:r>
          </w:p>
        </w:tc>
        <w:tc>
          <w:tcPr>
            <w:tcW w:w="1500" w:type="dxa"/>
            <w:tcMar>
              <w:top w:w="60" w:type="dxa"/>
              <w:left w:w="80" w:type="dxa"/>
              <w:bottom w:w="60" w:type="dxa"/>
              <w:right w:w="80" w:type="dxa"/>
            </w:tcMar>
            <w:vAlign w:val="center"/>
          </w:tcPr>
          <w:p w14:paraId="2947C4E1" w14:textId="77777777" w:rsidR="0090418D" w:rsidRPr="002C3E19" w:rsidRDefault="0090418D">
            <w:pPr>
              <w:rPr>
                <w:color w:val="000000" w:themeColor="text1"/>
              </w:rPr>
            </w:pPr>
          </w:p>
        </w:tc>
      </w:tr>
    </w:tbl>
    <w:p w14:paraId="2947C4E3" w14:textId="77777777" w:rsidR="0090418D" w:rsidRPr="002C3E19" w:rsidRDefault="0090418D">
      <w:pPr>
        <w:spacing w:after="160"/>
        <w:rPr>
          <w:color w:val="000000" w:themeColor="text1"/>
        </w:rPr>
      </w:pPr>
    </w:p>
    <w:p w14:paraId="2947C4E4" w14:textId="77777777" w:rsidR="0090418D" w:rsidRPr="002C3E19" w:rsidRDefault="0082465D">
      <w:pPr>
        <w:pStyle w:val="Heading2"/>
        <w:spacing w:before="240" w:after="120"/>
        <w:rPr>
          <w:color w:val="000000" w:themeColor="text1"/>
        </w:rPr>
      </w:pPr>
      <w:r w:rsidRPr="002C3E19">
        <w:rPr>
          <w:rFonts w:ascii="Calibri" w:eastAsia="Calibri" w:hAnsi="Calibri" w:cs="Calibri"/>
          <w:color w:val="000000" w:themeColor="text1"/>
        </w:rPr>
        <w:t>4.4 Booking Modification (Owner: Booking Engine Lead)</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
        <w:gridCol w:w="3345"/>
        <w:gridCol w:w="927"/>
        <w:gridCol w:w="778"/>
        <w:gridCol w:w="1046"/>
        <w:gridCol w:w="2418"/>
        <w:gridCol w:w="1493"/>
      </w:tblGrid>
      <w:tr w:rsidR="0090418D" w:rsidRPr="002C3E19" w14:paraId="2947C4EC" w14:textId="77777777">
        <w:trPr>
          <w:cantSplit/>
          <w:tblHeader/>
        </w:trPr>
        <w:tc>
          <w:tcPr>
            <w:tcW w:w="800" w:type="dxa"/>
            <w:shd w:val="clear" w:color="auto" w:fill="1F4E79"/>
            <w:tcMar>
              <w:top w:w="60" w:type="dxa"/>
              <w:left w:w="80" w:type="dxa"/>
              <w:bottom w:w="60" w:type="dxa"/>
              <w:right w:w="80" w:type="dxa"/>
            </w:tcMar>
            <w:vAlign w:val="center"/>
          </w:tcPr>
          <w:p w14:paraId="2947C4E5"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 ID</w:t>
            </w:r>
          </w:p>
        </w:tc>
        <w:tc>
          <w:tcPr>
            <w:tcW w:w="3400" w:type="dxa"/>
            <w:shd w:val="clear" w:color="auto" w:fill="1F4E79"/>
            <w:tcMar>
              <w:top w:w="60" w:type="dxa"/>
              <w:left w:w="80" w:type="dxa"/>
              <w:bottom w:w="60" w:type="dxa"/>
              <w:right w:w="80" w:type="dxa"/>
            </w:tcMar>
            <w:vAlign w:val="center"/>
          </w:tcPr>
          <w:p w14:paraId="2947C4E6"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Requirement</w:t>
            </w:r>
          </w:p>
        </w:tc>
        <w:tc>
          <w:tcPr>
            <w:tcW w:w="850" w:type="dxa"/>
            <w:shd w:val="clear" w:color="auto" w:fill="1F4E79"/>
            <w:tcMar>
              <w:top w:w="60" w:type="dxa"/>
              <w:left w:w="80" w:type="dxa"/>
              <w:bottom w:w="60" w:type="dxa"/>
              <w:right w:w="80" w:type="dxa"/>
            </w:tcMar>
            <w:vAlign w:val="center"/>
          </w:tcPr>
          <w:p w14:paraId="2947C4E7"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Type</w:t>
            </w:r>
          </w:p>
        </w:tc>
        <w:tc>
          <w:tcPr>
            <w:tcW w:w="750" w:type="dxa"/>
            <w:shd w:val="clear" w:color="auto" w:fill="1F4E79"/>
            <w:tcMar>
              <w:top w:w="60" w:type="dxa"/>
              <w:left w:w="80" w:type="dxa"/>
              <w:bottom w:w="60" w:type="dxa"/>
              <w:right w:w="80" w:type="dxa"/>
            </w:tcMar>
            <w:vAlign w:val="center"/>
          </w:tcPr>
          <w:p w14:paraId="2947C4E8"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Priority</w:t>
            </w:r>
          </w:p>
        </w:tc>
        <w:tc>
          <w:tcPr>
            <w:tcW w:w="1050" w:type="dxa"/>
            <w:shd w:val="clear" w:color="auto" w:fill="1F4E79"/>
            <w:tcMar>
              <w:top w:w="60" w:type="dxa"/>
              <w:left w:w="80" w:type="dxa"/>
              <w:bottom w:w="60" w:type="dxa"/>
              <w:right w:w="80" w:type="dxa"/>
            </w:tcMar>
            <w:vAlign w:val="center"/>
          </w:tcPr>
          <w:p w14:paraId="2947C4E9"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Source</w:t>
            </w:r>
          </w:p>
        </w:tc>
        <w:tc>
          <w:tcPr>
            <w:tcW w:w="2450" w:type="dxa"/>
            <w:shd w:val="clear" w:color="auto" w:fill="1F4E79"/>
            <w:tcMar>
              <w:top w:w="60" w:type="dxa"/>
              <w:left w:w="80" w:type="dxa"/>
              <w:bottom w:w="60" w:type="dxa"/>
              <w:right w:w="80" w:type="dxa"/>
            </w:tcMar>
            <w:vAlign w:val="center"/>
          </w:tcPr>
          <w:p w14:paraId="2947C4EA"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Acceptance Criteria / Test Ref</w:t>
            </w:r>
          </w:p>
        </w:tc>
        <w:tc>
          <w:tcPr>
            <w:tcW w:w="1500" w:type="dxa"/>
            <w:shd w:val="clear" w:color="auto" w:fill="1F4E79"/>
            <w:tcMar>
              <w:top w:w="60" w:type="dxa"/>
              <w:left w:w="80" w:type="dxa"/>
              <w:bottom w:w="60" w:type="dxa"/>
              <w:right w:w="80" w:type="dxa"/>
            </w:tcMar>
            <w:vAlign w:val="center"/>
          </w:tcPr>
          <w:p w14:paraId="2947C4EB"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Comments / Dependencies</w:t>
            </w:r>
          </w:p>
        </w:tc>
      </w:tr>
      <w:tr w:rsidR="0090418D" w:rsidRPr="002C3E19" w14:paraId="2947C4F4" w14:textId="77777777">
        <w:trPr>
          <w:cantSplit/>
        </w:trPr>
        <w:tc>
          <w:tcPr>
            <w:tcW w:w="800" w:type="dxa"/>
            <w:tcMar>
              <w:top w:w="60" w:type="dxa"/>
              <w:left w:w="80" w:type="dxa"/>
              <w:bottom w:w="60" w:type="dxa"/>
              <w:right w:w="80" w:type="dxa"/>
            </w:tcMar>
            <w:vAlign w:val="center"/>
          </w:tcPr>
          <w:p w14:paraId="2947C4E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CRB-F-030</w:t>
            </w:r>
          </w:p>
        </w:tc>
        <w:tc>
          <w:tcPr>
            <w:tcW w:w="3400" w:type="dxa"/>
            <w:tcMar>
              <w:top w:w="60" w:type="dxa"/>
              <w:left w:w="80" w:type="dxa"/>
              <w:bottom w:w="60" w:type="dxa"/>
              <w:right w:w="80" w:type="dxa"/>
            </w:tcMar>
            <w:vAlign w:val="center"/>
          </w:tcPr>
          <w:p w14:paraId="2947C4E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allow the booking owner to reschedule a booking to a new time or room, subject to availability.</w:t>
            </w:r>
          </w:p>
        </w:tc>
        <w:tc>
          <w:tcPr>
            <w:tcW w:w="850" w:type="dxa"/>
            <w:tcMar>
              <w:top w:w="60" w:type="dxa"/>
              <w:left w:w="80" w:type="dxa"/>
              <w:bottom w:w="60" w:type="dxa"/>
              <w:right w:w="80" w:type="dxa"/>
            </w:tcMar>
            <w:vAlign w:val="center"/>
          </w:tcPr>
          <w:p w14:paraId="2947C4E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F0"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1050" w:type="dxa"/>
            <w:tcMar>
              <w:top w:w="60" w:type="dxa"/>
              <w:left w:w="80" w:type="dxa"/>
              <w:bottom w:w="60" w:type="dxa"/>
              <w:right w:w="80" w:type="dxa"/>
            </w:tcMar>
            <w:vAlign w:val="center"/>
          </w:tcPr>
          <w:p w14:paraId="2947C4F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w:t>
            </w:r>
          </w:p>
        </w:tc>
        <w:tc>
          <w:tcPr>
            <w:tcW w:w="2450" w:type="dxa"/>
            <w:tcMar>
              <w:top w:w="60" w:type="dxa"/>
              <w:left w:w="80" w:type="dxa"/>
              <w:bottom w:w="60" w:type="dxa"/>
              <w:right w:w="80" w:type="dxa"/>
            </w:tcMar>
            <w:vAlign w:val="center"/>
          </w:tcPr>
          <w:p w14:paraId="2947C4F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a valid existing booking, When the owner selects a new time/room with no conflict, Then the booking is updated and attendees notified. Test: TC-Mod-01</w:t>
            </w:r>
          </w:p>
        </w:tc>
        <w:tc>
          <w:tcPr>
            <w:tcW w:w="1500" w:type="dxa"/>
            <w:tcMar>
              <w:top w:w="60" w:type="dxa"/>
              <w:left w:w="80" w:type="dxa"/>
              <w:bottom w:w="60" w:type="dxa"/>
              <w:right w:w="80" w:type="dxa"/>
            </w:tcMar>
            <w:vAlign w:val="center"/>
          </w:tcPr>
          <w:p w14:paraId="2947C4F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Reuses conflict-check logic from 4.3</w:t>
            </w:r>
          </w:p>
        </w:tc>
      </w:tr>
      <w:tr w:rsidR="0090418D" w:rsidRPr="002C3E19" w14:paraId="2947C4FC" w14:textId="77777777">
        <w:trPr>
          <w:cantSplit/>
        </w:trPr>
        <w:tc>
          <w:tcPr>
            <w:tcW w:w="800" w:type="dxa"/>
            <w:tcMar>
              <w:top w:w="60" w:type="dxa"/>
              <w:left w:w="80" w:type="dxa"/>
              <w:bottom w:w="60" w:type="dxa"/>
              <w:right w:w="80" w:type="dxa"/>
            </w:tcMar>
            <w:vAlign w:val="center"/>
          </w:tcPr>
          <w:p w14:paraId="2947C4F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CRB-F-031</w:t>
            </w:r>
          </w:p>
        </w:tc>
        <w:tc>
          <w:tcPr>
            <w:tcW w:w="3400" w:type="dxa"/>
            <w:tcMar>
              <w:top w:w="60" w:type="dxa"/>
              <w:left w:w="80" w:type="dxa"/>
              <w:bottom w:w="60" w:type="dxa"/>
              <w:right w:w="80" w:type="dxa"/>
            </w:tcMar>
            <w:vAlign w:val="center"/>
          </w:tcPr>
          <w:p w14:paraId="2947C4F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allow the booking owner or an Admin to cancel a booking.</w:t>
            </w:r>
          </w:p>
        </w:tc>
        <w:tc>
          <w:tcPr>
            <w:tcW w:w="850" w:type="dxa"/>
            <w:tcMar>
              <w:top w:w="60" w:type="dxa"/>
              <w:left w:w="80" w:type="dxa"/>
              <w:bottom w:w="60" w:type="dxa"/>
              <w:right w:w="80" w:type="dxa"/>
            </w:tcMar>
            <w:vAlign w:val="center"/>
          </w:tcPr>
          <w:p w14:paraId="2947C4F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F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1050" w:type="dxa"/>
            <w:tcMar>
              <w:top w:w="60" w:type="dxa"/>
              <w:left w:w="80" w:type="dxa"/>
              <w:bottom w:w="60" w:type="dxa"/>
              <w:right w:w="80" w:type="dxa"/>
            </w:tcMar>
            <w:vAlign w:val="center"/>
          </w:tcPr>
          <w:p w14:paraId="2947C4F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 / Admin</w:t>
            </w:r>
          </w:p>
        </w:tc>
        <w:tc>
          <w:tcPr>
            <w:tcW w:w="2450" w:type="dxa"/>
            <w:tcMar>
              <w:top w:w="60" w:type="dxa"/>
              <w:left w:w="80" w:type="dxa"/>
              <w:bottom w:w="60" w:type="dxa"/>
              <w:right w:w="80" w:type="dxa"/>
            </w:tcMar>
            <w:vAlign w:val="center"/>
          </w:tcPr>
          <w:p w14:paraId="2947C4FA"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 xml:space="preserve">Given a valid booking, </w:t>
            </w:r>
            <w:proofErr w:type="gramStart"/>
            <w:r w:rsidRPr="002C3E19">
              <w:rPr>
                <w:rFonts w:ascii="Calibri" w:eastAsia="Calibri" w:hAnsi="Calibri" w:cs="Calibri"/>
                <w:color w:val="000000" w:themeColor="text1"/>
                <w:sz w:val="18"/>
                <w:szCs w:val="18"/>
              </w:rPr>
              <w:t>When</w:t>
            </w:r>
            <w:proofErr w:type="gramEnd"/>
            <w:r w:rsidRPr="002C3E19">
              <w:rPr>
                <w:rFonts w:ascii="Calibri" w:eastAsia="Calibri" w:hAnsi="Calibri" w:cs="Calibri"/>
                <w:color w:val="000000" w:themeColor="text1"/>
                <w:sz w:val="18"/>
                <w:szCs w:val="18"/>
              </w:rPr>
              <w:t xml:space="preserve"> cancel is confirmed, Then the booking status changes to Cancelled and the room is released. Test: TC-Mod-02</w:t>
            </w:r>
          </w:p>
        </w:tc>
        <w:tc>
          <w:tcPr>
            <w:tcW w:w="1500" w:type="dxa"/>
            <w:tcMar>
              <w:top w:w="60" w:type="dxa"/>
              <w:left w:w="80" w:type="dxa"/>
              <w:bottom w:w="60" w:type="dxa"/>
              <w:right w:w="80" w:type="dxa"/>
            </w:tcMar>
            <w:vAlign w:val="center"/>
          </w:tcPr>
          <w:p w14:paraId="2947C4FB" w14:textId="77777777" w:rsidR="0090418D" w:rsidRPr="002C3E19" w:rsidRDefault="0090418D">
            <w:pPr>
              <w:rPr>
                <w:color w:val="000000" w:themeColor="text1"/>
              </w:rPr>
            </w:pPr>
          </w:p>
        </w:tc>
      </w:tr>
      <w:tr w:rsidR="0090418D" w:rsidRPr="002C3E19" w14:paraId="2947C504" w14:textId="77777777">
        <w:trPr>
          <w:cantSplit/>
        </w:trPr>
        <w:tc>
          <w:tcPr>
            <w:tcW w:w="800" w:type="dxa"/>
            <w:tcMar>
              <w:top w:w="60" w:type="dxa"/>
              <w:left w:w="80" w:type="dxa"/>
              <w:bottom w:w="60" w:type="dxa"/>
              <w:right w:w="80" w:type="dxa"/>
            </w:tcMar>
            <w:vAlign w:val="center"/>
          </w:tcPr>
          <w:p w14:paraId="2947C4F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CRB-F-032</w:t>
            </w:r>
          </w:p>
        </w:tc>
        <w:tc>
          <w:tcPr>
            <w:tcW w:w="3400" w:type="dxa"/>
            <w:tcMar>
              <w:top w:w="60" w:type="dxa"/>
              <w:left w:w="80" w:type="dxa"/>
              <w:bottom w:w="60" w:type="dxa"/>
              <w:right w:w="80" w:type="dxa"/>
            </w:tcMar>
            <w:vAlign w:val="center"/>
          </w:tcPr>
          <w:p w14:paraId="2947C4F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automatically release a room hold if checkout is not completed within the hold TTL.</w:t>
            </w:r>
          </w:p>
        </w:tc>
        <w:tc>
          <w:tcPr>
            <w:tcW w:w="850" w:type="dxa"/>
            <w:tcMar>
              <w:top w:w="60" w:type="dxa"/>
              <w:left w:w="80" w:type="dxa"/>
              <w:bottom w:w="60" w:type="dxa"/>
              <w:right w:w="80" w:type="dxa"/>
            </w:tcMar>
            <w:vAlign w:val="center"/>
          </w:tcPr>
          <w:p w14:paraId="2947C4F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500"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1050" w:type="dxa"/>
            <w:tcMar>
              <w:top w:w="60" w:type="dxa"/>
              <w:left w:w="80" w:type="dxa"/>
              <w:bottom w:w="60" w:type="dxa"/>
              <w:right w:w="80" w:type="dxa"/>
            </w:tcMar>
            <w:vAlign w:val="center"/>
          </w:tcPr>
          <w:p w14:paraId="2947C50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System</w:t>
            </w:r>
          </w:p>
        </w:tc>
        <w:tc>
          <w:tcPr>
            <w:tcW w:w="2450" w:type="dxa"/>
            <w:tcMar>
              <w:top w:w="60" w:type="dxa"/>
              <w:left w:w="80" w:type="dxa"/>
              <w:bottom w:w="60" w:type="dxa"/>
              <w:right w:w="80" w:type="dxa"/>
            </w:tcMar>
            <w:vAlign w:val="center"/>
          </w:tcPr>
          <w:p w14:paraId="2947C50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a room hold with 2-minute TTL, When the TTL expires without confirmation, Then the room becomes available again. Test: TC-Mod-03</w:t>
            </w:r>
          </w:p>
        </w:tc>
        <w:tc>
          <w:tcPr>
            <w:tcW w:w="1500" w:type="dxa"/>
            <w:tcMar>
              <w:top w:w="60" w:type="dxa"/>
              <w:left w:w="80" w:type="dxa"/>
              <w:bottom w:w="60" w:type="dxa"/>
              <w:right w:w="80" w:type="dxa"/>
            </w:tcMar>
            <w:vAlign w:val="center"/>
          </w:tcPr>
          <w:p w14:paraId="2947C50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Requires background expiry job</w:t>
            </w:r>
          </w:p>
        </w:tc>
      </w:tr>
    </w:tbl>
    <w:p w14:paraId="2947C505" w14:textId="77777777" w:rsidR="0090418D" w:rsidRPr="002C3E19" w:rsidRDefault="0090418D">
      <w:pPr>
        <w:spacing w:after="160"/>
        <w:rPr>
          <w:color w:val="000000" w:themeColor="text1"/>
        </w:rPr>
      </w:pPr>
    </w:p>
    <w:p w14:paraId="2947C506" w14:textId="77777777" w:rsidR="0090418D" w:rsidRPr="002C3E19" w:rsidRDefault="0082465D">
      <w:pPr>
        <w:pStyle w:val="Heading2"/>
        <w:spacing w:before="240" w:after="120"/>
        <w:rPr>
          <w:color w:val="000000" w:themeColor="text1"/>
        </w:rPr>
      </w:pPr>
      <w:r w:rsidRPr="002C3E19">
        <w:rPr>
          <w:rFonts w:ascii="Calibri" w:eastAsia="Calibri" w:hAnsi="Calibri" w:cs="Calibri"/>
          <w:color w:val="000000" w:themeColor="text1"/>
        </w:rPr>
        <w:t>4.5 Recurring Bookings (Owner: Booking Engine Lead)</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4"/>
        <w:gridCol w:w="3346"/>
        <w:gridCol w:w="927"/>
        <w:gridCol w:w="778"/>
        <w:gridCol w:w="1046"/>
        <w:gridCol w:w="2416"/>
        <w:gridCol w:w="1493"/>
      </w:tblGrid>
      <w:tr w:rsidR="0090418D" w:rsidRPr="002C3E19" w14:paraId="2947C50E" w14:textId="77777777">
        <w:trPr>
          <w:cantSplit/>
          <w:tblHeader/>
        </w:trPr>
        <w:tc>
          <w:tcPr>
            <w:tcW w:w="800" w:type="dxa"/>
            <w:shd w:val="clear" w:color="auto" w:fill="1F4E79"/>
            <w:tcMar>
              <w:top w:w="60" w:type="dxa"/>
              <w:left w:w="80" w:type="dxa"/>
              <w:bottom w:w="60" w:type="dxa"/>
              <w:right w:w="80" w:type="dxa"/>
            </w:tcMar>
            <w:vAlign w:val="center"/>
          </w:tcPr>
          <w:p w14:paraId="2947C507"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 ID</w:t>
            </w:r>
          </w:p>
        </w:tc>
        <w:tc>
          <w:tcPr>
            <w:tcW w:w="3400" w:type="dxa"/>
            <w:shd w:val="clear" w:color="auto" w:fill="1F4E79"/>
            <w:tcMar>
              <w:top w:w="60" w:type="dxa"/>
              <w:left w:w="80" w:type="dxa"/>
              <w:bottom w:w="60" w:type="dxa"/>
              <w:right w:w="80" w:type="dxa"/>
            </w:tcMar>
            <w:vAlign w:val="center"/>
          </w:tcPr>
          <w:p w14:paraId="2947C508"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Requirement</w:t>
            </w:r>
          </w:p>
        </w:tc>
        <w:tc>
          <w:tcPr>
            <w:tcW w:w="850" w:type="dxa"/>
            <w:shd w:val="clear" w:color="auto" w:fill="1F4E79"/>
            <w:tcMar>
              <w:top w:w="60" w:type="dxa"/>
              <w:left w:w="80" w:type="dxa"/>
              <w:bottom w:w="60" w:type="dxa"/>
              <w:right w:w="80" w:type="dxa"/>
            </w:tcMar>
            <w:vAlign w:val="center"/>
          </w:tcPr>
          <w:p w14:paraId="2947C509"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Type</w:t>
            </w:r>
          </w:p>
        </w:tc>
        <w:tc>
          <w:tcPr>
            <w:tcW w:w="750" w:type="dxa"/>
            <w:shd w:val="clear" w:color="auto" w:fill="1F4E79"/>
            <w:tcMar>
              <w:top w:w="60" w:type="dxa"/>
              <w:left w:w="80" w:type="dxa"/>
              <w:bottom w:w="60" w:type="dxa"/>
              <w:right w:w="80" w:type="dxa"/>
            </w:tcMar>
            <w:vAlign w:val="center"/>
          </w:tcPr>
          <w:p w14:paraId="2947C50A"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Priority</w:t>
            </w:r>
          </w:p>
        </w:tc>
        <w:tc>
          <w:tcPr>
            <w:tcW w:w="1050" w:type="dxa"/>
            <w:shd w:val="clear" w:color="auto" w:fill="1F4E79"/>
            <w:tcMar>
              <w:top w:w="60" w:type="dxa"/>
              <w:left w:w="80" w:type="dxa"/>
              <w:bottom w:w="60" w:type="dxa"/>
              <w:right w:w="80" w:type="dxa"/>
            </w:tcMar>
            <w:vAlign w:val="center"/>
          </w:tcPr>
          <w:p w14:paraId="2947C50B"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Source</w:t>
            </w:r>
          </w:p>
        </w:tc>
        <w:tc>
          <w:tcPr>
            <w:tcW w:w="2450" w:type="dxa"/>
            <w:shd w:val="clear" w:color="auto" w:fill="1F4E79"/>
            <w:tcMar>
              <w:top w:w="60" w:type="dxa"/>
              <w:left w:w="80" w:type="dxa"/>
              <w:bottom w:w="60" w:type="dxa"/>
              <w:right w:w="80" w:type="dxa"/>
            </w:tcMar>
            <w:vAlign w:val="center"/>
          </w:tcPr>
          <w:p w14:paraId="2947C50C"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Acceptance Criteria / Test Ref</w:t>
            </w:r>
          </w:p>
        </w:tc>
        <w:tc>
          <w:tcPr>
            <w:tcW w:w="1500" w:type="dxa"/>
            <w:shd w:val="clear" w:color="auto" w:fill="1F4E79"/>
            <w:tcMar>
              <w:top w:w="60" w:type="dxa"/>
              <w:left w:w="80" w:type="dxa"/>
              <w:bottom w:w="60" w:type="dxa"/>
              <w:right w:w="80" w:type="dxa"/>
            </w:tcMar>
            <w:vAlign w:val="center"/>
          </w:tcPr>
          <w:p w14:paraId="2947C50D"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Comments / Dependencies</w:t>
            </w:r>
          </w:p>
        </w:tc>
      </w:tr>
      <w:tr w:rsidR="0090418D" w:rsidRPr="002C3E19" w14:paraId="2947C516" w14:textId="77777777">
        <w:trPr>
          <w:cantSplit/>
        </w:trPr>
        <w:tc>
          <w:tcPr>
            <w:tcW w:w="800" w:type="dxa"/>
            <w:tcMar>
              <w:top w:w="60" w:type="dxa"/>
              <w:left w:w="80" w:type="dxa"/>
              <w:bottom w:w="60" w:type="dxa"/>
              <w:right w:w="80" w:type="dxa"/>
            </w:tcMar>
            <w:vAlign w:val="center"/>
          </w:tcPr>
          <w:p w14:paraId="2947C50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CRB-F-040</w:t>
            </w:r>
          </w:p>
        </w:tc>
        <w:tc>
          <w:tcPr>
            <w:tcW w:w="3400" w:type="dxa"/>
            <w:tcMar>
              <w:top w:w="60" w:type="dxa"/>
              <w:left w:w="80" w:type="dxa"/>
              <w:bottom w:w="60" w:type="dxa"/>
              <w:right w:w="80" w:type="dxa"/>
            </w:tcMar>
            <w:vAlign w:val="center"/>
          </w:tcPr>
          <w:p w14:paraId="2947C510"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support creation of daily or weekly recurring bookings up to a configurable maximum horizon (default 90 days).</w:t>
            </w:r>
          </w:p>
        </w:tc>
        <w:tc>
          <w:tcPr>
            <w:tcW w:w="850" w:type="dxa"/>
            <w:tcMar>
              <w:top w:w="60" w:type="dxa"/>
              <w:left w:w="80" w:type="dxa"/>
              <w:bottom w:w="60" w:type="dxa"/>
              <w:right w:w="80" w:type="dxa"/>
            </w:tcMar>
            <w:vAlign w:val="center"/>
          </w:tcPr>
          <w:p w14:paraId="2947C51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51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1050" w:type="dxa"/>
            <w:tcMar>
              <w:top w:w="60" w:type="dxa"/>
              <w:left w:w="80" w:type="dxa"/>
              <w:bottom w:w="60" w:type="dxa"/>
              <w:right w:w="80" w:type="dxa"/>
            </w:tcMar>
            <w:vAlign w:val="center"/>
          </w:tcPr>
          <w:p w14:paraId="2947C51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w:t>
            </w:r>
          </w:p>
        </w:tc>
        <w:tc>
          <w:tcPr>
            <w:tcW w:w="2450" w:type="dxa"/>
            <w:tcMar>
              <w:top w:w="60" w:type="dxa"/>
              <w:left w:w="80" w:type="dxa"/>
              <w:bottom w:w="60" w:type="dxa"/>
              <w:right w:w="80" w:type="dxa"/>
            </w:tcMar>
            <w:vAlign w:val="center"/>
          </w:tcPr>
          <w:p w14:paraId="2947C51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 xml:space="preserve">Given a recurrence pattern and end date within the horizon, </w:t>
            </w:r>
            <w:proofErr w:type="gramStart"/>
            <w:r w:rsidRPr="002C3E19">
              <w:rPr>
                <w:rFonts w:ascii="Calibri" w:eastAsia="Calibri" w:hAnsi="Calibri" w:cs="Calibri"/>
                <w:color w:val="000000" w:themeColor="text1"/>
                <w:sz w:val="18"/>
                <w:szCs w:val="18"/>
              </w:rPr>
              <w:t>When</w:t>
            </w:r>
            <w:proofErr w:type="gramEnd"/>
            <w:r w:rsidRPr="002C3E19">
              <w:rPr>
                <w:rFonts w:ascii="Calibri" w:eastAsia="Calibri" w:hAnsi="Calibri" w:cs="Calibri"/>
                <w:color w:val="000000" w:themeColor="text1"/>
                <w:sz w:val="18"/>
                <w:szCs w:val="18"/>
              </w:rPr>
              <w:t xml:space="preserve"> submitted, </w:t>
            </w:r>
            <w:proofErr w:type="gramStart"/>
            <w:r w:rsidRPr="002C3E19">
              <w:rPr>
                <w:rFonts w:ascii="Calibri" w:eastAsia="Calibri" w:hAnsi="Calibri" w:cs="Calibri"/>
                <w:color w:val="000000" w:themeColor="text1"/>
                <w:sz w:val="18"/>
                <w:szCs w:val="18"/>
              </w:rPr>
              <w:t>Then</w:t>
            </w:r>
            <w:proofErr w:type="gramEnd"/>
            <w:r w:rsidRPr="002C3E19">
              <w:rPr>
                <w:rFonts w:ascii="Calibri" w:eastAsia="Calibri" w:hAnsi="Calibri" w:cs="Calibri"/>
                <w:color w:val="000000" w:themeColor="text1"/>
                <w:sz w:val="18"/>
                <w:szCs w:val="18"/>
              </w:rPr>
              <w:t xml:space="preserve"> individual booking instances are created for each occurrence with no conflicts. Test: TC-Rec-01</w:t>
            </w:r>
          </w:p>
        </w:tc>
        <w:tc>
          <w:tcPr>
            <w:tcW w:w="1500" w:type="dxa"/>
            <w:tcMar>
              <w:top w:w="60" w:type="dxa"/>
              <w:left w:w="80" w:type="dxa"/>
              <w:bottom w:w="60" w:type="dxa"/>
              <w:right w:w="80" w:type="dxa"/>
            </w:tcMar>
            <w:vAlign w:val="center"/>
          </w:tcPr>
          <w:p w14:paraId="2947C51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 complexity - series vs. instance data model</w:t>
            </w:r>
          </w:p>
        </w:tc>
      </w:tr>
      <w:tr w:rsidR="0090418D" w:rsidRPr="002C3E19" w14:paraId="2947C51E" w14:textId="77777777">
        <w:trPr>
          <w:cantSplit/>
        </w:trPr>
        <w:tc>
          <w:tcPr>
            <w:tcW w:w="800" w:type="dxa"/>
            <w:tcMar>
              <w:top w:w="60" w:type="dxa"/>
              <w:left w:w="80" w:type="dxa"/>
              <w:bottom w:w="60" w:type="dxa"/>
              <w:right w:w="80" w:type="dxa"/>
            </w:tcMar>
            <w:vAlign w:val="center"/>
          </w:tcPr>
          <w:p w14:paraId="2947C51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CRB-F-041</w:t>
            </w:r>
          </w:p>
        </w:tc>
        <w:tc>
          <w:tcPr>
            <w:tcW w:w="3400" w:type="dxa"/>
            <w:tcMar>
              <w:top w:w="60" w:type="dxa"/>
              <w:left w:w="80" w:type="dxa"/>
              <w:bottom w:w="60" w:type="dxa"/>
              <w:right w:w="80" w:type="dxa"/>
            </w:tcMar>
            <w:vAlign w:val="center"/>
          </w:tcPr>
          <w:p w14:paraId="2947C51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allow a user to edit or cancel a single occurrence of a recurring series without affecting other occurrences.</w:t>
            </w:r>
          </w:p>
        </w:tc>
        <w:tc>
          <w:tcPr>
            <w:tcW w:w="850" w:type="dxa"/>
            <w:tcMar>
              <w:top w:w="60" w:type="dxa"/>
              <w:left w:w="80" w:type="dxa"/>
              <w:bottom w:w="60" w:type="dxa"/>
              <w:right w:w="80" w:type="dxa"/>
            </w:tcMar>
            <w:vAlign w:val="center"/>
          </w:tcPr>
          <w:p w14:paraId="2947C51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51A"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1050" w:type="dxa"/>
            <w:tcMar>
              <w:top w:w="60" w:type="dxa"/>
              <w:left w:w="80" w:type="dxa"/>
              <w:bottom w:w="60" w:type="dxa"/>
              <w:right w:w="80" w:type="dxa"/>
            </w:tcMar>
            <w:vAlign w:val="center"/>
          </w:tcPr>
          <w:p w14:paraId="2947C51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w:t>
            </w:r>
          </w:p>
        </w:tc>
        <w:tc>
          <w:tcPr>
            <w:tcW w:w="2450" w:type="dxa"/>
            <w:tcMar>
              <w:top w:w="60" w:type="dxa"/>
              <w:left w:w="80" w:type="dxa"/>
              <w:bottom w:w="60" w:type="dxa"/>
              <w:right w:w="80" w:type="dxa"/>
            </w:tcMar>
            <w:vAlign w:val="center"/>
          </w:tcPr>
          <w:p w14:paraId="2947C51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 xml:space="preserve">Given a recurring series, </w:t>
            </w:r>
            <w:proofErr w:type="gramStart"/>
            <w:r w:rsidRPr="002C3E19">
              <w:rPr>
                <w:rFonts w:ascii="Calibri" w:eastAsia="Calibri" w:hAnsi="Calibri" w:cs="Calibri"/>
                <w:color w:val="000000" w:themeColor="text1"/>
                <w:sz w:val="18"/>
                <w:szCs w:val="18"/>
              </w:rPr>
              <w:t>When</w:t>
            </w:r>
            <w:proofErr w:type="gramEnd"/>
            <w:r w:rsidRPr="002C3E19">
              <w:rPr>
                <w:rFonts w:ascii="Calibri" w:eastAsia="Calibri" w:hAnsi="Calibri" w:cs="Calibri"/>
                <w:color w:val="000000" w:themeColor="text1"/>
                <w:sz w:val="18"/>
                <w:szCs w:val="18"/>
              </w:rPr>
              <w:t xml:space="preserve"> one occurrence is edited, </w:t>
            </w:r>
            <w:proofErr w:type="gramStart"/>
            <w:r w:rsidRPr="002C3E19">
              <w:rPr>
                <w:rFonts w:ascii="Calibri" w:eastAsia="Calibri" w:hAnsi="Calibri" w:cs="Calibri"/>
                <w:color w:val="000000" w:themeColor="text1"/>
                <w:sz w:val="18"/>
                <w:szCs w:val="18"/>
              </w:rPr>
              <w:t>Then</w:t>
            </w:r>
            <w:proofErr w:type="gramEnd"/>
            <w:r w:rsidRPr="002C3E19">
              <w:rPr>
                <w:rFonts w:ascii="Calibri" w:eastAsia="Calibri" w:hAnsi="Calibri" w:cs="Calibri"/>
                <w:color w:val="000000" w:themeColor="text1"/>
                <w:sz w:val="18"/>
                <w:szCs w:val="18"/>
              </w:rPr>
              <w:t xml:space="preserve"> only that instance changes and the rest of the series is unaffected. Test: TC-Rec-02</w:t>
            </w:r>
          </w:p>
        </w:tc>
        <w:tc>
          <w:tcPr>
            <w:tcW w:w="1500" w:type="dxa"/>
            <w:tcMar>
              <w:top w:w="60" w:type="dxa"/>
              <w:left w:w="80" w:type="dxa"/>
              <w:bottom w:w="60" w:type="dxa"/>
              <w:right w:w="80" w:type="dxa"/>
            </w:tcMar>
            <w:vAlign w:val="center"/>
          </w:tcPr>
          <w:p w14:paraId="2947C51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Depends on 4.5's series data model</w:t>
            </w:r>
          </w:p>
        </w:tc>
      </w:tr>
    </w:tbl>
    <w:p w14:paraId="2947C51F" w14:textId="77777777" w:rsidR="0090418D" w:rsidRPr="002C3E19" w:rsidRDefault="0090418D">
      <w:pPr>
        <w:spacing w:after="160"/>
        <w:rPr>
          <w:color w:val="000000" w:themeColor="text1"/>
        </w:rPr>
      </w:pPr>
    </w:p>
    <w:p w14:paraId="2947C520" w14:textId="77777777" w:rsidR="0090418D" w:rsidRPr="002C3E19" w:rsidRDefault="0082465D">
      <w:pPr>
        <w:pStyle w:val="Heading2"/>
        <w:spacing w:before="240" w:after="120"/>
        <w:rPr>
          <w:color w:val="000000" w:themeColor="text1"/>
        </w:rPr>
      </w:pPr>
      <w:r w:rsidRPr="002C3E19">
        <w:rPr>
          <w:rFonts w:ascii="Calibri" w:eastAsia="Calibri" w:hAnsi="Calibri" w:cs="Calibri"/>
          <w:color w:val="000000" w:themeColor="text1"/>
        </w:rPr>
        <w:t>4.6 Admin Room &amp; Equipment Management (Owner: Room/Resource Admin Lead)</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4"/>
        <w:gridCol w:w="3346"/>
        <w:gridCol w:w="927"/>
        <w:gridCol w:w="778"/>
        <w:gridCol w:w="1044"/>
        <w:gridCol w:w="2418"/>
        <w:gridCol w:w="1493"/>
      </w:tblGrid>
      <w:tr w:rsidR="0090418D" w:rsidRPr="002C3E19" w14:paraId="2947C528" w14:textId="77777777">
        <w:trPr>
          <w:cantSplit/>
          <w:tblHeader/>
        </w:trPr>
        <w:tc>
          <w:tcPr>
            <w:tcW w:w="800" w:type="dxa"/>
            <w:shd w:val="clear" w:color="auto" w:fill="1F4E79"/>
            <w:tcMar>
              <w:top w:w="60" w:type="dxa"/>
              <w:left w:w="80" w:type="dxa"/>
              <w:bottom w:w="60" w:type="dxa"/>
              <w:right w:w="80" w:type="dxa"/>
            </w:tcMar>
            <w:vAlign w:val="center"/>
          </w:tcPr>
          <w:p w14:paraId="2947C521"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lastRenderedPageBreak/>
              <w:t>Req ID</w:t>
            </w:r>
          </w:p>
        </w:tc>
        <w:tc>
          <w:tcPr>
            <w:tcW w:w="3400" w:type="dxa"/>
            <w:shd w:val="clear" w:color="auto" w:fill="1F4E79"/>
            <w:tcMar>
              <w:top w:w="60" w:type="dxa"/>
              <w:left w:w="80" w:type="dxa"/>
              <w:bottom w:w="60" w:type="dxa"/>
              <w:right w:w="80" w:type="dxa"/>
            </w:tcMar>
            <w:vAlign w:val="center"/>
          </w:tcPr>
          <w:p w14:paraId="2947C522"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Requirement</w:t>
            </w:r>
          </w:p>
        </w:tc>
        <w:tc>
          <w:tcPr>
            <w:tcW w:w="850" w:type="dxa"/>
            <w:shd w:val="clear" w:color="auto" w:fill="1F4E79"/>
            <w:tcMar>
              <w:top w:w="60" w:type="dxa"/>
              <w:left w:w="80" w:type="dxa"/>
              <w:bottom w:w="60" w:type="dxa"/>
              <w:right w:w="80" w:type="dxa"/>
            </w:tcMar>
            <w:vAlign w:val="center"/>
          </w:tcPr>
          <w:p w14:paraId="2947C523"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Type</w:t>
            </w:r>
          </w:p>
        </w:tc>
        <w:tc>
          <w:tcPr>
            <w:tcW w:w="750" w:type="dxa"/>
            <w:shd w:val="clear" w:color="auto" w:fill="1F4E79"/>
            <w:tcMar>
              <w:top w:w="60" w:type="dxa"/>
              <w:left w:w="80" w:type="dxa"/>
              <w:bottom w:w="60" w:type="dxa"/>
              <w:right w:w="80" w:type="dxa"/>
            </w:tcMar>
            <w:vAlign w:val="center"/>
          </w:tcPr>
          <w:p w14:paraId="2947C524"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Priority</w:t>
            </w:r>
          </w:p>
        </w:tc>
        <w:tc>
          <w:tcPr>
            <w:tcW w:w="1050" w:type="dxa"/>
            <w:shd w:val="clear" w:color="auto" w:fill="1F4E79"/>
            <w:tcMar>
              <w:top w:w="60" w:type="dxa"/>
              <w:left w:w="80" w:type="dxa"/>
              <w:bottom w:w="60" w:type="dxa"/>
              <w:right w:w="80" w:type="dxa"/>
            </w:tcMar>
            <w:vAlign w:val="center"/>
          </w:tcPr>
          <w:p w14:paraId="2947C525"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Source</w:t>
            </w:r>
          </w:p>
        </w:tc>
        <w:tc>
          <w:tcPr>
            <w:tcW w:w="2450" w:type="dxa"/>
            <w:shd w:val="clear" w:color="auto" w:fill="1F4E79"/>
            <w:tcMar>
              <w:top w:w="60" w:type="dxa"/>
              <w:left w:w="80" w:type="dxa"/>
              <w:bottom w:w="60" w:type="dxa"/>
              <w:right w:w="80" w:type="dxa"/>
            </w:tcMar>
            <w:vAlign w:val="center"/>
          </w:tcPr>
          <w:p w14:paraId="2947C526"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Acceptance Criteria / Test Ref</w:t>
            </w:r>
          </w:p>
        </w:tc>
        <w:tc>
          <w:tcPr>
            <w:tcW w:w="1500" w:type="dxa"/>
            <w:shd w:val="clear" w:color="auto" w:fill="1F4E79"/>
            <w:tcMar>
              <w:top w:w="60" w:type="dxa"/>
              <w:left w:w="80" w:type="dxa"/>
              <w:bottom w:w="60" w:type="dxa"/>
              <w:right w:w="80" w:type="dxa"/>
            </w:tcMar>
            <w:vAlign w:val="center"/>
          </w:tcPr>
          <w:p w14:paraId="2947C527"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Comments / Dependencies</w:t>
            </w:r>
          </w:p>
        </w:tc>
      </w:tr>
      <w:tr w:rsidR="0090418D" w:rsidRPr="002C3E19" w14:paraId="2947C530" w14:textId="77777777">
        <w:trPr>
          <w:cantSplit/>
        </w:trPr>
        <w:tc>
          <w:tcPr>
            <w:tcW w:w="800" w:type="dxa"/>
            <w:tcMar>
              <w:top w:w="60" w:type="dxa"/>
              <w:left w:w="80" w:type="dxa"/>
              <w:bottom w:w="60" w:type="dxa"/>
              <w:right w:w="80" w:type="dxa"/>
            </w:tcMar>
            <w:vAlign w:val="center"/>
          </w:tcPr>
          <w:p w14:paraId="2947C52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CRB-F-050</w:t>
            </w:r>
          </w:p>
        </w:tc>
        <w:tc>
          <w:tcPr>
            <w:tcW w:w="3400" w:type="dxa"/>
            <w:tcMar>
              <w:top w:w="60" w:type="dxa"/>
              <w:left w:w="80" w:type="dxa"/>
              <w:bottom w:w="60" w:type="dxa"/>
              <w:right w:w="80" w:type="dxa"/>
            </w:tcMar>
            <w:vAlign w:val="center"/>
          </w:tcPr>
          <w:p w14:paraId="2947C52A"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allow a Facilities Admin to add, edit, or deactivate a room, including capacity and equipment metadata.</w:t>
            </w:r>
          </w:p>
        </w:tc>
        <w:tc>
          <w:tcPr>
            <w:tcW w:w="850" w:type="dxa"/>
            <w:tcMar>
              <w:top w:w="60" w:type="dxa"/>
              <w:left w:w="80" w:type="dxa"/>
              <w:bottom w:w="60" w:type="dxa"/>
              <w:right w:w="80" w:type="dxa"/>
            </w:tcMar>
            <w:vAlign w:val="center"/>
          </w:tcPr>
          <w:p w14:paraId="2947C52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52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1050" w:type="dxa"/>
            <w:tcMar>
              <w:top w:w="60" w:type="dxa"/>
              <w:left w:w="80" w:type="dxa"/>
              <w:bottom w:w="60" w:type="dxa"/>
              <w:right w:w="80" w:type="dxa"/>
            </w:tcMar>
            <w:vAlign w:val="center"/>
          </w:tcPr>
          <w:p w14:paraId="2947C52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Facilities</w:t>
            </w:r>
          </w:p>
        </w:tc>
        <w:tc>
          <w:tcPr>
            <w:tcW w:w="2450" w:type="dxa"/>
            <w:tcMar>
              <w:top w:w="60" w:type="dxa"/>
              <w:left w:w="80" w:type="dxa"/>
              <w:bottom w:w="60" w:type="dxa"/>
              <w:right w:w="80" w:type="dxa"/>
            </w:tcMar>
            <w:vAlign w:val="center"/>
          </w:tcPr>
          <w:p w14:paraId="2947C52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 xml:space="preserve">Given valid room details, </w:t>
            </w:r>
            <w:proofErr w:type="gramStart"/>
            <w:r w:rsidRPr="002C3E19">
              <w:rPr>
                <w:rFonts w:ascii="Calibri" w:eastAsia="Calibri" w:hAnsi="Calibri" w:cs="Calibri"/>
                <w:color w:val="000000" w:themeColor="text1"/>
                <w:sz w:val="18"/>
                <w:szCs w:val="18"/>
              </w:rPr>
              <w:t>When</w:t>
            </w:r>
            <w:proofErr w:type="gramEnd"/>
            <w:r w:rsidRPr="002C3E19">
              <w:rPr>
                <w:rFonts w:ascii="Calibri" w:eastAsia="Calibri" w:hAnsi="Calibri" w:cs="Calibri"/>
                <w:color w:val="000000" w:themeColor="text1"/>
                <w:sz w:val="18"/>
                <w:szCs w:val="18"/>
              </w:rPr>
              <w:t xml:space="preserve"> an admin saves a new room, </w:t>
            </w:r>
            <w:proofErr w:type="gramStart"/>
            <w:r w:rsidRPr="002C3E19">
              <w:rPr>
                <w:rFonts w:ascii="Calibri" w:eastAsia="Calibri" w:hAnsi="Calibri" w:cs="Calibri"/>
                <w:color w:val="000000" w:themeColor="text1"/>
                <w:sz w:val="18"/>
                <w:szCs w:val="18"/>
              </w:rPr>
              <w:t>Then</w:t>
            </w:r>
            <w:proofErr w:type="gramEnd"/>
            <w:r w:rsidRPr="002C3E19">
              <w:rPr>
                <w:rFonts w:ascii="Calibri" w:eastAsia="Calibri" w:hAnsi="Calibri" w:cs="Calibri"/>
                <w:color w:val="000000" w:themeColor="text1"/>
                <w:sz w:val="18"/>
                <w:szCs w:val="18"/>
              </w:rPr>
              <w:t xml:space="preserve"> it becomes searchable by employees. Test: TC-Admin-01</w:t>
            </w:r>
          </w:p>
        </w:tc>
        <w:tc>
          <w:tcPr>
            <w:tcW w:w="1500" w:type="dxa"/>
            <w:tcMar>
              <w:top w:w="60" w:type="dxa"/>
              <w:left w:w="80" w:type="dxa"/>
              <w:bottom w:w="60" w:type="dxa"/>
              <w:right w:w="80" w:type="dxa"/>
            </w:tcMar>
            <w:vAlign w:val="center"/>
          </w:tcPr>
          <w:p w14:paraId="2947C52F" w14:textId="77777777" w:rsidR="0090418D" w:rsidRPr="002C3E19" w:rsidRDefault="0090418D">
            <w:pPr>
              <w:rPr>
                <w:color w:val="000000" w:themeColor="text1"/>
              </w:rPr>
            </w:pPr>
          </w:p>
        </w:tc>
      </w:tr>
      <w:tr w:rsidR="0090418D" w:rsidRPr="002C3E19" w14:paraId="2947C538" w14:textId="77777777">
        <w:trPr>
          <w:cantSplit/>
        </w:trPr>
        <w:tc>
          <w:tcPr>
            <w:tcW w:w="800" w:type="dxa"/>
            <w:tcMar>
              <w:top w:w="60" w:type="dxa"/>
              <w:left w:w="80" w:type="dxa"/>
              <w:bottom w:w="60" w:type="dxa"/>
              <w:right w:w="80" w:type="dxa"/>
            </w:tcMar>
            <w:vAlign w:val="center"/>
          </w:tcPr>
          <w:p w14:paraId="2947C53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CRB-F-051</w:t>
            </w:r>
          </w:p>
        </w:tc>
        <w:tc>
          <w:tcPr>
            <w:tcW w:w="3400" w:type="dxa"/>
            <w:tcMar>
              <w:top w:w="60" w:type="dxa"/>
              <w:left w:w="80" w:type="dxa"/>
              <w:bottom w:w="60" w:type="dxa"/>
              <w:right w:w="80" w:type="dxa"/>
            </w:tcMar>
            <w:vAlign w:val="center"/>
          </w:tcPr>
          <w:p w14:paraId="2947C53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allow a Facilities Admin to block a room for maintenance over a specified time window, preventing new bookings during that window.</w:t>
            </w:r>
          </w:p>
        </w:tc>
        <w:tc>
          <w:tcPr>
            <w:tcW w:w="850" w:type="dxa"/>
            <w:tcMar>
              <w:top w:w="60" w:type="dxa"/>
              <w:left w:w="80" w:type="dxa"/>
              <w:bottom w:w="60" w:type="dxa"/>
              <w:right w:w="80" w:type="dxa"/>
            </w:tcMar>
            <w:vAlign w:val="center"/>
          </w:tcPr>
          <w:p w14:paraId="2947C53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53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1050" w:type="dxa"/>
            <w:tcMar>
              <w:top w:w="60" w:type="dxa"/>
              <w:left w:w="80" w:type="dxa"/>
              <w:bottom w:w="60" w:type="dxa"/>
              <w:right w:w="80" w:type="dxa"/>
            </w:tcMar>
            <w:vAlign w:val="center"/>
          </w:tcPr>
          <w:p w14:paraId="2947C53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Facilities</w:t>
            </w:r>
          </w:p>
        </w:tc>
        <w:tc>
          <w:tcPr>
            <w:tcW w:w="2450" w:type="dxa"/>
            <w:tcMar>
              <w:top w:w="60" w:type="dxa"/>
              <w:left w:w="80" w:type="dxa"/>
              <w:bottom w:w="60" w:type="dxa"/>
              <w:right w:w="80" w:type="dxa"/>
            </w:tcMar>
            <w:vAlign w:val="center"/>
          </w:tcPr>
          <w:p w14:paraId="2947C53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 xml:space="preserve">Given a maintenance block is set, </w:t>
            </w:r>
            <w:proofErr w:type="gramStart"/>
            <w:r w:rsidRPr="002C3E19">
              <w:rPr>
                <w:rFonts w:ascii="Calibri" w:eastAsia="Calibri" w:hAnsi="Calibri" w:cs="Calibri"/>
                <w:color w:val="000000" w:themeColor="text1"/>
                <w:sz w:val="18"/>
                <w:szCs w:val="18"/>
              </w:rPr>
              <w:t>When</w:t>
            </w:r>
            <w:proofErr w:type="gramEnd"/>
            <w:r w:rsidRPr="002C3E19">
              <w:rPr>
                <w:rFonts w:ascii="Calibri" w:eastAsia="Calibri" w:hAnsi="Calibri" w:cs="Calibri"/>
                <w:color w:val="000000" w:themeColor="text1"/>
                <w:sz w:val="18"/>
                <w:szCs w:val="18"/>
              </w:rPr>
              <w:t xml:space="preserve"> an employee searches that window, Then the room does not appear as available. Test: TC-Admin-02</w:t>
            </w:r>
          </w:p>
        </w:tc>
        <w:tc>
          <w:tcPr>
            <w:tcW w:w="1500" w:type="dxa"/>
            <w:tcMar>
              <w:top w:w="60" w:type="dxa"/>
              <w:left w:w="80" w:type="dxa"/>
              <w:bottom w:w="60" w:type="dxa"/>
              <w:right w:w="80" w:type="dxa"/>
            </w:tcMar>
            <w:vAlign w:val="center"/>
          </w:tcPr>
          <w:p w14:paraId="2947C53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Shares conflict logic with 4.2/4.3</w:t>
            </w:r>
          </w:p>
        </w:tc>
      </w:tr>
    </w:tbl>
    <w:p w14:paraId="2947C539" w14:textId="77777777" w:rsidR="0090418D" w:rsidRPr="002C3E19" w:rsidRDefault="0090418D">
      <w:pPr>
        <w:spacing w:after="160"/>
        <w:rPr>
          <w:color w:val="000000" w:themeColor="text1"/>
        </w:rPr>
      </w:pPr>
    </w:p>
    <w:p w14:paraId="2947C53A" w14:textId="77777777" w:rsidR="0090418D" w:rsidRPr="002C3E19" w:rsidRDefault="0082465D">
      <w:pPr>
        <w:pStyle w:val="Heading2"/>
        <w:spacing w:before="240" w:after="120"/>
        <w:rPr>
          <w:color w:val="000000" w:themeColor="text1"/>
        </w:rPr>
      </w:pPr>
      <w:r w:rsidRPr="002C3E19">
        <w:rPr>
          <w:rFonts w:ascii="Calibri" w:eastAsia="Calibri" w:hAnsi="Calibri" w:cs="Calibri"/>
          <w:color w:val="000000" w:themeColor="text1"/>
        </w:rPr>
        <w:t>4.7 Notifications (Owner: Notifications/Integration Lead)</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
        <w:gridCol w:w="3346"/>
        <w:gridCol w:w="927"/>
        <w:gridCol w:w="778"/>
        <w:gridCol w:w="1046"/>
        <w:gridCol w:w="2417"/>
        <w:gridCol w:w="1493"/>
      </w:tblGrid>
      <w:tr w:rsidR="0090418D" w:rsidRPr="002C3E19" w14:paraId="2947C542" w14:textId="77777777">
        <w:trPr>
          <w:cantSplit/>
          <w:tblHeader/>
        </w:trPr>
        <w:tc>
          <w:tcPr>
            <w:tcW w:w="800" w:type="dxa"/>
            <w:shd w:val="clear" w:color="auto" w:fill="1F4E79"/>
            <w:tcMar>
              <w:top w:w="60" w:type="dxa"/>
              <w:left w:w="80" w:type="dxa"/>
              <w:bottom w:w="60" w:type="dxa"/>
              <w:right w:w="80" w:type="dxa"/>
            </w:tcMar>
            <w:vAlign w:val="center"/>
          </w:tcPr>
          <w:p w14:paraId="2947C53B"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 ID</w:t>
            </w:r>
          </w:p>
        </w:tc>
        <w:tc>
          <w:tcPr>
            <w:tcW w:w="3400" w:type="dxa"/>
            <w:shd w:val="clear" w:color="auto" w:fill="1F4E79"/>
            <w:tcMar>
              <w:top w:w="60" w:type="dxa"/>
              <w:left w:w="80" w:type="dxa"/>
              <w:bottom w:w="60" w:type="dxa"/>
              <w:right w:w="80" w:type="dxa"/>
            </w:tcMar>
            <w:vAlign w:val="center"/>
          </w:tcPr>
          <w:p w14:paraId="2947C53C"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Requirement</w:t>
            </w:r>
          </w:p>
        </w:tc>
        <w:tc>
          <w:tcPr>
            <w:tcW w:w="850" w:type="dxa"/>
            <w:shd w:val="clear" w:color="auto" w:fill="1F4E79"/>
            <w:tcMar>
              <w:top w:w="60" w:type="dxa"/>
              <w:left w:w="80" w:type="dxa"/>
              <w:bottom w:w="60" w:type="dxa"/>
              <w:right w:w="80" w:type="dxa"/>
            </w:tcMar>
            <w:vAlign w:val="center"/>
          </w:tcPr>
          <w:p w14:paraId="2947C53D"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Type</w:t>
            </w:r>
          </w:p>
        </w:tc>
        <w:tc>
          <w:tcPr>
            <w:tcW w:w="750" w:type="dxa"/>
            <w:shd w:val="clear" w:color="auto" w:fill="1F4E79"/>
            <w:tcMar>
              <w:top w:w="60" w:type="dxa"/>
              <w:left w:w="80" w:type="dxa"/>
              <w:bottom w:w="60" w:type="dxa"/>
              <w:right w:w="80" w:type="dxa"/>
            </w:tcMar>
            <w:vAlign w:val="center"/>
          </w:tcPr>
          <w:p w14:paraId="2947C53E"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Priority</w:t>
            </w:r>
          </w:p>
        </w:tc>
        <w:tc>
          <w:tcPr>
            <w:tcW w:w="1050" w:type="dxa"/>
            <w:shd w:val="clear" w:color="auto" w:fill="1F4E79"/>
            <w:tcMar>
              <w:top w:w="60" w:type="dxa"/>
              <w:left w:w="80" w:type="dxa"/>
              <w:bottom w:w="60" w:type="dxa"/>
              <w:right w:w="80" w:type="dxa"/>
            </w:tcMar>
            <w:vAlign w:val="center"/>
          </w:tcPr>
          <w:p w14:paraId="2947C53F"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Source</w:t>
            </w:r>
          </w:p>
        </w:tc>
        <w:tc>
          <w:tcPr>
            <w:tcW w:w="2450" w:type="dxa"/>
            <w:shd w:val="clear" w:color="auto" w:fill="1F4E79"/>
            <w:tcMar>
              <w:top w:w="60" w:type="dxa"/>
              <w:left w:w="80" w:type="dxa"/>
              <w:bottom w:w="60" w:type="dxa"/>
              <w:right w:w="80" w:type="dxa"/>
            </w:tcMar>
            <w:vAlign w:val="center"/>
          </w:tcPr>
          <w:p w14:paraId="2947C540"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Acceptance Criteria / Test Ref</w:t>
            </w:r>
          </w:p>
        </w:tc>
        <w:tc>
          <w:tcPr>
            <w:tcW w:w="1500" w:type="dxa"/>
            <w:shd w:val="clear" w:color="auto" w:fill="1F4E79"/>
            <w:tcMar>
              <w:top w:w="60" w:type="dxa"/>
              <w:left w:w="80" w:type="dxa"/>
              <w:bottom w:w="60" w:type="dxa"/>
              <w:right w:w="80" w:type="dxa"/>
            </w:tcMar>
            <w:vAlign w:val="center"/>
          </w:tcPr>
          <w:p w14:paraId="2947C541"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Comments / Dependencies</w:t>
            </w:r>
          </w:p>
        </w:tc>
      </w:tr>
      <w:tr w:rsidR="0090418D" w:rsidRPr="002C3E19" w14:paraId="2947C54A" w14:textId="77777777">
        <w:trPr>
          <w:cantSplit/>
        </w:trPr>
        <w:tc>
          <w:tcPr>
            <w:tcW w:w="800" w:type="dxa"/>
            <w:tcMar>
              <w:top w:w="60" w:type="dxa"/>
              <w:left w:w="80" w:type="dxa"/>
              <w:bottom w:w="60" w:type="dxa"/>
              <w:right w:w="80" w:type="dxa"/>
            </w:tcMar>
            <w:vAlign w:val="center"/>
          </w:tcPr>
          <w:p w14:paraId="2947C54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CRB-F-060</w:t>
            </w:r>
          </w:p>
        </w:tc>
        <w:tc>
          <w:tcPr>
            <w:tcW w:w="3400" w:type="dxa"/>
            <w:tcMar>
              <w:top w:w="60" w:type="dxa"/>
              <w:left w:w="80" w:type="dxa"/>
              <w:bottom w:w="60" w:type="dxa"/>
              <w:right w:w="80" w:type="dxa"/>
            </w:tcMar>
            <w:vAlign w:val="center"/>
          </w:tcPr>
          <w:p w14:paraId="2947C54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send an email confirmation to the booking owner and attendees upon successful booking creation.</w:t>
            </w:r>
          </w:p>
        </w:tc>
        <w:tc>
          <w:tcPr>
            <w:tcW w:w="850" w:type="dxa"/>
            <w:tcMar>
              <w:top w:w="60" w:type="dxa"/>
              <w:left w:w="80" w:type="dxa"/>
              <w:bottom w:w="60" w:type="dxa"/>
              <w:right w:w="80" w:type="dxa"/>
            </w:tcMar>
            <w:vAlign w:val="center"/>
          </w:tcPr>
          <w:p w14:paraId="2947C54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54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1050" w:type="dxa"/>
            <w:tcMar>
              <w:top w:w="60" w:type="dxa"/>
              <w:left w:w="80" w:type="dxa"/>
              <w:bottom w:w="60" w:type="dxa"/>
              <w:right w:w="80" w:type="dxa"/>
            </w:tcMar>
            <w:vAlign w:val="center"/>
          </w:tcPr>
          <w:p w14:paraId="2947C54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w:t>
            </w:r>
          </w:p>
        </w:tc>
        <w:tc>
          <w:tcPr>
            <w:tcW w:w="2450" w:type="dxa"/>
            <w:tcMar>
              <w:top w:w="60" w:type="dxa"/>
              <w:left w:w="80" w:type="dxa"/>
              <w:bottom w:w="60" w:type="dxa"/>
              <w:right w:w="80" w:type="dxa"/>
            </w:tcMar>
            <w:vAlign w:val="center"/>
          </w:tcPr>
          <w:p w14:paraId="2947C54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 xml:space="preserve">Given a confirmed booking, </w:t>
            </w:r>
            <w:proofErr w:type="gramStart"/>
            <w:r w:rsidRPr="002C3E19">
              <w:rPr>
                <w:rFonts w:ascii="Calibri" w:eastAsia="Calibri" w:hAnsi="Calibri" w:cs="Calibri"/>
                <w:color w:val="000000" w:themeColor="text1"/>
                <w:sz w:val="18"/>
                <w:szCs w:val="18"/>
              </w:rPr>
              <w:t>When</w:t>
            </w:r>
            <w:proofErr w:type="gramEnd"/>
            <w:r w:rsidRPr="002C3E19">
              <w:rPr>
                <w:rFonts w:ascii="Calibri" w:eastAsia="Calibri" w:hAnsi="Calibri" w:cs="Calibri"/>
                <w:color w:val="000000" w:themeColor="text1"/>
                <w:sz w:val="18"/>
                <w:szCs w:val="18"/>
              </w:rPr>
              <w:t xml:space="preserve"> creation succeeds, </w:t>
            </w:r>
            <w:proofErr w:type="gramStart"/>
            <w:r w:rsidRPr="002C3E19">
              <w:rPr>
                <w:rFonts w:ascii="Calibri" w:eastAsia="Calibri" w:hAnsi="Calibri" w:cs="Calibri"/>
                <w:color w:val="000000" w:themeColor="text1"/>
                <w:sz w:val="18"/>
                <w:szCs w:val="18"/>
              </w:rPr>
              <w:t>Then</w:t>
            </w:r>
            <w:proofErr w:type="gramEnd"/>
            <w:r w:rsidRPr="002C3E19">
              <w:rPr>
                <w:rFonts w:ascii="Calibri" w:eastAsia="Calibri" w:hAnsi="Calibri" w:cs="Calibri"/>
                <w:color w:val="000000" w:themeColor="text1"/>
                <w:sz w:val="18"/>
                <w:szCs w:val="18"/>
              </w:rPr>
              <w:t xml:space="preserve"> an email is sent to owner and all attendees within 1 minute. Test: TC-Notif-01</w:t>
            </w:r>
          </w:p>
        </w:tc>
        <w:tc>
          <w:tcPr>
            <w:tcW w:w="1500" w:type="dxa"/>
            <w:tcMar>
              <w:top w:w="60" w:type="dxa"/>
              <w:left w:w="80" w:type="dxa"/>
              <w:bottom w:w="60" w:type="dxa"/>
              <w:right w:w="80" w:type="dxa"/>
            </w:tcMar>
            <w:vAlign w:val="center"/>
          </w:tcPr>
          <w:p w14:paraId="2947C54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Depends on SMTP gateway</w:t>
            </w:r>
          </w:p>
        </w:tc>
      </w:tr>
      <w:tr w:rsidR="0090418D" w:rsidRPr="002C3E19" w14:paraId="2947C552" w14:textId="77777777">
        <w:trPr>
          <w:cantSplit/>
        </w:trPr>
        <w:tc>
          <w:tcPr>
            <w:tcW w:w="800" w:type="dxa"/>
            <w:tcMar>
              <w:top w:w="60" w:type="dxa"/>
              <w:left w:w="80" w:type="dxa"/>
              <w:bottom w:w="60" w:type="dxa"/>
              <w:right w:w="80" w:type="dxa"/>
            </w:tcMar>
            <w:vAlign w:val="center"/>
          </w:tcPr>
          <w:p w14:paraId="2947C54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CRB-F-061</w:t>
            </w:r>
          </w:p>
        </w:tc>
        <w:tc>
          <w:tcPr>
            <w:tcW w:w="3400" w:type="dxa"/>
            <w:tcMar>
              <w:top w:w="60" w:type="dxa"/>
              <w:left w:w="80" w:type="dxa"/>
              <w:bottom w:w="60" w:type="dxa"/>
              <w:right w:w="80" w:type="dxa"/>
            </w:tcMar>
            <w:vAlign w:val="center"/>
          </w:tcPr>
          <w:p w14:paraId="2947C54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send a reminder notification 10 minutes before a meeting's scheduled start time.</w:t>
            </w:r>
          </w:p>
        </w:tc>
        <w:tc>
          <w:tcPr>
            <w:tcW w:w="850" w:type="dxa"/>
            <w:tcMar>
              <w:top w:w="60" w:type="dxa"/>
              <w:left w:w="80" w:type="dxa"/>
              <w:bottom w:w="60" w:type="dxa"/>
              <w:right w:w="80" w:type="dxa"/>
            </w:tcMar>
            <w:vAlign w:val="center"/>
          </w:tcPr>
          <w:p w14:paraId="2947C54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54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1050" w:type="dxa"/>
            <w:tcMar>
              <w:top w:w="60" w:type="dxa"/>
              <w:left w:w="80" w:type="dxa"/>
              <w:bottom w:w="60" w:type="dxa"/>
              <w:right w:w="80" w:type="dxa"/>
            </w:tcMar>
            <w:vAlign w:val="center"/>
          </w:tcPr>
          <w:p w14:paraId="2947C54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w:t>
            </w:r>
          </w:p>
        </w:tc>
        <w:tc>
          <w:tcPr>
            <w:tcW w:w="2450" w:type="dxa"/>
            <w:tcMar>
              <w:top w:w="60" w:type="dxa"/>
              <w:left w:w="80" w:type="dxa"/>
              <w:bottom w:w="60" w:type="dxa"/>
              <w:right w:w="80" w:type="dxa"/>
            </w:tcMar>
            <w:vAlign w:val="center"/>
          </w:tcPr>
          <w:p w14:paraId="2947C550"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 xml:space="preserve">Given a confirmed booking, </w:t>
            </w:r>
            <w:proofErr w:type="gramStart"/>
            <w:r w:rsidRPr="002C3E19">
              <w:rPr>
                <w:rFonts w:ascii="Calibri" w:eastAsia="Calibri" w:hAnsi="Calibri" w:cs="Calibri"/>
                <w:color w:val="000000" w:themeColor="text1"/>
                <w:sz w:val="18"/>
                <w:szCs w:val="18"/>
              </w:rPr>
              <w:t>When</w:t>
            </w:r>
            <w:proofErr w:type="gramEnd"/>
            <w:r w:rsidRPr="002C3E19">
              <w:rPr>
                <w:rFonts w:ascii="Calibri" w:eastAsia="Calibri" w:hAnsi="Calibri" w:cs="Calibri"/>
                <w:color w:val="000000" w:themeColor="text1"/>
                <w:sz w:val="18"/>
                <w:szCs w:val="18"/>
              </w:rPr>
              <w:t xml:space="preserve"> 10 minutes remain before start, </w:t>
            </w:r>
            <w:proofErr w:type="gramStart"/>
            <w:r w:rsidRPr="002C3E19">
              <w:rPr>
                <w:rFonts w:ascii="Calibri" w:eastAsia="Calibri" w:hAnsi="Calibri" w:cs="Calibri"/>
                <w:color w:val="000000" w:themeColor="text1"/>
                <w:sz w:val="18"/>
                <w:szCs w:val="18"/>
              </w:rPr>
              <w:t>Then</w:t>
            </w:r>
            <w:proofErr w:type="gramEnd"/>
            <w:r w:rsidRPr="002C3E19">
              <w:rPr>
                <w:rFonts w:ascii="Calibri" w:eastAsia="Calibri" w:hAnsi="Calibri" w:cs="Calibri"/>
                <w:color w:val="000000" w:themeColor="text1"/>
                <w:sz w:val="18"/>
                <w:szCs w:val="18"/>
              </w:rPr>
              <w:t xml:space="preserve"> a reminder is sent to owner and attendees. Test: TC-Notif-02</w:t>
            </w:r>
          </w:p>
        </w:tc>
        <w:tc>
          <w:tcPr>
            <w:tcW w:w="1500" w:type="dxa"/>
            <w:tcMar>
              <w:top w:w="60" w:type="dxa"/>
              <w:left w:w="80" w:type="dxa"/>
              <w:bottom w:w="60" w:type="dxa"/>
              <w:right w:w="80" w:type="dxa"/>
            </w:tcMar>
            <w:vAlign w:val="center"/>
          </w:tcPr>
          <w:p w14:paraId="2947C55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Requires scheduled job/queue</w:t>
            </w:r>
          </w:p>
        </w:tc>
      </w:tr>
      <w:tr w:rsidR="0090418D" w:rsidRPr="002C3E19" w14:paraId="2947C55A" w14:textId="77777777">
        <w:trPr>
          <w:cantSplit/>
        </w:trPr>
        <w:tc>
          <w:tcPr>
            <w:tcW w:w="800" w:type="dxa"/>
            <w:tcMar>
              <w:top w:w="60" w:type="dxa"/>
              <w:left w:w="80" w:type="dxa"/>
              <w:bottom w:w="60" w:type="dxa"/>
              <w:right w:w="80" w:type="dxa"/>
            </w:tcMar>
            <w:vAlign w:val="center"/>
          </w:tcPr>
          <w:p w14:paraId="2947C55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CRB-F-062</w:t>
            </w:r>
          </w:p>
        </w:tc>
        <w:tc>
          <w:tcPr>
            <w:tcW w:w="3400" w:type="dxa"/>
            <w:tcMar>
              <w:top w:w="60" w:type="dxa"/>
              <w:left w:w="80" w:type="dxa"/>
              <w:bottom w:w="60" w:type="dxa"/>
              <w:right w:w="80" w:type="dxa"/>
            </w:tcMar>
            <w:vAlign w:val="center"/>
          </w:tcPr>
          <w:p w14:paraId="2947C55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send a cancellation notice to all attendees when a booking is cancelled.</w:t>
            </w:r>
          </w:p>
        </w:tc>
        <w:tc>
          <w:tcPr>
            <w:tcW w:w="850" w:type="dxa"/>
            <w:tcMar>
              <w:top w:w="60" w:type="dxa"/>
              <w:left w:w="80" w:type="dxa"/>
              <w:bottom w:w="60" w:type="dxa"/>
              <w:right w:w="80" w:type="dxa"/>
            </w:tcMar>
            <w:vAlign w:val="center"/>
          </w:tcPr>
          <w:p w14:paraId="2947C55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55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1050" w:type="dxa"/>
            <w:tcMar>
              <w:top w:w="60" w:type="dxa"/>
              <w:left w:w="80" w:type="dxa"/>
              <w:bottom w:w="60" w:type="dxa"/>
              <w:right w:w="80" w:type="dxa"/>
            </w:tcMar>
            <w:vAlign w:val="center"/>
          </w:tcPr>
          <w:p w14:paraId="2947C55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w:t>
            </w:r>
          </w:p>
        </w:tc>
        <w:tc>
          <w:tcPr>
            <w:tcW w:w="2450" w:type="dxa"/>
            <w:tcMar>
              <w:top w:w="60" w:type="dxa"/>
              <w:left w:w="80" w:type="dxa"/>
              <w:bottom w:w="60" w:type="dxa"/>
              <w:right w:w="80" w:type="dxa"/>
            </w:tcMar>
            <w:vAlign w:val="center"/>
          </w:tcPr>
          <w:p w14:paraId="2947C55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 xml:space="preserve">Given a confirmed booking with attendees, </w:t>
            </w:r>
            <w:proofErr w:type="gramStart"/>
            <w:r w:rsidRPr="002C3E19">
              <w:rPr>
                <w:rFonts w:ascii="Calibri" w:eastAsia="Calibri" w:hAnsi="Calibri" w:cs="Calibri"/>
                <w:color w:val="000000" w:themeColor="text1"/>
                <w:sz w:val="18"/>
                <w:szCs w:val="18"/>
              </w:rPr>
              <w:t>When</w:t>
            </w:r>
            <w:proofErr w:type="gramEnd"/>
            <w:r w:rsidRPr="002C3E19">
              <w:rPr>
                <w:rFonts w:ascii="Calibri" w:eastAsia="Calibri" w:hAnsi="Calibri" w:cs="Calibri"/>
                <w:color w:val="000000" w:themeColor="text1"/>
                <w:sz w:val="18"/>
                <w:szCs w:val="18"/>
              </w:rPr>
              <w:t xml:space="preserve"> it is cancelled, </w:t>
            </w:r>
            <w:proofErr w:type="gramStart"/>
            <w:r w:rsidRPr="002C3E19">
              <w:rPr>
                <w:rFonts w:ascii="Calibri" w:eastAsia="Calibri" w:hAnsi="Calibri" w:cs="Calibri"/>
                <w:color w:val="000000" w:themeColor="text1"/>
                <w:sz w:val="18"/>
                <w:szCs w:val="18"/>
              </w:rPr>
              <w:t>Then</w:t>
            </w:r>
            <w:proofErr w:type="gramEnd"/>
            <w:r w:rsidRPr="002C3E19">
              <w:rPr>
                <w:rFonts w:ascii="Calibri" w:eastAsia="Calibri" w:hAnsi="Calibri" w:cs="Calibri"/>
                <w:color w:val="000000" w:themeColor="text1"/>
                <w:sz w:val="18"/>
                <w:szCs w:val="18"/>
              </w:rPr>
              <w:t xml:space="preserve"> all attendees receive a cancellation email. Test: TC-Notif-03</w:t>
            </w:r>
          </w:p>
        </w:tc>
        <w:tc>
          <w:tcPr>
            <w:tcW w:w="1500" w:type="dxa"/>
            <w:tcMar>
              <w:top w:w="60" w:type="dxa"/>
              <w:left w:w="80" w:type="dxa"/>
              <w:bottom w:w="60" w:type="dxa"/>
              <w:right w:w="80" w:type="dxa"/>
            </w:tcMar>
            <w:vAlign w:val="center"/>
          </w:tcPr>
          <w:p w14:paraId="2947C559" w14:textId="77777777" w:rsidR="0090418D" w:rsidRPr="002C3E19" w:rsidRDefault="0090418D">
            <w:pPr>
              <w:rPr>
                <w:color w:val="000000" w:themeColor="text1"/>
              </w:rPr>
            </w:pPr>
          </w:p>
        </w:tc>
      </w:tr>
    </w:tbl>
    <w:p w14:paraId="2947C55B" w14:textId="77777777" w:rsidR="0090418D" w:rsidRPr="002C3E19" w:rsidRDefault="0090418D">
      <w:pPr>
        <w:spacing w:after="160"/>
        <w:rPr>
          <w:color w:val="000000" w:themeColor="text1"/>
        </w:rPr>
      </w:pPr>
    </w:p>
    <w:p w14:paraId="2947C55C" w14:textId="77777777" w:rsidR="0090418D" w:rsidRPr="002C3E19" w:rsidRDefault="0082465D">
      <w:pPr>
        <w:pStyle w:val="Heading2"/>
        <w:spacing w:before="240" w:after="120"/>
        <w:rPr>
          <w:color w:val="000000" w:themeColor="text1"/>
        </w:rPr>
      </w:pPr>
      <w:r w:rsidRPr="002C3E19">
        <w:rPr>
          <w:rFonts w:ascii="Calibri" w:eastAsia="Calibri" w:hAnsi="Calibri" w:cs="Calibri"/>
          <w:color w:val="000000" w:themeColor="text1"/>
        </w:rPr>
        <w:t>4.8 Reporting (Owner: Notifications/Integration Lead, with QA)</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5"/>
        <w:gridCol w:w="3362"/>
        <w:gridCol w:w="927"/>
        <w:gridCol w:w="749"/>
        <w:gridCol w:w="1046"/>
        <w:gridCol w:w="2426"/>
        <w:gridCol w:w="1495"/>
      </w:tblGrid>
      <w:tr w:rsidR="0090418D" w:rsidRPr="002C3E19" w14:paraId="2947C564" w14:textId="77777777">
        <w:trPr>
          <w:cantSplit/>
          <w:tblHeader/>
        </w:trPr>
        <w:tc>
          <w:tcPr>
            <w:tcW w:w="800" w:type="dxa"/>
            <w:shd w:val="clear" w:color="auto" w:fill="1F4E79"/>
            <w:tcMar>
              <w:top w:w="60" w:type="dxa"/>
              <w:left w:w="80" w:type="dxa"/>
              <w:bottom w:w="60" w:type="dxa"/>
              <w:right w:w="80" w:type="dxa"/>
            </w:tcMar>
            <w:vAlign w:val="center"/>
          </w:tcPr>
          <w:p w14:paraId="2947C55D"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 ID</w:t>
            </w:r>
          </w:p>
        </w:tc>
        <w:tc>
          <w:tcPr>
            <w:tcW w:w="3400" w:type="dxa"/>
            <w:shd w:val="clear" w:color="auto" w:fill="1F4E79"/>
            <w:tcMar>
              <w:top w:w="60" w:type="dxa"/>
              <w:left w:w="80" w:type="dxa"/>
              <w:bottom w:w="60" w:type="dxa"/>
              <w:right w:w="80" w:type="dxa"/>
            </w:tcMar>
            <w:vAlign w:val="center"/>
          </w:tcPr>
          <w:p w14:paraId="2947C55E"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Requirement</w:t>
            </w:r>
          </w:p>
        </w:tc>
        <w:tc>
          <w:tcPr>
            <w:tcW w:w="850" w:type="dxa"/>
            <w:shd w:val="clear" w:color="auto" w:fill="1F4E79"/>
            <w:tcMar>
              <w:top w:w="60" w:type="dxa"/>
              <w:left w:w="80" w:type="dxa"/>
              <w:bottom w:w="60" w:type="dxa"/>
              <w:right w:w="80" w:type="dxa"/>
            </w:tcMar>
            <w:vAlign w:val="center"/>
          </w:tcPr>
          <w:p w14:paraId="2947C55F"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Type</w:t>
            </w:r>
          </w:p>
        </w:tc>
        <w:tc>
          <w:tcPr>
            <w:tcW w:w="750" w:type="dxa"/>
            <w:shd w:val="clear" w:color="auto" w:fill="1F4E79"/>
            <w:tcMar>
              <w:top w:w="60" w:type="dxa"/>
              <w:left w:w="80" w:type="dxa"/>
              <w:bottom w:w="60" w:type="dxa"/>
              <w:right w:w="80" w:type="dxa"/>
            </w:tcMar>
            <w:vAlign w:val="center"/>
          </w:tcPr>
          <w:p w14:paraId="2947C560"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Priority</w:t>
            </w:r>
          </w:p>
        </w:tc>
        <w:tc>
          <w:tcPr>
            <w:tcW w:w="1050" w:type="dxa"/>
            <w:shd w:val="clear" w:color="auto" w:fill="1F4E79"/>
            <w:tcMar>
              <w:top w:w="60" w:type="dxa"/>
              <w:left w:w="80" w:type="dxa"/>
              <w:bottom w:w="60" w:type="dxa"/>
              <w:right w:w="80" w:type="dxa"/>
            </w:tcMar>
            <w:vAlign w:val="center"/>
          </w:tcPr>
          <w:p w14:paraId="2947C561"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Source</w:t>
            </w:r>
          </w:p>
        </w:tc>
        <w:tc>
          <w:tcPr>
            <w:tcW w:w="2450" w:type="dxa"/>
            <w:shd w:val="clear" w:color="auto" w:fill="1F4E79"/>
            <w:tcMar>
              <w:top w:w="60" w:type="dxa"/>
              <w:left w:w="80" w:type="dxa"/>
              <w:bottom w:w="60" w:type="dxa"/>
              <w:right w:w="80" w:type="dxa"/>
            </w:tcMar>
            <w:vAlign w:val="center"/>
          </w:tcPr>
          <w:p w14:paraId="2947C562"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Acceptance Criteria / Test Ref</w:t>
            </w:r>
          </w:p>
        </w:tc>
        <w:tc>
          <w:tcPr>
            <w:tcW w:w="1500" w:type="dxa"/>
            <w:shd w:val="clear" w:color="auto" w:fill="1F4E79"/>
            <w:tcMar>
              <w:top w:w="60" w:type="dxa"/>
              <w:left w:w="80" w:type="dxa"/>
              <w:bottom w:w="60" w:type="dxa"/>
              <w:right w:w="80" w:type="dxa"/>
            </w:tcMar>
            <w:vAlign w:val="center"/>
          </w:tcPr>
          <w:p w14:paraId="2947C563"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Comments / Dependencies</w:t>
            </w:r>
          </w:p>
        </w:tc>
      </w:tr>
      <w:tr w:rsidR="0090418D" w:rsidRPr="002C3E19" w14:paraId="2947C56C" w14:textId="77777777">
        <w:trPr>
          <w:cantSplit/>
        </w:trPr>
        <w:tc>
          <w:tcPr>
            <w:tcW w:w="800" w:type="dxa"/>
            <w:tcMar>
              <w:top w:w="60" w:type="dxa"/>
              <w:left w:w="80" w:type="dxa"/>
              <w:bottom w:w="60" w:type="dxa"/>
              <w:right w:w="80" w:type="dxa"/>
            </w:tcMar>
            <w:vAlign w:val="center"/>
          </w:tcPr>
          <w:p w14:paraId="2947C56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CRB-F-070</w:t>
            </w:r>
          </w:p>
        </w:tc>
        <w:tc>
          <w:tcPr>
            <w:tcW w:w="3400" w:type="dxa"/>
            <w:tcMar>
              <w:top w:w="60" w:type="dxa"/>
              <w:left w:w="80" w:type="dxa"/>
              <w:bottom w:w="60" w:type="dxa"/>
              <w:right w:w="80" w:type="dxa"/>
            </w:tcMar>
            <w:vAlign w:val="center"/>
          </w:tcPr>
          <w:p w14:paraId="2947C56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provide Facilities Admins a room utilization report showing bookings per room over a selected date range.</w:t>
            </w:r>
          </w:p>
        </w:tc>
        <w:tc>
          <w:tcPr>
            <w:tcW w:w="850" w:type="dxa"/>
            <w:tcMar>
              <w:top w:w="60" w:type="dxa"/>
              <w:left w:w="80" w:type="dxa"/>
              <w:bottom w:w="60" w:type="dxa"/>
              <w:right w:w="80" w:type="dxa"/>
            </w:tcMar>
            <w:vAlign w:val="center"/>
          </w:tcPr>
          <w:p w14:paraId="2947C56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56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Low</w:t>
            </w:r>
          </w:p>
        </w:tc>
        <w:tc>
          <w:tcPr>
            <w:tcW w:w="1050" w:type="dxa"/>
            <w:tcMar>
              <w:top w:w="60" w:type="dxa"/>
              <w:left w:w="80" w:type="dxa"/>
              <w:bottom w:w="60" w:type="dxa"/>
              <w:right w:w="80" w:type="dxa"/>
            </w:tcMar>
            <w:vAlign w:val="center"/>
          </w:tcPr>
          <w:p w14:paraId="2947C56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Facilities / Business</w:t>
            </w:r>
          </w:p>
        </w:tc>
        <w:tc>
          <w:tcPr>
            <w:tcW w:w="2450" w:type="dxa"/>
            <w:tcMar>
              <w:top w:w="60" w:type="dxa"/>
              <w:left w:w="80" w:type="dxa"/>
              <w:bottom w:w="60" w:type="dxa"/>
              <w:right w:w="80" w:type="dxa"/>
            </w:tcMar>
            <w:vAlign w:val="center"/>
          </w:tcPr>
          <w:p w14:paraId="2947C56A"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 xml:space="preserve">Given a date range, </w:t>
            </w:r>
            <w:proofErr w:type="gramStart"/>
            <w:r w:rsidRPr="002C3E19">
              <w:rPr>
                <w:rFonts w:ascii="Calibri" w:eastAsia="Calibri" w:hAnsi="Calibri" w:cs="Calibri"/>
                <w:color w:val="000000" w:themeColor="text1"/>
                <w:sz w:val="18"/>
                <w:szCs w:val="18"/>
              </w:rPr>
              <w:t>When</w:t>
            </w:r>
            <w:proofErr w:type="gramEnd"/>
            <w:r w:rsidRPr="002C3E19">
              <w:rPr>
                <w:rFonts w:ascii="Calibri" w:eastAsia="Calibri" w:hAnsi="Calibri" w:cs="Calibri"/>
                <w:color w:val="000000" w:themeColor="text1"/>
                <w:sz w:val="18"/>
                <w:szCs w:val="18"/>
              </w:rPr>
              <w:t xml:space="preserve"> an admin runs the report, </w:t>
            </w:r>
            <w:proofErr w:type="gramStart"/>
            <w:r w:rsidRPr="002C3E19">
              <w:rPr>
                <w:rFonts w:ascii="Calibri" w:eastAsia="Calibri" w:hAnsi="Calibri" w:cs="Calibri"/>
                <w:color w:val="000000" w:themeColor="text1"/>
                <w:sz w:val="18"/>
                <w:szCs w:val="18"/>
              </w:rPr>
              <w:t>Then</w:t>
            </w:r>
            <w:proofErr w:type="gramEnd"/>
            <w:r w:rsidRPr="002C3E19">
              <w:rPr>
                <w:rFonts w:ascii="Calibri" w:eastAsia="Calibri" w:hAnsi="Calibri" w:cs="Calibri"/>
                <w:color w:val="000000" w:themeColor="text1"/>
                <w:sz w:val="18"/>
                <w:szCs w:val="18"/>
              </w:rPr>
              <w:t xml:space="preserve"> booking counts and occupied hours per room are displayed. Test: TC-Report-01</w:t>
            </w:r>
          </w:p>
        </w:tc>
        <w:tc>
          <w:tcPr>
            <w:tcW w:w="1500" w:type="dxa"/>
            <w:tcMar>
              <w:top w:w="60" w:type="dxa"/>
              <w:left w:w="80" w:type="dxa"/>
              <w:bottom w:w="60" w:type="dxa"/>
              <w:right w:w="80" w:type="dxa"/>
            </w:tcMar>
            <w:vAlign w:val="center"/>
          </w:tcPr>
          <w:p w14:paraId="2947C56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Read-only aggregation query</w:t>
            </w:r>
          </w:p>
        </w:tc>
      </w:tr>
    </w:tbl>
    <w:p w14:paraId="2947C56D" w14:textId="77777777" w:rsidR="0090418D" w:rsidRPr="002C3E19" w:rsidRDefault="0082465D">
      <w:pPr>
        <w:pStyle w:val="Heading1"/>
        <w:spacing w:before="320" w:after="160"/>
        <w:rPr>
          <w:b/>
          <w:bCs/>
          <w:color w:val="000000" w:themeColor="text1"/>
        </w:rPr>
      </w:pPr>
      <w:r w:rsidRPr="002C3E19">
        <w:rPr>
          <w:rFonts w:ascii="Calibri" w:eastAsia="Calibri" w:hAnsi="Calibri" w:cs="Calibri"/>
          <w:b/>
          <w:bCs/>
          <w:color w:val="000000" w:themeColor="text1"/>
        </w:rPr>
        <w:t>5. Non-Functional Requirements (Detailed)</w:t>
      </w:r>
    </w:p>
    <w:p w14:paraId="2947C56E"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NFRs below are measurable and map to entries in the Test Plan. IDs follow CRB-NF-###.</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400"/>
        <w:gridCol w:w="1400"/>
        <w:gridCol w:w="800"/>
        <w:gridCol w:w="4300"/>
      </w:tblGrid>
      <w:tr w:rsidR="0090418D" w:rsidRPr="002C3E19" w14:paraId="2947C574" w14:textId="77777777">
        <w:trPr>
          <w:cantSplit/>
          <w:tblHeader/>
        </w:trPr>
        <w:tc>
          <w:tcPr>
            <w:tcW w:w="900" w:type="dxa"/>
            <w:shd w:val="clear" w:color="auto" w:fill="1F4E79"/>
            <w:tcMar>
              <w:top w:w="60" w:type="dxa"/>
              <w:left w:w="80" w:type="dxa"/>
              <w:bottom w:w="60" w:type="dxa"/>
              <w:right w:w="80" w:type="dxa"/>
            </w:tcMar>
            <w:vAlign w:val="center"/>
          </w:tcPr>
          <w:p w14:paraId="2947C56F"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 ID</w:t>
            </w:r>
          </w:p>
        </w:tc>
        <w:tc>
          <w:tcPr>
            <w:tcW w:w="3400" w:type="dxa"/>
            <w:shd w:val="clear" w:color="auto" w:fill="1F4E79"/>
            <w:tcMar>
              <w:top w:w="60" w:type="dxa"/>
              <w:left w:w="80" w:type="dxa"/>
              <w:bottom w:w="60" w:type="dxa"/>
              <w:right w:w="80" w:type="dxa"/>
            </w:tcMar>
            <w:vAlign w:val="center"/>
          </w:tcPr>
          <w:p w14:paraId="2947C570"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Requirement</w:t>
            </w:r>
          </w:p>
        </w:tc>
        <w:tc>
          <w:tcPr>
            <w:tcW w:w="1400" w:type="dxa"/>
            <w:shd w:val="clear" w:color="auto" w:fill="1F4E79"/>
            <w:tcMar>
              <w:top w:w="60" w:type="dxa"/>
              <w:left w:w="80" w:type="dxa"/>
              <w:bottom w:w="60" w:type="dxa"/>
              <w:right w:w="80" w:type="dxa"/>
            </w:tcMar>
            <w:vAlign w:val="center"/>
          </w:tcPr>
          <w:p w14:paraId="2947C571"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Category</w:t>
            </w:r>
          </w:p>
        </w:tc>
        <w:tc>
          <w:tcPr>
            <w:tcW w:w="800" w:type="dxa"/>
            <w:shd w:val="clear" w:color="auto" w:fill="1F4E79"/>
            <w:tcMar>
              <w:top w:w="60" w:type="dxa"/>
              <w:left w:w="80" w:type="dxa"/>
              <w:bottom w:w="60" w:type="dxa"/>
              <w:right w:w="80" w:type="dxa"/>
            </w:tcMar>
            <w:vAlign w:val="center"/>
          </w:tcPr>
          <w:p w14:paraId="2947C572"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Priority</w:t>
            </w:r>
          </w:p>
        </w:tc>
        <w:tc>
          <w:tcPr>
            <w:tcW w:w="4300" w:type="dxa"/>
            <w:shd w:val="clear" w:color="auto" w:fill="1F4E79"/>
            <w:tcMar>
              <w:top w:w="60" w:type="dxa"/>
              <w:left w:w="80" w:type="dxa"/>
              <w:bottom w:w="60" w:type="dxa"/>
              <w:right w:w="80" w:type="dxa"/>
            </w:tcMar>
            <w:vAlign w:val="center"/>
          </w:tcPr>
          <w:p w14:paraId="2947C573"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Acceptance Criteria / Measurement</w:t>
            </w:r>
          </w:p>
        </w:tc>
      </w:tr>
      <w:tr w:rsidR="0090418D" w:rsidRPr="002C3E19" w14:paraId="2947C57A" w14:textId="77777777">
        <w:trPr>
          <w:cantSplit/>
        </w:trPr>
        <w:tc>
          <w:tcPr>
            <w:tcW w:w="900" w:type="dxa"/>
            <w:tcMar>
              <w:top w:w="60" w:type="dxa"/>
              <w:left w:w="80" w:type="dxa"/>
              <w:bottom w:w="60" w:type="dxa"/>
              <w:right w:w="80" w:type="dxa"/>
            </w:tcMar>
            <w:vAlign w:val="center"/>
          </w:tcPr>
          <w:p w14:paraId="2947C57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CRB-NF-001</w:t>
            </w:r>
          </w:p>
        </w:tc>
        <w:tc>
          <w:tcPr>
            <w:tcW w:w="3400" w:type="dxa"/>
            <w:tcMar>
              <w:top w:w="60" w:type="dxa"/>
              <w:left w:w="80" w:type="dxa"/>
              <w:bottom w:w="60" w:type="dxa"/>
              <w:right w:w="80" w:type="dxa"/>
            </w:tcMar>
            <w:vAlign w:val="center"/>
          </w:tcPr>
          <w:p w14:paraId="2947C57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Room search results shall be returned within 2 seconds for 95% of requests under normal load.</w:t>
            </w:r>
          </w:p>
        </w:tc>
        <w:tc>
          <w:tcPr>
            <w:tcW w:w="1400" w:type="dxa"/>
            <w:tcMar>
              <w:top w:w="60" w:type="dxa"/>
              <w:left w:w="80" w:type="dxa"/>
              <w:bottom w:w="60" w:type="dxa"/>
              <w:right w:w="80" w:type="dxa"/>
            </w:tcMar>
            <w:vAlign w:val="center"/>
          </w:tcPr>
          <w:p w14:paraId="2947C57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Performance</w:t>
            </w:r>
          </w:p>
        </w:tc>
        <w:tc>
          <w:tcPr>
            <w:tcW w:w="800" w:type="dxa"/>
            <w:tcMar>
              <w:top w:w="60" w:type="dxa"/>
              <w:left w:w="80" w:type="dxa"/>
              <w:bottom w:w="60" w:type="dxa"/>
              <w:right w:w="80" w:type="dxa"/>
            </w:tcMar>
            <w:vAlign w:val="center"/>
          </w:tcPr>
          <w:p w14:paraId="2947C57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4300" w:type="dxa"/>
            <w:tcMar>
              <w:top w:w="60" w:type="dxa"/>
              <w:left w:w="80" w:type="dxa"/>
              <w:bottom w:w="60" w:type="dxa"/>
              <w:right w:w="80" w:type="dxa"/>
            </w:tcMar>
            <w:vAlign w:val="center"/>
          </w:tcPr>
          <w:p w14:paraId="2947C57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95th percentile &lt;= 2s measured in load test. Test: TC-Perf-01</w:t>
            </w:r>
          </w:p>
        </w:tc>
      </w:tr>
      <w:tr w:rsidR="0090418D" w:rsidRPr="002C3E19" w14:paraId="2947C580" w14:textId="77777777">
        <w:trPr>
          <w:cantSplit/>
        </w:trPr>
        <w:tc>
          <w:tcPr>
            <w:tcW w:w="900" w:type="dxa"/>
            <w:tcMar>
              <w:top w:w="60" w:type="dxa"/>
              <w:left w:w="80" w:type="dxa"/>
              <w:bottom w:w="60" w:type="dxa"/>
              <w:right w:w="80" w:type="dxa"/>
            </w:tcMar>
            <w:vAlign w:val="center"/>
          </w:tcPr>
          <w:p w14:paraId="2947C57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lastRenderedPageBreak/>
              <w:t>CRB-NF-002</w:t>
            </w:r>
          </w:p>
        </w:tc>
        <w:tc>
          <w:tcPr>
            <w:tcW w:w="3400" w:type="dxa"/>
            <w:tcMar>
              <w:top w:w="60" w:type="dxa"/>
              <w:left w:w="80" w:type="dxa"/>
              <w:bottom w:w="60" w:type="dxa"/>
              <w:right w:w="80" w:type="dxa"/>
            </w:tcMar>
            <w:vAlign w:val="center"/>
          </w:tcPr>
          <w:p w14:paraId="2947C57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provide 99.5% availability during business hours (07:00-20:00, Mon-Fri, per office time zone), scheduled maintenance excluded.</w:t>
            </w:r>
          </w:p>
        </w:tc>
        <w:tc>
          <w:tcPr>
            <w:tcW w:w="1400" w:type="dxa"/>
            <w:tcMar>
              <w:top w:w="60" w:type="dxa"/>
              <w:left w:w="80" w:type="dxa"/>
              <w:bottom w:w="60" w:type="dxa"/>
              <w:right w:w="80" w:type="dxa"/>
            </w:tcMar>
            <w:vAlign w:val="center"/>
          </w:tcPr>
          <w:p w14:paraId="2947C57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Reliability</w:t>
            </w:r>
          </w:p>
        </w:tc>
        <w:tc>
          <w:tcPr>
            <w:tcW w:w="800" w:type="dxa"/>
            <w:tcMar>
              <w:top w:w="60" w:type="dxa"/>
              <w:left w:w="80" w:type="dxa"/>
              <w:bottom w:w="60" w:type="dxa"/>
              <w:right w:w="80" w:type="dxa"/>
            </w:tcMar>
            <w:vAlign w:val="center"/>
          </w:tcPr>
          <w:p w14:paraId="2947C57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4300" w:type="dxa"/>
            <w:tcMar>
              <w:top w:w="60" w:type="dxa"/>
              <w:left w:w="80" w:type="dxa"/>
              <w:bottom w:w="60" w:type="dxa"/>
              <w:right w:w="80" w:type="dxa"/>
            </w:tcMar>
            <w:vAlign w:val="center"/>
          </w:tcPr>
          <w:p w14:paraId="2947C57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Uptime monitoring shows &gt;=99.5% monthly during business hours. Test: Ops reports</w:t>
            </w:r>
          </w:p>
        </w:tc>
      </w:tr>
      <w:tr w:rsidR="0090418D" w:rsidRPr="002C3E19" w14:paraId="2947C586" w14:textId="77777777">
        <w:trPr>
          <w:cantSplit/>
        </w:trPr>
        <w:tc>
          <w:tcPr>
            <w:tcW w:w="900" w:type="dxa"/>
            <w:tcMar>
              <w:top w:w="60" w:type="dxa"/>
              <w:left w:w="80" w:type="dxa"/>
              <w:bottom w:w="60" w:type="dxa"/>
              <w:right w:w="80" w:type="dxa"/>
            </w:tcMar>
            <w:vAlign w:val="center"/>
          </w:tcPr>
          <w:p w14:paraId="2947C58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CRB-NF-003</w:t>
            </w:r>
          </w:p>
        </w:tc>
        <w:tc>
          <w:tcPr>
            <w:tcW w:w="3400" w:type="dxa"/>
            <w:tcMar>
              <w:top w:w="60" w:type="dxa"/>
              <w:left w:w="80" w:type="dxa"/>
              <w:bottom w:w="60" w:type="dxa"/>
              <w:right w:w="80" w:type="dxa"/>
            </w:tcMar>
            <w:vAlign w:val="center"/>
          </w:tcPr>
          <w:p w14:paraId="2947C58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support at least 500 concurrent users with no more than 20% degradation in response time.</w:t>
            </w:r>
          </w:p>
        </w:tc>
        <w:tc>
          <w:tcPr>
            <w:tcW w:w="1400" w:type="dxa"/>
            <w:tcMar>
              <w:top w:w="60" w:type="dxa"/>
              <w:left w:w="80" w:type="dxa"/>
              <w:bottom w:w="60" w:type="dxa"/>
              <w:right w:w="80" w:type="dxa"/>
            </w:tcMar>
            <w:vAlign w:val="center"/>
          </w:tcPr>
          <w:p w14:paraId="2947C58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Scalability</w:t>
            </w:r>
          </w:p>
        </w:tc>
        <w:tc>
          <w:tcPr>
            <w:tcW w:w="800" w:type="dxa"/>
            <w:tcMar>
              <w:top w:w="60" w:type="dxa"/>
              <w:left w:w="80" w:type="dxa"/>
              <w:bottom w:w="60" w:type="dxa"/>
              <w:right w:w="80" w:type="dxa"/>
            </w:tcMar>
            <w:vAlign w:val="center"/>
          </w:tcPr>
          <w:p w14:paraId="2947C58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4300" w:type="dxa"/>
            <w:tcMar>
              <w:top w:w="60" w:type="dxa"/>
              <w:left w:w="80" w:type="dxa"/>
              <w:bottom w:w="60" w:type="dxa"/>
              <w:right w:w="80" w:type="dxa"/>
            </w:tcMar>
            <w:vAlign w:val="center"/>
          </w:tcPr>
          <w:p w14:paraId="2947C58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Load test at 500 concurrent users shows &lt;=20% latency increase vs. baseline. Test: TC-Perf-02</w:t>
            </w:r>
          </w:p>
        </w:tc>
      </w:tr>
      <w:tr w:rsidR="0090418D" w:rsidRPr="002C3E19" w14:paraId="2947C58C" w14:textId="77777777">
        <w:trPr>
          <w:cantSplit/>
        </w:trPr>
        <w:tc>
          <w:tcPr>
            <w:tcW w:w="900" w:type="dxa"/>
            <w:tcMar>
              <w:top w:w="60" w:type="dxa"/>
              <w:left w:w="80" w:type="dxa"/>
              <w:bottom w:w="60" w:type="dxa"/>
              <w:right w:w="80" w:type="dxa"/>
            </w:tcMar>
            <w:vAlign w:val="center"/>
          </w:tcPr>
          <w:p w14:paraId="2947C58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CRB-NF-004</w:t>
            </w:r>
          </w:p>
        </w:tc>
        <w:tc>
          <w:tcPr>
            <w:tcW w:w="3400" w:type="dxa"/>
            <w:tcMar>
              <w:top w:w="60" w:type="dxa"/>
              <w:left w:w="80" w:type="dxa"/>
              <w:bottom w:w="60" w:type="dxa"/>
              <w:right w:w="80" w:type="dxa"/>
            </w:tcMar>
            <w:vAlign w:val="center"/>
          </w:tcPr>
          <w:p w14:paraId="2947C58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retain booking records and admin action logs for a minimum of 2 years for audit purposes.</w:t>
            </w:r>
          </w:p>
        </w:tc>
        <w:tc>
          <w:tcPr>
            <w:tcW w:w="1400" w:type="dxa"/>
            <w:tcMar>
              <w:top w:w="60" w:type="dxa"/>
              <w:left w:w="80" w:type="dxa"/>
              <w:bottom w:w="60" w:type="dxa"/>
              <w:right w:w="80" w:type="dxa"/>
            </w:tcMar>
            <w:vAlign w:val="center"/>
          </w:tcPr>
          <w:p w14:paraId="2947C58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Audit / Data Retention</w:t>
            </w:r>
          </w:p>
        </w:tc>
        <w:tc>
          <w:tcPr>
            <w:tcW w:w="800" w:type="dxa"/>
            <w:tcMar>
              <w:top w:w="60" w:type="dxa"/>
              <w:left w:w="80" w:type="dxa"/>
              <w:bottom w:w="60" w:type="dxa"/>
              <w:right w:w="80" w:type="dxa"/>
            </w:tcMar>
            <w:vAlign w:val="center"/>
          </w:tcPr>
          <w:p w14:paraId="2947C58A"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4300" w:type="dxa"/>
            <w:tcMar>
              <w:top w:w="60" w:type="dxa"/>
              <w:left w:w="80" w:type="dxa"/>
              <w:bottom w:w="60" w:type="dxa"/>
              <w:right w:w="80" w:type="dxa"/>
            </w:tcMar>
            <w:vAlign w:val="center"/>
          </w:tcPr>
          <w:p w14:paraId="2947C58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Automated retention and retrieval verified against policy. Test: TC-Ops-01</w:t>
            </w:r>
          </w:p>
        </w:tc>
      </w:tr>
      <w:tr w:rsidR="0090418D" w:rsidRPr="002C3E19" w14:paraId="2947C592" w14:textId="77777777">
        <w:trPr>
          <w:cantSplit/>
        </w:trPr>
        <w:tc>
          <w:tcPr>
            <w:tcW w:w="900" w:type="dxa"/>
            <w:tcMar>
              <w:top w:w="60" w:type="dxa"/>
              <w:left w:w="80" w:type="dxa"/>
              <w:bottom w:w="60" w:type="dxa"/>
              <w:right w:w="80" w:type="dxa"/>
            </w:tcMar>
            <w:vAlign w:val="center"/>
          </w:tcPr>
          <w:p w14:paraId="2947C58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CRB-NF-005</w:t>
            </w:r>
          </w:p>
        </w:tc>
        <w:tc>
          <w:tcPr>
            <w:tcW w:w="3400" w:type="dxa"/>
            <w:tcMar>
              <w:top w:w="60" w:type="dxa"/>
              <w:left w:w="80" w:type="dxa"/>
              <w:bottom w:w="60" w:type="dxa"/>
              <w:right w:w="80" w:type="dxa"/>
            </w:tcMar>
            <w:vAlign w:val="center"/>
          </w:tcPr>
          <w:p w14:paraId="2947C58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UI shall conform to WCAG 2.1 AA accessibility guidelines, including screen-reader labels and high-contrast mode.</w:t>
            </w:r>
          </w:p>
        </w:tc>
        <w:tc>
          <w:tcPr>
            <w:tcW w:w="1400" w:type="dxa"/>
            <w:tcMar>
              <w:top w:w="60" w:type="dxa"/>
              <w:left w:w="80" w:type="dxa"/>
              <w:bottom w:w="60" w:type="dxa"/>
              <w:right w:w="80" w:type="dxa"/>
            </w:tcMar>
            <w:vAlign w:val="center"/>
          </w:tcPr>
          <w:p w14:paraId="2947C58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Usability / Accessibility</w:t>
            </w:r>
          </w:p>
        </w:tc>
        <w:tc>
          <w:tcPr>
            <w:tcW w:w="800" w:type="dxa"/>
            <w:tcMar>
              <w:top w:w="60" w:type="dxa"/>
              <w:left w:w="80" w:type="dxa"/>
              <w:bottom w:w="60" w:type="dxa"/>
              <w:right w:w="80" w:type="dxa"/>
            </w:tcMar>
            <w:vAlign w:val="center"/>
          </w:tcPr>
          <w:p w14:paraId="2947C590"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4300" w:type="dxa"/>
            <w:tcMar>
              <w:top w:w="60" w:type="dxa"/>
              <w:left w:w="80" w:type="dxa"/>
              <w:bottom w:w="60" w:type="dxa"/>
              <w:right w:w="80" w:type="dxa"/>
            </w:tcMar>
            <w:vAlign w:val="center"/>
          </w:tcPr>
          <w:p w14:paraId="2947C59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Accessibility audit (e.g., axe/Lighthouse) shows no critical AA violations. Test: TC-UX-01</w:t>
            </w:r>
          </w:p>
        </w:tc>
      </w:tr>
      <w:tr w:rsidR="0090418D" w:rsidRPr="002C3E19" w14:paraId="2947C598" w14:textId="77777777">
        <w:trPr>
          <w:cantSplit/>
        </w:trPr>
        <w:tc>
          <w:tcPr>
            <w:tcW w:w="900" w:type="dxa"/>
            <w:tcMar>
              <w:top w:w="60" w:type="dxa"/>
              <w:left w:w="80" w:type="dxa"/>
              <w:bottom w:w="60" w:type="dxa"/>
              <w:right w:w="80" w:type="dxa"/>
            </w:tcMar>
            <w:vAlign w:val="center"/>
          </w:tcPr>
          <w:p w14:paraId="2947C59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CRB-NF-006</w:t>
            </w:r>
          </w:p>
        </w:tc>
        <w:tc>
          <w:tcPr>
            <w:tcW w:w="3400" w:type="dxa"/>
            <w:tcMar>
              <w:top w:w="60" w:type="dxa"/>
              <w:left w:w="80" w:type="dxa"/>
              <w:bottom w:w="60" w:type="dxa"/>
              <w:right w:w="80" w:type="dxa"/>
            </w:tcMar>
            <w:vAlign w:val="center"/>
          </w:tcPr>
          <w:p w14:paraId="2947C59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architecture shall allow a new office location and its rooms to be onboarded via configuration/data entry without a core code deployment.</w:t>
            </w:r>
          </w:p>
        </w:tc>
        <w:tc>
          <w:tcPr>
            <w:tcW w:w="1400" w:type="dxa"/>
            <w:tcMar>
              <w:top w:w="60" w:type="dxa"/>
              <w:left w:w="80" w:type="dxa"/>
              <w:bottom w:w="60" w:type="dxa"/>
              <w:right w:w="80" w:type="dxa"/>
            </w:tcMar>
            <w:vAlign w:val="center"/>
          </w:tcPr>
          <w:p w14:paraId="2947C59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Maintainability</w:t>
            </w:r>
          </w:p>
        </w:tc>
        <w:tc>
          <w:tcPr>
            <w:tcW w:w="800" w:type="dxa"/>
            <w:tcMar>
              <w:top w:w="60" w:type="dxa"/>
              <w:left w:w="80" w:type="dxa"/>
              <w:bottom w:w="60" w:type="dxa"/>
              <w:right w:w="80" w:type="dxa"/>
            </w:tcMar>
            <w:vAlign w:val="center"/>
          </w:tcPr>
          <w:p w14:paraId="2947C59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Low</w:t>
            </w:r>
          </w:p>
        </w:tc>
        <w:tc>
          <w:tcPr>
            <w:tcW w:w="4300" w:type="dxa"/>
            <w:tcMar>
              <w:top w:w="60" w:type="dxa"/>
              <w:left w:w="80" w:type="dxa"/>
              <w:bottom w:w="60" w:type="dxa"/>
              <w:right w:w="80" w:type="dxa"/>
            </w:tcMar>
            <w:vAlign w:val="center"/>
          </w:tcPr>
          <w:p w14:paraId="2947C59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New location added via Admin console only, verified in staging. Test: TC-Ops-02</w:t>
            </w:r>
          </w:p>
        </w:tc>
      </w:tr>
    </w:tbl>
    <w:p w14:paraId="2947C599" w14:textId="77777777" w:rsidR="0090418D" w:rsidRPr="002C3E19" w:rsidRDefault="0082465D">
      <w:pPr>
        <w:pStyle w:val="Heading2"/>
        <w:spacing w:before="240" w:after="120"/>
        <w:rPr>
          <w:color w:val="000000" w:themeColor="text1"/>
        </w:rPr>
      </w:pPr>
      <w:r w:rsidRPr="002C3E19">
        <w:rPr>
          <w:rFonts w:ascii="Calibri" w:eastAsia="Calibri" w:hAnsi="Calibri" w:cs="Calibri"/>
          <w:color w:val="000000" w:themeColor="text1"/>
        </w:rPr>
        <w:t>5.1 Security</w:t>
      </w:r>
    </w:p>
    <w:p w14:paraId="2947C59A"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5.1.1 Security Objectives</w:t>
      </w:r>
    </w:p>
    <w:p w14:paraId="2947C59B"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Prevent unauthorized employees from viewing or booking rooms on access-restricted floors (e.g., executive areas).</w:t>
      </w:r>
    </w:p>
    <w:p w14:paraId="2947C59C"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Protect employee PII captured in booking records (names, emails, department) from unauthorized access or disclosure.</w:t>
      </w:r>
    </w:p>
    <w:p w14:paraId="2947C59D"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Ensure every administrative action is attributable to an identified user and independently auditable.</w:t>
      </w:r>
    </w:p>
    <w:p w14:paraId="2947C59E"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5.1.2 Security Requirements</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800"/>
        <w:gridCol w:w="900"/>
        <w:gridCol w:w="800"/>
        <w:gridCol w:w="4400"/>
      </w:tblGrid>
      <w:tr w:rsidR="0090418D" w:rsidRPr="002C3E19" w14:paraId="2947C5A4" w14:textId="77777777">
        <w:trPr>
          <w:cantSplit/>
          <w:tblHeader/>
        </w:trPr>
        <w:tc>
          <w:tcPr>
            <w:tcW w:w="900" w:type="dxa"/>
            <w:shd w:val="clear" w:color="auto" w:fill="1F4E79"/>
            <w:tcMar>
              <w:top w:w="60" w:type="dxa"/>
              <w:left w:w="80" w:type="dxa"/>
              <w:bottom w:w="60" w:type="dxa"/>
              <w:right w:w="80" w:type="dxa"/>
            </w:tcMar>
            <w:vAlign w:val="center"/>
          </w:tcPr>
          <w:p w14:paraId="2947C59F"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 ID</w:t>
            </w:r>
          </w:p>
        </w:tc>
        <w:tc>
          <w:tcPr>
            <w:tcW w:w="3800" w:type="dxa"/>
            <w:shd w:val="clear" w:color="auto" w:fill="1F4E79"/>
            <w:tcMar>
              <w:top w:w="60" w:type="dxa"/>
              <w:left w:w="80" w:type="dxa"/>
              <w:bottom w:w="60" w:type="dxa"/>
              <w:right w:w="80" w:type="dxa"/>
            </w:tcMar>
            <w:vAlign w:val="center"/>
          </w:tcPr>
          <w:p w14:paraId="2947C5A0"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Requirement</w:t>
            </w:r>
          </w:p>
        </w:tc>
        <w:tc>
          <w:tcPr>
            <w:tcW w:w="900" w:type="dxa"/>
            <w:shd w:val="clear" w:color="auto" w:fill="1F4E79"/>
            <w:tcMar>
              <w:top w:w="60" w:type="dxa"/>
              <w:left w:w="80" w:type="dxa"/>
              <w:bottom w:w="60" w:type="dxa"/>
              <w:right w:w="80" w:type="dxa"/>
            </w:tcMar>
            <w:vAlign w:val="center"/>
          </w:tcPr>
          <w:p w14:paraId="2947C5A1"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Type</w:t>
            </w:r>
          </w:p>
        </w:tc>
        <w:tc>
          <w:tcPr>
            <w:tcW w:w="800" w:type="dxa"/>
            <w:shd w:val="clear" w:color="auto" w:fill="1F4E79"/>
            <w:tcMar>
              <w:top w:w="60" w:type="dxa"/>
              <w:left w:w="80" w:type="dxa"/>
              <w:bottom w:w="60" w:type="dxa"/>
              <w:right w:w="80" w:type="dxa"/>
            </w:tcMar>
            <w:vAlign w:val="center"/>
          </w:tcPr>
          <w:p w14:paraId="2947C5A2"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Priority</w:t>
            </w:r>
          </w:p>
        </w:tc>
        <w:tc>
          <w:tcPr>
            <w:tcW w:w="4400" w:type="dxa"/>
            <w:shd w:val="clear" w:color="auto" w:fill="1F4E79"/>
            <w:tcMar>
              <w:top w:w="60" w:type="dxa"/>
              <w:left w:w="80" w:type="dxa"/>
              <w:bottom w:w="60" w:type="dxa"/>
              <w:right w:w="80" w:type="dxa"/>
            </w:tcMar>
            <w:vAlign w:val="center"/>
          </w:tcPr>
          <w:p w14:paraId="2947C5A3"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Acceptance Criteria / Test Ref</w:t>
            </w:r>
          </w:p>
        </w:tc>
      </w:tr>
      <w:tr w:rsidR="0090418D" w:rsidRPr="002C3E19" w14:paraId="2947C5AA" w14:textId="77777777">
        <w:trPr>
          <w:cantSplit/>
        </w:trPr>
        <w:tc>
          <w:tcPr>
            <w:tcW w:w="900" w:type="dxa"/>
            <w:tcMar>
              <w:top w:w="60" w:type="dxa"/>
              <w:left w:w="80" w:type="dxa"/>
              <w:bottom w:w="60" w:type="dxa"/>
              <w:right w:w="80" w:type="dxa"/>
            </w:tcMar>
            <w:vAlign w:val="center"/>
          </w:tcPr>
          <w:p w14:paraId="2947C5A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CRB-SR-001</w:t>
            </w:r>
          </w:p>
        </w:tc>
        <w:tc>
          <w:tcPr>
            <w:tcW w:w="3800" w:type="dxa"/>
            <w:tcMar>
              <w:top w:w="60" w:type="dxa"/>
              <w:left w:w="80" w:type="dxa"/>
              <w:bottom w:w="60" w:type="dxa"/>
              <w:right w:w="80" w:type="dxa"/>
            </w:tcMar>
            <w:vAlign w:val="center"/>
          </w:tcPr>
          <w:p w14:paraId="2947C5A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TLS 1.2 or higher shall be mandatory for all client-server and service-to-service network connections.</w:t>
            </w:r>
          </w:p>
        </w:tc>
        <w:tc>
          <w:tcPr>
            <w:tcW w:w="900" w:type="dxa"/>
            <w:tcMar>
              <w:top w:w="60" w:type="dxa"/>
              <w:left w:w="80" w:type="dxa"/>
              <w:bottom w:w="60" w:type="dxa"/>
              <w:right w:w="80" w:type="dxa"/>
            </w:tcMar>
            <w:vAlign w:val="center"/>
          </w:tcPr>
          <w:p w14:paraId="2947C5A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Security</w:t>
            </w:r>
          </w:p>
        </w:tc>
        <w:tc>
          <w:tcPr>
            <w:tcW w:w="800" w:type="dxa"/>
            <w:tcMar>
              <w:top w:w="60" w:type="dxa"/>
              <w:left w:w="80" w:type="dxa"/>
              <w:bottom w:w="60" w:type="dxa"/>
              <w:right w:w="80" w:type="dxa"/>
            </w:tcMar>
            <w:vAlign w:val="center"/>
          </w:tcPr>
          <w:p w14:paraId="2947C5A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4400" w:type="dxa"/>
            <w:tcMar>
              <w:top w:w="60" w:type="dxa"/>
              <w:left w:w="80" w:type="dxa"/>
              <w:bottom w:w="60" w:type="dxa"/>
              <w:right w:w="80" w:type="dxa"/>
            </w:tcMar>
            <w:vAlign w:val="center"/>
          </w:tcPr>
          <w:p w14:paraId="2947C5A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TLS scan confirms no plaintext endpoints. Test: TC-Sec-01</w:t>
            </w:r>
          </w:p>
        </w:tc>
      </w:tr>
      <w:tr w:rsidR="0090418D" w:rsidRPr="002C3E19" w14:paraId="2947C5B0" w14:textId="77777777">
        <w:trPr>
          <w:cantSplit/>
        </w:trPr>
        <w:tc>
          <w:tcPr>
            <w:tcW w:w="900" w:type="dxa"/>
            <w:tcMar>
              <w:top w:w="60" w:type="dxa"/>
              <w:left w:w="80" w:type="dxa"/>
              <w:bottom w:w="60" w:type="dxa"/>
              <w:right w:w="80" w:type="dxa"/>
            </w:tcMar>
            <w:vAlign w:val="center"/>
          </w:tcPr>
          <w:p w14:paraId="2947C5A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CRB-SR-002</w:t>
            </w:r>
          </w:p>
        </w:tc>
        <w:tc>
          <w:tcPr>
            <w:tcW w:w="3800" w:type="dxa"/>
            <w:tcMar>
              <w:top w:w="60" w:type="dxa"/>
              <w:left w:w="80" w:type="dxa"/>
              <w:bottom w:w="60" w:type="dxa"/>
              <w:right w:w="80" w:type="dxa"/>
            </w:tcMar>
            <w:vAlign w:val="center"/>
          </w:tcPr>
          <w:p w14:paraId="2947C5A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Role-based access control shall be enforced on the server for every booking and admin API call, not solely in the UI.</w:t>
            </w:r>
          </w:p>
        </w:tc>
        <w:tc>
          <w:tcPr>
            <w:tcW w:w="900" w:type="dxa"/>
            <w:tcMar>
              <w:top w:w="60" w:type="dxa"/>
              <w:left w:w="80" w:type="dxa"/>
              <w:bottom w:w="60" w:type="dxa"/>
              <w:right w:w="80" w:type="dxa"/>
            </w:tcMar>
            <w:vAlign w:val="center"/>
          </w:tcPr>
          <w:p w14:paraId="2947C5A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Security</w:t>
            </w:r>
          </w:p>
        </w:tc>
        <w:tc>
          <w:tcPr>
            <w:tcW w:w="800" w:type="dxa"/>
            <w:tcMar>
              <w:top w:w="60" w:type="dxa"/>
              <w:left w:w="80" w:type="dxa"/>
              <w:bottom w:w="60" w:type="dxa"/>
              <w:right w:w="80" w:type="dxa"/>
            </w:tcMar>
            <w:vAlign w:val="center"/>
          </w:tcPr>
          <w:p w14:paraId="2947C5A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4400" w:type="dxa"/>
            <w:tcMar>
              <w:top w:w="60" w:type="dxa"/>
              <w:left w:w="80" w:type="dxa"/>
              <w:bottom w:w="60" w:type="dxa"/>
              <w:right w:w="80" w:type="dxa"/>
            </w:tcMar>
            <w:vAlign w:val="center"/>
          </w:tcPr>
          <w:p w14:paraId="2947C5A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Direct API calls bypassing the UI with an Employee token are rejected for Admin-only endpoints. Test: TC-Sec-02</w:t>
            </w:r>
          </w:p>
        </w:tc>
      </w:tr>
      <w:tr w:rsidR="0090418D" w:rsidRPr="002C3E19" w14:paraId="2947C5B6" w14:textId="77777777">
        <w:trPr>
          <w:cantSplit/>
        </w:trPr>
        <w:tc>
          <w:tcPr>
            <w:tcW w:w="900" w:type="dxa"/>
            <w:tcMar>
              <w:top w:w="60" w:type="dxa"/>
              <w:left w:w="80" w:type="dxa"/>
              <w:bottom w:w="60" w:type="dxa"/>
              <w:right w:w="80" w:type="dxa"/>
            </w:tcMar>
            <w:vAlign w:val="center"/>
          </w:tcPr>
          <w:p w14:paraId="2947C5B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CRB-SR-003</w:t>
            </w:r>
          </w:p>
        </w:tc>
        <w:tc>
          <w:tcPr>
            <w:tcW w:w="3800" w:type="dxa"/>
            <w:tcMar>
              <w:top w:w="60" w:type="dxa"/>
              <w:left w:w="80" w:type="dxa"/>
              <w:bottom w:w="60" w:type="dxa"/>
              <w:right w:w="80" w:type="dxa"/>
            </w:tcMar>
            <w:vAlign w:val="center"/>
          </w:tcPr>
          <w:p w14:paraId="2947C5B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All administrative actions (room create/edit/deactivate, booking override/cancel) shall be logged with actor ID, timestamp, and action detail.</w:t>
            </w:r>
          </w:p>
        </w:tc>
        <w:tc>
          <w:tcPr>
            <w:tcW w:w="900" w:type="dxa"/>
            <w:tcMar>
              <w:top w:w="60" w:type="dxa"/>
              <w:left w:w="80" w:type="dxa"/>
              <w:bottom w:w="60" w:type="dxa"/>
              <w:right w:w="80" w:type="dxa"/>
            </w:tcMar>
            <w:vAlign w:val="center"/>
          </w:tcPr>
          <w:p w14:paraId="2947C5B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Security</w:t>
            </w:r>
          </w:p>
        </w:tc>
        <w:tc>
          <w:tcPr>
            <w:tcW w:w="800" w:type="dxa"/>
            <w:tcMar>
              <w:top w:w="60" w:type="dxa"/>
              <w:left w:w="80" w:type="dxa"/>
              <w:bottom w:w="60" w:type="dxa"/>
              <w:right w:w="80" w:type="dxa"/>
            </w:tcMar>
            <w:vAlign w:val="center"/>
          </w:tcPr>
          <w:p w14:paraId="2947C5B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4400" w:type="dxa"/>
            <w:tcMar>
              <w:top w:w="60" w:type="dxa"/>
              <w:left w:w="80" w:type="dxa"/>
              <w:bottom w:w="60" w:type="dxa"/>
              <w:right w:w="80" w:type="dxa"/>
            </w:tcMar>
            <w:vAlign w:val="center"/>
          </w:tcPr>
          <w:p w14:paraId="2947C5B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Audit log entry exists and is complete for each admin action performed in test. Test: TC-Sec-03</w:t>
            </w:r>
          </w:p>
        </w:tc>
      </w:tr>
      <w:tr w:rsidR="0090418D" w:rsidRPr="002C3E19" w14:paraId="2947C5BC" w14:textId="77777777">
        <w:trPr>
          <w:cantSplit/>
        </w:trPr>
        <w:tc>
          <w:tcPr>
            <w:tcW w:w="900" w:type="dxa"/>
            <w:tcMar>
              <w:top w:w="60" w:type="dxa"/>
              <w:left w:w="80" w:type="dxa"/>
              <w:bottom w:w="60" w:type="dxa"/>
              <w:right w:w="80" w:type="dxa"/>
            </w:tcMar>
            <w:vAlign w:val="center"/>
          </w:tcPr>
          <w:p w14:paraId="2947C5B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CRB-SR-004</w:t>
            </w:r>
          </w:p>
        </w:tc>
        <w:tc>
          <w:tcPr>
            <w:tcW w:w="3800" w:type="dxa"/>
            <w:tcMar>
              <w:top w:w="60" w:type="dxa"/>
              <w:left w:w="80" w:type="dxa"/>
              <w:bottom w:w="60" w:type="dxa"/>
              <w:right w:w="80" w:type="dxa"/>
            </w:tcMar>
            <w:vAlign w:val="center"/>
          </w:tcPr>
          <w:p w14:paraId="2947C5B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User session tokens shall expire after 30 minutes of inactivity.</w:t>
            </w:r>
          </w:p>
        </w:tc>
        <w:tc>
          <w:tcPr>
            <w:tcW w:w="900" w:type="dxa"/>
            <w:tcMar>
              <w:top w:w="60" w:type="dxa"/>
              <w:left w:w="80" w:type="dxa"/>
              <w:bottom w:w="60" w:type="dxa"/>
              <w:right w:w="80" w:type="dxa"/>
            </w:tcMar>
            <w:vAlign w:val="center"/>
          </w:tcPr>
          <w:p w14:paraId="2947C5B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Security</w:t>
            </w:r>
          </w:p>
        </w:tc>
        <w:tc>
          <w:tcPr>
            <w:tcW w:w="800" w:type="dxa"/>
            <w:tcMar>
              <w:top w:w="60" w:type="dxa"/>
              <w:left w:w="80" w:type="dxa"/>
              <w:bottom w:w="60" w:type="dxa"/>
              <w:right w:w="80" w:type="dxa"/>
            </w:tcMar>
            <w:vAlign w:val="center"/>
          </w:tcPr>
          <w:p w14:paraId="2947C5BA"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4400" w:type="dxa"/>
            <w:tcMar>
              <w:top w:w="60" w:type="dxa"/>
              <w:left w:w="80" w:type="dxa"/>
              <w:bottom w:w="60" w:type="dxa"/>
              <w:right w:w="80" w:type="dxa"/>
            </w:tcMar>
            <w:vAlign w:val="center"/>
          </w:tcPr>
          <w:p w14:paraId="2947C5B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Session becomes invalid and re-authentication is required after 30 idle minutes. Test: TC-Sec-04</w:t>
            </w:r>
          </w:p>
        </w:tc>
      </w:tr>
      <w:tr w:rsidR="0090418D" w:rsidRPr="002C3E19" w14:paraId="2947C5C2" w14:textId="77777777">
        <w:trPr>
          <w:cantSplit/>
        </w:trPr>
        <w:tc>
          <w:tcPr>
            <w:tcW w:w="900" w:type="dxa"/>
            <w:tcMar>
              <w:top w:w="60" w:type="dxa"/>
              <w:left w:w="80" w:type="dxa"/>
              <w:bottom w:w="60" w:type="dxa"/>
              <w:right w:w="80" w:type="dxa"/>
            </w:tcMar>
            <w:vAlign w:val="center"/>
          </w:tcPr>
          <w:p w14:paraId="2947C5B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CRB-SR-005</w:t>
            </w:r>
          </w:p>
        </w:tc>
        <w:tc>
          <w:tcPr>
            <w:tcW w:w="3800" w:type="dxa"/>
            <w:tcMar>
              <w:top w:w="60" w:type="dxa"/>
              <w:left w:w="80" w:type="dxa"/>
              <w:bottom w:w="60" w:type="dxa"/>
              <w:right w:w="80" w:type="dxa"/>
            </w:tcMar>
            <w:vAlign w:val="center"/>
          </w:tcPr>
          <w:p w14:paraId="2947C5B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All booking and admin form inputs shall be validated and sanitized server-side to prevent injection attacks.</w:t>
            </w:r>
          </w:p>
        </w:tc>
        <w:tc>
          <w:tcPr>
            <w:tcW w:w="900" w:type="dxa"/>
            <w:tcMar>
              <w:top w:w="60" w:type="dxa"/>
              <w:left w:w="80" w:type="dxa"/>
              <w:bottom w:w="60" w:type="dxa"/>
              <w:right w:w="80" w:type="dxa"/>
            </w:tcMar>
            <w:vAlign w:val="center"/>
          </w:tcPr>
          <w:p w14:paraId="2947C5B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Security</w:t>
            </w:r>
          </w:p>
        </w:tc>
        <w:tc>
          <w:tcPr>
            <w:tcW w:w="800" w:type="dxa"/>
            <w:tcMar>
              <w:top w:w="60" w:type="dxa"/>
              <w:left w:w="80" w:type="dxa"/>
              <w:bottom w:w="60" w:type="dxa"/>
              <w:right w:w="80" w:type="dxa"/>
            </w:tcMar>
            <w:vAlign w:val="center"/>
          </w:tcPr>
          <w:p w14:paraId="2947C5C0"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4400" w:type="dxa"/>
            <w:tcMar>
              <w:top w:w="60" w:type="dxa"/>
              <w:left w:w="80" w:type="dxa"/>
              <w:bottom w:w="60" w:type="dxa"/>
              <w:right w:w="80" w:type="dxa"/>
            </w:tcMar>
            <w:vAlign w:val="center"/>
          </w:tcPr>
          <w:p w14:paraId="2947C5C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Automated injection test suite (e.g., SQLi/XSS payloads) is rejected/sanitized with no execution. Test: TC-Sec-05</w:t>
            </w:r>
          </w:p>
        </w:tc>
      </w:tr>
      <w:tr w:rsidR="0090418D" w:rsidRPr="002C3E19" w14:paraId="2947C5C8" w14:textId="77777777">
        <w:trPr>
          <w:cantSplit/>
        </w:trPr>
        <w:tc>
          <w:tcPr>
            <w:tcW w:w="900" w:type="dxa"/>
            <w:tcMar>
              <w:top w:w="60" w:type="dxa"/>
              <w:left w:w="80" w:type="dxa"/>
              <w:bottom w:w="60" w:type="dxa"/>
              <w:right w:w="80" w:type="dxa"/>
            </w:tcMar>
            <w:vAlign w:val="center"/>
          </w:tcPr>
          <w:p w14:paraId="2947C5C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CRB-SR-006</w:t>
            </w:r>
          </w:p>
        </w:tc>
        <w:tc>
          <w:tcPr>
            <w:tcW w:w="3800" w:type="dxa"/>
            <w:tcMar>
              <w:top w:w="60" w:type="dxa"/>
              <w:left w:w="80" w:type="dxa"/>
              <w:bottom w:w="60" w:type="dxa"/>
              <w:right w:w="80" w:type="dxa"/>
            </w:tcMar>
            <w:vAlign w:val="center"/>
          </w:tcPr>
          <w:p w14:paraId="2947C5C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PII fields in booking records (attendee names, emails) shall be encrypted at rest.</w:t>
            </w:r>
          </w:p>
        </w:tc>
        <w:tc>
          <w:tcPr>
            <w:tcW w:w="900" w:type="dxa"/>
            <w:tcMar>
              <w:top w:w="60" w:type="dxa"/>
              <w:left w:w="80" w:type="dxa"/>
              <w:bottom w:w="60" w:type="dxa"/>
              <w:right w:w="80" w:type="dxa"/>
            </w:tcMar>
            <w:vAlign w:val="center"/>
          </w:tcPr>
          <w:p w14:paraId="2947C5C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Security</w:t>
            </w:r>
          </w:p>
        </w:tc>
        <w:tc>
          <w:tcPr>
            <w:tcW w:w="800" w:type="dxa"/>
            <w:tcMar>
              <w:top w:w="60" w:type="dxa"/>
              <w:left w:w="80" w:type="dxa"/>
              <w:bottom w:w="60" w:type="dxa"/>
              <w:right w:w="80" w:type="dxa"/>
            </w:tcMar>
            <w:vAlign w:val="center"/>
          </w:tcPr>
          <w:p w14:paraId="2947C5C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4400" w:type="dxa"/>
            <w:tcMar>
              <w:top w:w="60" w:type="dxa"/>
              <w:left w:w="80" w:type="dxa"/>
              <w:bottom w:w="60" w:type="dxa"/>
              <w:right w:w="80" w:type="dxa"/>
            </w:tcMar>
            <w:vAlign w:val="center"/>
          </w:tcPr>
          <w:p w14:paraId="2947C5C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Database inspection confirms PII columns are encrypted, not stored in plaintext. Test: TC-Sec-06</w:t>
            </w:r>
          </w:p>
        </w:tc>
      </w:tr>
    </w:tbl>
    <w:p w14:paraId="2947C5C9" w14:textId="77777777" w:rsidR="0090418D" w:rsidRPr="002C3E19" w:rsidRDefault="0082465D">
      <w:pPr>
        <w:pStyle w:val="Heading1"/>
        <w:spacing w:before="320" w:after="160"/>
        <w:rPr>
          <w:color w:val="000000" w:themeColor="text1"/>
        </w:rPr>
      </w:pPr>
      <w:r w:rsidRPr="002C3E19">
        <w:rPr>
          <w:rFonts w:ascii="Calibri" w:eastAsia="Calibri" w:hAnsi="Calibri" w:cs="Calibri"/>
          <w:b/>
          <w:bCs/>
          <w:color w:val="000000" w:themeColor="text1"/>
        </w:rPr>
        <w:t>6. Quality Attributes &amp; Acceptance Tests</w:t>
      </w:r>
    </w:p>
    <w:p w14:paraId="2947C5CA"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lastRenderedPageBreak/>
        <w:t>Exit criteria for acceptance: all High-priority functional requirements implemented and verified, no critical NFR or Security failures, and the RTM shows all test cases executed with Pass status.</w:t>
      </w:r>
    </w:p>
    <w:p w14:paraId="2947C5CB"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Acceptance test suites: Authentication &amp; RBAC, Room Search, Booking Creation &amp; Conflict Handling, Recurring Bookings, Admin Room Management, Notifications, Reporting, Security, and Accessibility.</w:t>
      </w:r>
    </w:p>
    <w:p w14:paraId="2947C5CC" w14:textId="77777777" w:rsidR="0090418D" w:rsidRPr="002C3E19" w:rsidRDefault="0082465D">
      <w:pPr>
        <w:pStyle w:val="Heading1"/>
        <w:spacing w:before="320" w:after="160"/>
        <w:rPr>
          <w:b/>
          <w:bCs/>
          <w:color w:val="000000" w:themeColor="text1"/>
        </w:rPr>
      </w:pPr>
      <w:r w:rsidRPr="002C3E19">
        <w:rPr>
          <w:rFonts w:ascii="Calibri" w:eastAsia="Calibri" w:hAnsi="Calibri" w:cs="Calibri"/>
          <w:b/>
          <w:bCs/>
          <w:color w:val="000000" w:themeColor="text1"/>
        </w:rPr>
        <w:t>7. UML Use-Case Diagrams</w:t>
      </w:r>
    </w:p>
    <w:p w14:paraId="2947C5CD" w14:textId="29D9CB00" w:rsidR="0090418D" w:rsidRDefault="0082465D">
      <w:pPr>
        <w:spacing w:after="160"/>
        <w:rPr>
          <w:rFonts w:ascii="Calibri" w:eastAsia="Calibri" w:hAnsi="Calibri" w:cs="Calibri"/>
          <w:color w:val="000000" w:themeColor="text1"/>
          <w:sz w:val="22"/>
          <w:szCs w:val="22"/>
        </w:rPr>
      </w:pPr>
      <w:r w:rsidRPr="002C3E19">
        <w:rPr>
          <w:rFonts w:ascii="Calibri" w:eastAsia="Calibri" w:hAnsi="Calibri" w:cs="Calibri"/>
          <w:color w:val="000000" w:themeColor="text1"/>
          <w:sz w:val="22"/>
          <w:szCs w:val="22"/>
        </w:rPr>
        <w:t>At least 2 UML use-case diagrams are required: (1) Employee actor - Search Room, Book Room, Modify/Cancel Booking, Receive Notification; (2) Facilities Admin actor - Manage Room Inventory, Block Room for Maintenance, View Utilization Report. Diagrams to be inserted here (</w:t>
      </w:r>
      <w:proofErr w:type="spellStart"/>
      <w:r w:rsidRPr="002C3E19">
        <w:rPr>
          <w:rFonts w:ascii="Calibri" w:eastAsia="Calibri" w:hAnsi="Calibri" w:cs="Calibri"/>
          <w:color w:val="000000" w:themeColor="text1"/>
          <w:sz w:val="22"/>
          <w:szCs w:val="22"/>
        </w:rPr>
        <w:t>PlantUML</w:t>
      </w:r>
      <w:proofErr w:type="spellEnd"/>
      <w:r w:rsidRPr="002C3E19">
        <w:rPr>
          <w:rFonts w:ascii="Calibri" w:eastAsia="Calibri" w:hAnsi="Calibri" w:cs="Calibri"/>
          <w:color w:val="000000" w:themeColor="text1"/>
          <w:sz w:val="22"/>
          <w:szCs w:val="22"/>
        </w:rPr>
        <w:t>/draw.io) before submission - not auto-generated in this draft.</w:t>
      </w:r>
    </w:p>
    <w:p w14:paraId="602FAC85" w14:textId="77777777" w:rsidR="00B67D33" w:rsidRDefault="00B67D33">
      <w:pPr>
        <w:spacing w:after="160"/>
        <w:rPr>
          <w:rFonts w:ascii="Calibri" w:eastAsia="Calibri" w:hAnsi="Calibri" w:cs="Calibri"/>
          <w:color w:val="000000" w:themeColor="text1"/>
          <w:sz w:val="22"/>
          <w:szCs w:val="22"/>
        </w:rPr>
      </w:pPr>
    </w:p>
    <w:p w14:paraId="610F6D71" w14:textId="4CBEF411" w:rsidR="00B67D33" w:rsidRPr="002C3E19" w:rsidRDefault="00B67D33">
      <w:pPr>
        <w:spacing w:after="160"/>
        <w:rPr>
          <w:color w:val="000000" w:themeColor="text1"/>
        </w:rPr>
      </w:pPr>
      <w:r>
        <w:rPr>
          <w:noProof/>
          <w:color w:val="000000" w:themeColor="text1"/>
        </w:rPr>
        <w:drawing>
          <wp:inline distT="0" distB="0" distL="0" distR="0" wp14:anchorId="54A61C4C" wp14:editId="7E9DEFE0">
            <wp:extent cx="6858000" cy="4239260"/>
            <wp:effectExtent l="0" t="0" r="0" b="8890"/>
            <wp:docPr id="148021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10231" name="Picture 1480210231"/>
                    <pic:cNvPicPr/>
                  </pic:nvPicPr>
                  <pic:blipFill>
                    <a:blip r:embed="rId5" cstate="print">
                      <a:extLst>
                        <a:ext uri="{28A0092B-C50C-407E-A947-70E740481C1C}">
                          <a14:useLocalDpi xmlns:a14="http://schemas.microsoft.com/office/drawing/2010/main" val="0"/>
                        </a:ext>
                      </a:extLst>
                    </a:blip>
                    <a:stretch>
                      <a:fillRect/>
                    </a:stretch>
                  </pic:blipFill>
                  <pic:spPr>
                    <a:xfrm>
                      <a:off x="0" y="0"/>
                      <a:ext cx="6858000" cy="4239260"/>
                    </a:xfrm>
                    <a:prstGeom prst="rect">
                      <a:avLst/>
                    </a:prstGeom>
                  </pic:spPr>
                </pic:pic>
              </a:graphicData>
            </a:graphic>
          </wp:inline>
        </w:drawing>
      </w:r>
    </w:p>
    <w:p w14:paraId="0FEADFE4" w14:textId="234D98C4" w:rsidR="00723BE1" w:rsidRPr="002C3E19" w:rsidRDefault="0074700E">
      <w:pPr>
        <w:spacing w:after="160"/>
        <w:rPr>
          <w:rFonts w:ascii="Calibri" w:eastAsia="Calibri" w:hAnsi="Calibri" w:cs="Calibri"/>
          <w:i/>
          <w:iCs/>
          <w:color w:val="000000" w:themeColor="text1"/>
          <w:sz w:val="22"/>
          <w:szCs w:val="22"/>
        </w:rPr>
      </w:pPr>
      <w:r w:rsidRPr="002C3E19">
        <w:rPr>
          <w:rFonts w:ascii="Calibri" w:eastAsia="Calibri" w:hAnsi="Calibri" w:cs="Calibri"/>
          <w:i/>
          <w:iCs/>
          <w:noProof/>
          <w:color w:val="000000" w:themeColor="text1"/>
          <w:sz w:val="22"/>
          <w:szCs w:val="22"/>
        </w:rPr>
        <w:lastRenderedPageBreak/>
        <w:drawing>
          <wp:anchor distT="0" distB="0" distL="114300" distR="114300" simplePos="0" relativeHeight="251658240" behindDoc="0" locked="0" layoutInCell="1" allowOverlap="1" wp14:anchorId="12480483" wp14:editId="4B434EED">
            <wp:simplePos x="0" y="0"/>
            <wp:positionH relativeFrom="margin">
              <wp:align>right</wp:align>
            </wp:positionH>
            <wp:positionV relativeFrom="paragraph">
              <wp:posOffset>686435</wp:posOffset>
            </wp:positionV>
            <wp:extent cx="6858000" cy="4239260"/>
            <wp:effectExtent l="0" t="0" r="0" b="8890"/>
            <wp:wrapSquare wrapText="bothSides"/>
            <wp:docPr id="111308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084814" name="Picture 1113084814"/>
                    <pic:cNvPicPr/>
                  </pic:nvPicPr>
                  <pic:blipFill>
                    <a:blip r:embed="rId5" cstate="print">
                      <a:extLst>
                        <a:ext uri="{28A0092B-C50C-407E-A947-70E740481C1C}">
                          <a14:useLocalDpi xmlns:a14="http://schemas.microsoft.com/office/drawing/2010/main" val="0"/>
                        </a:ext>
                      </a:extLst>
                    </a:blip>
                    <a:stretch>
                      <a:fillRect/>
                    </a:stretch>
                  </pic:blipFill>
                  <pic:spPr>
                    <a:xfrm>
                      <a:off x="0" y="0"/>
                      <a:ext cx="6858000" cy="4239260"/>
                    </a:xfrm>
                    <a:prstGeom prst="rect">
                      <a:avLst/>
                    </a:prstGeom>
                  </pic:spPr>
                </pic:pic>
              </a:graphicData>
            </a:graphic>
          </wp:anchor>
        </w:drawing>
      </w:r>
    </w:p>
    <w:p w14:paraId="2947C5CF" w14:textId="00410681" w:rsidR="0090418D" w:rsidRPr="002C3E19" w:rsidRDefault="00723BE1">
      <w:pPr>
        <w:spacing w:after="160"/>
        <w:rPr>
          <w:color w:val="000000" w:themeColor="text1"/>
        </w:rPr>
      </w:pPr>
      <w:r w:rsidRPr="002C3E19">
        <w:rPr>
          <w:rFonts w:ascii="Calibri" w:eastAsia="Calibri" w:hAnsi="Calibri" w:cs="Calibri"/>
          <w:i/>
          <w:iCs/>
          <w:noProof/>
          <w:color w:val="000000" w:themeColor="text1"/>
          <w:sz w:val="22"/>
          <w:szCs w:val="22"/>
        </w:rPr>
        <w:drawing>
          <wp:anchor distT="0" distB="0" distL="114300" distR="114300" simplePos="0" relativeHeight="251659264" behindDoc="0" locked="0" layoutInCell="1" allowOverlap="1" wp14:anchorId="172FD70C" wp14:editId="4C49EE2F">
            <wp:simplePos x="0" y="0"/>
            <wp:positionH relativeFrom="column">
              <wp:posOffset>0</wp:posOffset>
            </wp:positionH>
            <wp:positionV relativeFrom="paragraph">
              <wp:posOffset>0</wp:posOffset>
            </wp:positionV>
            <wp:extent cx="6858000" cy="4800600"/>
            <wp:effectExtent l="0" t="0" r="0" b="0"/>
            <wp:wrapSquare wrapText="bothSides"/>
            <wp:docPr id="14870657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065701" name="Picture 1487065701"/>
                    <pic:cNvPicPr/>
                  </pic:nvPicPr>
                  <pic:blipFill>
                    <a:blip r:embed="rId6" cstate="print">
                      <a:extLst>
                        <a:ext uri="{28A0092B-C50C-407E-A947-70E740481C1C}">
                          <a14:useLocalDpi xmlns:a14="http://schemas.microsoft.com/office/drawing/2010/main" val="0"/>
                        </a:ext>
                      </a:extLst>
                    </a:blip>
                    <a:stretch>
                      <a:fillRect/>
                    </a:stretch>
                  </pic:blipFill>
                  <pic:spPr>
                    <a:xfrm>
                      <a:off x="0" y="0"/>
                      <a:ext cx="6858000" cy="4800600"/>
                    </a:xfrm>
                    <a:prstGeom prst="rect">
                      <a:avLst/>
                    </a:prstGeom>
                  </pic:spPr>
                </pic:pic>
              </a:graphicData>
            </a:graphic>
          </wp:anchor>
        </w:drawing>
      </w:r>
    </w:p>
    <w:p w14:paraId="2947C5D0" w14:textId="6B509A1A" w:rsidR="0090418D" w:rsidRPr="002C3E19" w:rsidRDefault="0082465D">
      <w:pPr>
        <w:pStyle w:val="Heading1"/>
        <w:spacing w:before="320" w:after="160"/>
        <w:rPr>
          <w:b/>
          <w:bCs/>
          <w:color w:val="000000" w:themeColor="text1"/>
        </w:rPr>
      </w:pPr>
      <w:r w:rsidRPr="002C3E19">
        <w:rPr>
          <w:rFonts w:ascii="Calibri" w:eastAsia="Calibri" w:hAnsi="Calibri" w:cs="Calibri"/>
          <w:b/>
          <w:bCs/>
          <w:color w:val="000000" w:themeColor="text1"/>
        </w:rPr>
        <w:t>8. Requirements Traceability Matrix (RTM)</w:t>
      </w:r>
    </w:p>
    <w:p w14:paraId="2947C5D1"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Sample RTM rows below - to be completed for all requirements by the QA/Integration lead before submission.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1800"/>
        <w:gridCol w:w="1400"/>
        <w:gridCol w:w="1800"/>
        <w:gridCol w:w="900"/>
        <w:gridCol w:w="1800"/>
      </w:tblGrid>
      <w:tr w:rsidR="0090418D" w:rsidRPr="002C3E19" w14:paraId="2947C5D9" w14:textId="77777777">
        <w:trPr>
          <w:cantSplit/>
          <w:tblHeader/>
        </w:trPr>
        <w:tc>
          <w:tcPr>
            <w:tcW w:w="900" w:type="dxa"/>
            <w:shd w:val="clear" w:color="auto" w:fill="1F4E79"/>
            <w:tcMar>
              <w:top w:w="60" w:type="dxa"/>
              <w:left w:w="80" w:type="dxa"/>
              <w:bottom w:w="60" w:type="dxa"/>
              <w:right w:w="80" w:type="dxa"/>
            </w:tcMar>
            <w:vAlign w:val="center"/>
          </w:tcPr>
          <w:p w14:paraId="2947C5D2"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 ID</w:t>
            </w:r>
          </w:p>
        </w:tc>
        <w:tc>
          <w:tcPr>
            <w:tcW w:w="2200" w:type="dxa"/>
            <w:shd w:val="clear" w:color="auto" w:fill="1F4E79"/>
            <w:tcMar>
              <w:top w:w="60" w:type="dxa"/>
              <w:left w:w="80" w:type="dxa"/>
              <w:bottom w:w="60" w:type="dxa"/>
              <w:right w:w="80" w:type="dxa"/>
            </w:tcMar>
            <w:vAlign w:val="center"/>
          </w:tcPr>
          <w:p w14:paraId="2947C5D3"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Requirement (short)</w:t>
            </w:r>
          </w:p>
        </w:tc>
        <w:tc>
          <w:tcPr>
            <w:tcW w:w="1800" w:type="dxa"/>
            <w:shd w:val="clear" w:color="auto" w:fill="1F4E79"/>
            <w:tcMar>
              <w:top w:w="60" w:type="dxa"/>
              <w:left w:w="80" w:type="dxa"/>
              <w:bottom w:w="60" w:type="dxa"/>
              <w:right w:w="80" w:type="dxa"/>
            </w:tcMar>
            <w:vAlign w:val="center"/>
          </w:tcPr>
          <w:p w14:paraId="2947C5D4"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Section Ref / Design Spec</w:t>
            </w:r>
          </w:p>
        </w:tc>
        <w:tc>
          <w:tcPr>
            <w:tcW w:w="1400" w:type="dxa"/>
            <w:shd w:val="clear" w:color="auto" w:fill="1F4E79"/>
            <w:tcMar>
              <w:top w:w="60" w:type="dxa"/>
              <w:left w:w="80" w:type="dxa"/>
              <w:bottom w:w="60" w:type="dxa"/>
              <w:right w:w="80" w:type="dxa"/>
            </w:tcMar>
            <w:vAlign w:val="center"/>
          </w:tcPr>
          <w:p w14:paraId="2947C5D5"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Module</w:t>
            </w:r>
          </w:p>
        </w:tc>
        <w:tc>
          <w:tcPr>
            <w:tcW w:w="1800" w:type="dxa"/>
            <w:shd w:val="clear" w:color="auto" w:fill="1F4E79"/>
            <w:tcMar>
              <w:top w:w="60" w:type="dxa"/>
              <w:left w:w="80" w:type="dxa"/>
              <w:bottom w:w="60" w:type="dxa"/>
              <w:right w:w="80" w:type="dxa"/>
            </w:tcMar>
            <w:vAlign w:val="center"/>
          </w:tcPr>
          <w:p w14:paraId="2947C5D6"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Test Case(s)</w:t>
            </w:r>
          </w:p>
        </w:tc>
        <w:tc>
          <w:tcPr>
            <w:tcW w:w="900" w:type="dxa"/>
            <w:shd w:val="clear" w:color="auto" w:fill="1F4E79"/>
            <w:tcMar>
              <w:top w:w="60" w:type="dxa"/>
              <w:left w:w="80" w:type="dxa"/>
              <w:bottom w:w="60" w:type="dxa"/>
              <w:right w:w="80" w:type="dxa"/>
            </w:tcMar>
            <w:vAlign w:val="center"/>
          </w:tcPr>
          <w:p w14:paraId="2947C5D7"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Status</w:t>
            </w:r>
          </w:p>
        </w:tc>
        <w:tc>
          <w:tcPr>
            <w:tcW w:w="1800" w:type="dxa"/>
            <w:shd w:val="clear" w:color="auto" w:fill="1F4E79"/>
            <w:tcMar>
              <w:top w:w="60" w:type="dxa"/>
              <w:left w:w="80" w:type="dxa"/>
              <w:bottom w:w="60" w:type="dxa"/>
              <w:right w:w="80" w:type="dxa"/>
            </w:tcMar>
            <w:vAlign w:val="center"/>
          </w:tcPr>
          <w:p w14:paraId="2947C5D8"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Comments</w:t>
            </w:r>
          </w:p>
        </w:tc>
      </w:tr>
      <w:tr w:rsidR="0090418D" w:rsidRPr="002C3E19" w14:paraId="2947C5E1" w14:textId="77777777">
        <w:trPr>
          <w:cantSplit/>
        </w:trPr>
        <w:tc>
          <w:tcPr>
            <w:tcW w:w="900" w:type="dxa"/>
            <w:tcMar>
              <w:top w:w="60" w:type="dxa"/>
              <w:left w:w="80" w:type="dxa"/>
              <w:bottom w:w="60" w:type="dxa"/>
              <w:right w:w="80" w:type="dxa"/>
            </w:tcMar>
            <w:vAlign w:val="center"/>
          </w:tcPr>
          <w:p w14:paraId="2947C5DA"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CRB-F-001</w:t>
            </w:r>
          </w:p>
        </w:tc>
        <w:tc>
          <w:tcPr>
            <w:tcW w:w="2200" w:type="dxa"/>
            <w:tcMar>
              <w:top w:w="60" w:type="dxa"/>
              <w:left w:w="80" w:type="dxa"/>
              <w:bottom w:w="60" w:type="dxa"/>
              <w:right w:w="80" w:type="dxa"/>
            </w:tcMar>
            <w:vAlign w:val="center"/>
          </w:tcPr>
          <w:p w14:paraId="2947C5D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SSO authentication</w:t>
            </w:r>
          </w:p>
        </w:tc>
        <w:tc>
          <w:tcPr>
            <w:tcW w:w="1800" w:type="dxa"/>
            <w:tcMar>
              <w:top w:w="60" w:type="dxa"/>
              <w:left w:w="80" w:type="dxa"/>
              <w:bottom w:w="60" w:type="dxa"/>
              <w:right w:w="80" w:type="dxa"/>
            </w:tcMar>
            <w:vAlign w:val="center"/>
          </w:tcPr>
          <w:p w14:paraId="2947C5D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4.1 / DS-Auth-01</w:t>
            </w:r>
          </w:p>
        </w:tc>
        <w:tc>
          <w:tcPr>
            <w:tcW w:w="1400" w:type="dxa"/>
            <w:tcMar>
              <w:top w:w="60" w:type="dxa"/>
              <w:left w:w="80" w:type="dxa"/>
              <w:bottom w:w="60" w:type="dxa"/>
              <w:right w:w="80" w:type="dxa"/>
            </w:tcMar>
            <w:vAlign w:val="center"/>
          </w:tcPr>
          <w:p w14:paraId="2947C5DD" w14:textId="77777777" w:rsidR="0090418D" w:rsidRPr="002C3E19" w:rsidRDefault="0082465D">
            <w:pPr>
              <w:rPr>
                <w:color w:val="000000" w:themeColor="text1"/>
              </w:rPr>
            </w:pPr>
            <w:proofErr w:type="spellStart"/>
            <w:r w:rsidRPr="002C3E19">
              <w:rPr>
                <w:rFonts w:ascii="Calibri" w:eastAsia="Calibri" w:hAnsi="Calibri" w:cs="Calibri"/>
                <w:color w:val="000000" w:themeColor="text1"/>
                <w:sz w:val="18"/>
                <w:szCs w:val="18"/>
              </w:rPr>
              <w:t>AuthModule</w:t>
            </w:r>
            <w:proofErr w:type="spellEnd"/>
          </w:p>
        </w:tc>
        <w:tc>
          <w:tcPr>
            <w:tcW w:w="1800" w:type="dxa"/>
            <w:tcMar>
              <w:top w:w="60" w:type="dxa"/>
              <w:left w:w="80" w:type="dxa"/>
              <w:bottom w:w="60" w:type="dxa"/>
              <w:right w:w="80" w:type="dxa"/>
            </w:tcMar>
            <w:vAlign w:val="center"/>
          </w:tcPr>
          <w:p w14:paraId="2947C5D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TC-Auth-01</w:t>
            </w:r>
          </w:p>
        </w:tc>
        <w:tc>
          <w:tcPr>
            <w:tcW w:w="900" w:type="dxa"/>
            <w:tcMar>
              <w:top w:w="60" w:type="dxa"/>
              <w:left w:w="80" w:type="dxa"/>
              <w:bottom w:w="60" w:type="dxa"/>
              <w:right w:w="80" w:type="dxa"/>
            </w:tcMar>
            <w:vAlign w:val="center"/>
          </w:tcPr>
          <w:p w14:paraId="2947C5D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N</w:t>
            </w:r>
          </w:p>
        </w:tc>
        <w:tc>
          <w:tcPr>
            <w:tcW w:w="1800" w:type="dxa"/>
            <w:tcMar>
              <w:top w:w="60" w:type="dxa"/>
              <w:left w:w="80" w:type="dxa"/>
              <w:bottom w:w="60" w:type="dxa"/>
              <w:right w:w="80" w:type="dxa"/>
            </w:tcMar>
            <w:vAlign w:val="center"/>
          </w:tcPr>
          <w:p w14:paraId="2947C5E0" w14:textId="77777777" w:rsidR="0090418D" w:rsidRPr="002C3E19" w:rsidRDefault="0090418D">
            <w:pPr>
              <w:rPr>
                <w:color w:val="000000" w:themeColor="text1"/>
              </w:rPr>
            </w:pPr>
          </w:p>
        </w:tc>
      </w:tr>
      <w:tr w:rsidR="0090418D" w:rsidRPr="002C3E19" w14:paraId="2947C5E9" w14:textId="77777777">
        <w:trPr>
          <w:cantSplit/>
        </w:trPr>
        <w:tc>
          <w:tcPr>
            <w:tcW w:w="900" w:type="dxa"/>
            <w:tcMar>
              <w:top w:w="60" w:type="dxa"/>
              <w:left w:w="80" w:type="dxa"/>
              <w:bottom w:w="60" w:type="dxa"/>
              <w:right w:w="80" w:type="dxa"/>
            </w:tcMar>
            <w:vAlign w:val="center"/>
          </w:tcPr>
          <w:p w14:paraId="2947C5E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CRB-F-020</w:t>
            </w:r>
          </w:p>
        </w:tc>
        <w:tc>
          <w:tcPr>
            <w:tcW w:w="2200" w:type="dxa"/>
            <w:tcMar>
              <w:top w:w="60" w:type="dxa"/>
              <w:left w:w="80" w:type="dxa"/>
              <w:bottom w:w="60" w:type="dxa"/>
              <w:right w:w="80" w:type="dxa"/>
            </w:tcMar>
            <w:vAlign w:val="center"/>
          </w:tcPr>
          <w:p w14:paraId="2947C5E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Prevent double-booking</w:t>
            </w:r>
          </w:p>
        </w:tc>
        <w:tc>
          <w:tcPr>
            <w:tcW w:w="1800" w:type="dxa"/>
            <w:tcMar>
              <w:top w:w="60" w:type="dxa"/>
              <w:left w:w="80" w:type="dxa"/>
              <w:bottom w:w="60" w:type="dxa"/>
              <w:right w:w="80" w:type="dxa"/>
            </w:tcMar>
            <w:vAlign w:val="center"/>
          </w:tcPr>
          <w:p w14:paraId="2947C5E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4.3 / DS-Book-01</w:t>
            </w:r>
          </w:p>
        </w:tc>
        <w:tc>
          <w:tcPr>
            <w:tcW w:w="1400" w:type="dxa"/>
            <w:tcMar>
              <w:top w:w="60" w:type="dxa"/>
              <w:left w:w="80" w:type="dxa"/>
              <w:bottom w:w="60" w:type="dxa"/>
              <w:right w:w="80" w:type="dxa"/>
            </w:tcMar>
            <w:vAlign w:val="center"/>
          </w:tcPr>
          <w:p w14:paraId="2947C5E5" w14:textId="77777777" w:rsidR="0090418D" w:rsidRPr="002C3E19" w:rsidRDefault="0082465D">
            <w:pPr>
              <w:rPr>
                <w:color w:val="000000" w:themeColor="text1"/>
              </w:rPr>
            </w:pPr>
            <w:proofErr w:type="spellStart"/>
            <w:r w:rsidRPr="002C3E19">
              <w:rPr>
                <w:rFonts w:ascii="Calibri" w:eastAsia="Calibri" w:hAnsi="Calibri" w:cs="Calibri"/>
                <w:color w:val="000000" w:themeColor="text1"/>
                <w:sz w:val="18"/>
                <w:szCs w:val="18"/>
              </w:rPr>
              <w:t>BookingEngine</w:t>
            </w:r>
            <w:proofErr w:type="spellEnd"/>
          </w:p>
        </w:tc>
        <w:tc>
          <w:tcPr>
            <w:tcW w:w="1800" w:type="dxa"/>
            <w:tcMar>
              <w:top w:w="60" w:type="dxa"/>
              <w:left w:w="80" w:type="dxa"/>
              <w:bottom w:w="60" w:type="dxa"/>
              <w:right w:w="80" w:type="dxa"/>
            </w:tcMar>
            <w:vAlign w:val="center"/>
          </w:tcPr>
          <w:p w14:paraId="2947C5E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TC-Book-01</w:t>
            </w:r>
          </w:p>
        </w:tc>
        <w:tc>
          <w:tcPr>
            <w:tcW w:w="900" w:type="dxa"/>
            <w:tcMar>
              <w:top w:w="60" w:type="dxa"/>
              <w:left w:w="80" w:type="dxa"/>
              <w:bottom w:w="60" w:type="dxa"/>
              <w:right w:w="80" w:type="dxa"/>
            </w:tcMar>
            <w:vAlign w:val="center"/>
          </w:tcPr>
          <w:p w14:paraId="2947C5E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N</w:t>
            </w:r>
          </w:p>
        </w:tc>
        <w:tc>
          <w:tcPr>
            <w:tcW w:w="1800" w:type="dxa"/>
            <w:tcMar>
              <w:top w:w="60" w:type="dxa"/>
              <w:left w:w="80" w:type="dxa"/>
              <w:bottom w:w="60" w:type="dxa"/>
              <w:right w:w="80" w:type="dxa"/>
            </w:tcMar>
            <w:vAlign w:val="center"/>
          </w:tcPr>
          <w:p w14:paraId="2947C5E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Highest priority to verify early</w:t>
            </w:r>
          </w:p>
        </w:tc>
      </w:tr>
      <w:tr w:rsidR="0090418D" w:rsidRPr="002C3E19" w14:paraId="2947C5F1" w14:textId="77777777">
        <w:trPr>
          <w:cantSplit/>
        </w:trPr>
        <w:tc>
          <w:tcPr>
            <w:tcW w:w="900" w:type="dxa"/>
            <w:tcMar>
              <w:top w:w="60" w:type="dxa"/>
              <w:left w:w="80" w:type="dxa"/>
              <w:bottom w:w="60" w:type="dxa"/>
              <w:right w:w="80" w:type="dxa"/>
            </w:tcMar>
            <w:vAlign w:val="center"/>
          </w:tcPr>
          <w:p w14:paraId="2947C5EA"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CRB-F-040</w:t>
            </w:r>
          </w:p>
        </w:tc>
        <w:tc>
          <w:tcPr>
            <w:tcW w:w="2200" w:type="dxa"/>
            <w:tcMar>
              <w:top w:w="60" w:type="dxa"/>
              <w:left w:w="80" w:type="dxa"/>
              <w:bottom w:w="60" w:type="dxa"/>
              <w:right w:w="80" w:type="dxa"/>
            </w:tcMar>
            <w:vAlign w:val="center"/>
          </w:tcPr>
          <w:p w14:paraId="2947C5E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Recurring bookings</w:t>
            </w:r>
          </w:p>
        </w:tc>
        <w:tc>
          <w:tcPr>
            <w:tcW w:w="1800" w:type="dxa"/>
            <w:tcMar>
              <w:top w:w="60" w:type="dxa"/>
              <w:left w:w="80" w:type="dxa"/>
              <w:bottom w:w="60" w:type="dxa"/>
              <w:right w:w="80" w:type="dxa"/>
            </w:tcMar>
            <w:vAlign w:val="center"/>
          </w:tcPr>
          <w:p w14:paraId="2947C5E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4.5 / DS-Rec-01</w:t>
            </w:r>
          </w:p>
        </w:tc>
        <w:tc>
          <w:tcPr>
            <w:tcW w:w="1400" w:type="dxa"/>
            <w:tcMar>
              <w:top w:w="60" w:type="dxa"/>
              <w:left w:w="80" w:type="dxa"/>
              <w:bottom w:w="60" w:type="dxa"/>
              <w:right w:w="80" w:type="dxa"/>
            </w:tcMar>
            <w:vAlign w:val="center"/>
          </w:tcPr>
          <w:p w14:paraId="2947C5ED" w14:textId="77777777" w:rsidR="0090418D" w:rsidRPr="002C3E19" w:rsidRDefault="0082465D">
            <w:pPr>
              <w:rPr>
                <w:color w:val="000000" w:themeColor="text1"/>
              </w:rPr>
            </w:pPr>
            <w:proofErr w:type="spellStart"/>
            <w:r w:rsidRPr="002C3E19">
              <w:rPr>
                <w:rFonts w:ascii="Calibri" w:eastAsia="Calibri" w:hAnsi="Calibri" w:cs="Calibri"/>
                <w:color w:val="000000" w:themeColor="text1"/>
                <w:sz w:val="18"/>
                <w:szCs w:val="18"/>
              </w:rPr>
              <w:t>BookingEngine</w:t>
            </w:r>
            <w:proofErr w:type="spellEnd"/>
          </w:p>
        </w:tc>
        <w:tc>
          <w:tcPr>
            <w:tcW w:w="1800" w:type="dxa"/>
            <w:tcMar>
              <w:top w:w="60" w:type="dxa"/>
              <w:left w:w="80" w:type="dxa"/>
              <w:bottom w:w="60" w:type="dxa"/>
              <w:right w:w="80" w:type="dxa"/>
            </w:tcMar>
            <w:vAlign w:val="center"/>
          </w:tcPr>
          <w:p w14:paraId="2947C5E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TC-Rec-01, TC-Rec-02</w:t>
            </w:r>
          </w:p>
        </w:tc>
        <w:tc>
          <w:tcPr>
            <w:tcW w:w="900" w:type="dxa"/>
            <w:tcMar>
              <w:top w:w="60" w:type="dxa"/>
              <w:left w:w="80" w:type="dxa"/>
              <w:bottom w:w="60" w:type="dxa"/>
              <w:right w:w="80" w:type="dxa"/>
            </w:tcMar>
            <w:vAlign w:val="center"/>
          </w:tcPr>
          <w:p w14:paraId="2947C5E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N</w:t>
            </w:r>
          </w:p>
        </w:tc>
        <w:tc>
          <w:tcPr>
            <w:tcW w:w="1800" w:type="dxa"/>
            <w:tcMar>
              <w:top w:w="60" w:type="dxa"/>
              <w:left w:w="80" w:type="dxa"/>
              <w:bottom w:w="60" w:type="dxa"/>
              <w:right w:w="80" w:type="dxa"/>
            </w:tcMar>
            <w:vAlign w:val="center"/>
          </w:tcPr>
          <w:p w14:paraId="2947C5F0" w14:textId="77777777" w:rsidR="0090418D" w:rsidRPr="002C3E19" w:rsidRDefault="0090418D">
            <w:pPr>
              <w:rPr>
                <w:color w:val="000000" w:themeColor="text1"/>
              </w:rPr>
            </w:pPr>
          </w:p>
        </w:tc>
      </w:tr>
      <w:tr w:rsidR="0090418D" w:rsidRPr="002C3E19" w14:paraId="2947C5F9" w14:textId="77777777">
        <w:trPr>
          <w:cantSplit/>
        </w:trPr>
        <w:tc>
          <w:tcPr>
            <w:tcW w:w="900" w:type="dxa"/>
            <w:tcMar>
              <w:top w:w="60" w:type="dxa"/>
              <w:left w:w="80" w:type="dxa"/>
              <w:bottom w:w="60" w:type="dxa"/>
              <w:right w:w="80" w:type="dxa"/>
            </w:tcMar>
            <w:vAlign w:val="center"/>
          </w:tcPr>
          <w:p w14:paraId="2947C5F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CRB-F-050</w:t>
            </w:r>
          </w:p>
        </w:tc>
        <w:tc>
          <w:tcPr>
            <w:tcW w:w="2200" w:type="dxa"/>
            <w:tcMar>
              <w:top w:w="60" w:type="dxa"/>
              <w:left w:w="80" w:type="dxa"/>
              <w:bottom w:w="60" w:type="dxa"/>
              <w:right w:w="80" w:type="dxa"/>
            </w:tcMar>
            <w:vAlign w:val="center"/>
          </w:tcPr>
          <w:p w14:paraId="2947C5F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Admin room CRUD</w:t>
            </w:r>
          </w:p>
        </w:tc>
        <w:tc>
          <w:tcPr>
            <w:tcW w:w="1800" w:type="dxa"/>
            <w:tcMar>
              <w:top w:w="60" w:type="dxa"/>
              <w:left w:w="80" w:type="dxa"/>
              <w:bottom w:w="60" w:type="dxa"/>
              <w:right w:w="80" w:type="dxa"/>
            </w:tcMar>
            <w:vAlign w:val="center"/>
          </w:tcPr>
          <w:p w14:paraId="2947C5F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4.6 / DS-Admin-01</w:t>
            </w:r>
          </w:p>
        </w:tc>
        <w:tc>
          <w:tcPr>
            <w:tcW w:w="1400" w:type="dxa"/>
            <w:tcMar>
              <w:top w:w="60" w:type="dxa"/>
              <w:left w:w="80" w:type="dxa"/>
              <w:bottom w:w="60" w:type="dxa"/>
              <w:right w:w="80" w:type="dxa"/>
            </w:tcMar>
            <w:vAlign w:val="center"/>
          </w:tcPr>
          <w:p w14:paraId="2947C5F5" w14:textId="77777777" w:rsidR="0090418D" w:rsidRPr="002C3E19" w:rsidRDefault="0082465D">
            <w:pPr>
              <w:rPr>
                <w:color w:val="000000" w:themeColor="text1"/>
              </w:rPr>
            </w:pPr>
            <w:proofErr w:type="spellStart"/>
            <w:r w:rsidRPr="002C3E19">
              <w:rPr>
                <w:rFonts w:ascii="Calibri" w:eastAsia="Calibri" w:hAnsi="Calibri" w:cs="Calibri"/>
                <w:color w:val="000000" w:themeColor="text1"/>
                <w:sz w:val="18"/>
                <w:szCs w:val="18"/>
              </w:rPr>
              <w:t>RoomAdmin</w:t>
            </w:r>
            <w:proofErr w:type="spellEnd"/>
          </w:p>
        </w:tc>
        <w:tc>
          <w:tcPr>
            <w:tcW w:w="1800" w:type="dxa"/>
            <w:tcMar>
              <w:top w:w="60" w:type="dxa"/>
              <w:left w:w="80" w:type="dxa"/>
              <w:bottom w:w="60" w:type="dxa"/>
              <w:right w:w="80" w:type="dxa"/>
            </w:tcMar>
            <w:vAlign w:val="center"/>
          </w:tcPr>
          <w:p w14:paraId="2947C5F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TC-Admin-01</w:t>
            </w:r>
          </w:p>
        </w:tc>
        <w:tc>
          <w:tcPr>
            <w:tcW w:w="900" w:type="dxa"/>
            <w:tcMar>
              <w:top w:w="60" w:type="dxa"/>
              <w:left w:w="80" w:type="dxa"/>
              <w:bottom w:w="60" w:type="dxa"/>
              <w:right w:w="80" w:type="dxa"/>
            </w:tcMar>
            <w:vAlign w:val="center"/>
          </w:tcPr>
          <w:p w14:paraId="2947C5F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N</w:t>
            </w:r>
          </w:p>
        </w:tc>
        <w:tc>
          <w:tcPr>
            <w:tcW w:w="1800" w:type="dxa"/>
            <w:tcMar>
              <w:top w:w="60" w:type="dxa"/>
              <w:left w:w="80" w:type="dxa"/>
              <w:bottom w:w="60" w:type="dxa"/>
              <w:right w:w="80" w:type="dxa"/>
            </w:tcMar>
            <w:vAlign w:val="center"/>
          </w:tcPr>
          <w:p w14:paraId="2947C5F8" w14:textId="77777777" w:rsidR="0090418D" w:rsidRPr="002C3E19" w:rsidRDefault="0090418D">
            <w:pPr>
              <w:rPr>
                <w:color w:val="000000" w:themeColor="text1"/>
              </w:rPr>
            </w:pPr>
          </w:p>
        </w:tc>
      </w:tr>
      <w:tr w:rsidR="0090418D" w:rsidRPr="002C3E19" w14:paraId="2947C601" w14:textId="77777777">
        <w:trPr>
          <w:cantSplit/>
        </w:trPr>
        <w:tc>
          <w:tcPr>
            <w:tcW w:w="900" w:type="dxa"/>
            <w:tcMar>
              <w:top w:w="60" w:type="dxa"/>
              <w:left w:w="80" w:type="dxa"/>
              <w:bottom w:w="60" w:type="dxa"/>
              <w:right w:w="80" w:type="dxa"/>
            </w:tcMar>
            <w:vAlign w:val="center"/>
          </w:tcPr>
          <w:p w14:paraId="2947C5FA"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CRB-NF-001</w:t>
            </w:r>
          </w:p>
        </w:tc>
        <w:tc>
          <w:tcPr>
            <w:tcW w:w="2200" w:type="dxa"/>
            <w:tcMar>
              <w:top w:w="60" w:type="dxa"/>
              <w:left w:w="80" w:type="dxa"/>
              <w:bottom w:w="60" w:type="dxa"/>
              <w:right w:w="80" w:type="dxa"/>
            </w:tcMar>
            <w:vAlign w:val="center"/>
          </w:tcPr>
          <w:p w14:paraId="2947C5F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Search response time</w:t>
            </w:r>
          </w:p>
        </w:tc>
        <w:tc>
          <w:tcPr>
            <w:tcW w:w="1800" w:type="dxa"/>
            <w:tcMar>
              <w:top w:w="60" w:type="dxa"/>
              <w:left w:w="80" w:type="dxa"/>
              <w:bottom w:w="60" w:type="dxa"/>
              <w:right w:w="80" w:type="dxa"/>
            </w:tcMar>
            <w:vAlign w:val="center"/>
          </w:tcPr>
          <w:p w14:paraId="2947C5F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5 / DS-Perf-01</w:t>
            </w:r>
          </w:p>
        </w:tc>
        <w:tc>
          <w:tcPr>
            <w:tcW w:w="1400" w:type="dxa"/>
            <w:tcMar>
              <w:top w:w="60" w:type="dxa"/>
              <w:left w:w="80" w:type="dxa"/>
              <w:bottom w:w="60" w:type="dxa"/>
              <w:right w:w="80" w:type="dxa"/>
            </w:tcMar>
            <w:vAlign w:val="center"/>
          </w:tcPr>
          <w:p w14:paraId="2947C5FD" w14:textId="77777777" w:rsidR="0090418D" w:rsidRPr="002C3E19" w:rsidRDefault="0082465D">
            <w:pPr>
              <w:rPr>
                <w:color w:val="000000" w:themeColor="text1"/>
              </w:rPr>
            </w:pPr>
            <w:proofErr w:type="spellStart"/>
            <w:r w:rsidRPr="002C3E19">
              <w:rPr>
                <w:rFonts w:ascii="Calibri" w:eastAsia="Calibri" w:hAnsi="Calibri" w:cs="Calibri"/>
                <w:color w:val="000000" w:themeColor="text1"/>
                <w:sz w:val="18"/>
                <w:szCs w:val="18"/>
              </w:rPr>
              <w:t>BookingEngine</w:t>
            </w:r>
            <w:proofErr w:type="spellEnd"/>
          </w:p>
        </w:tc>
        <w:tc>
          <w:tcPr>
            <w:tcW w:w="1800" w:type="dxa"/>
            <w:tcMar>
              <w:top w:w="60" w:type="dxa"/>
              <w:left w:w="80" w:type="dxa"/>
              <w:bottom w:w="60" w:type="dxa"/>
              <w:right w:w="80" w:type="dxa"/>
            </w:tcMar>
            <w:vAlign w:val="center"/>
          </w:tcPr>
          <w:p w14:paraId="2947C5F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TC-Perf-01</w:t>
            </w:r>
          </w:p>
        </w:tc>
        <w:tc>
          <w:tcPr>
            <w:tcW w:w="900" w:type="dxa"/>
            <w:tcMar>
              <w:top w:w="60" w:type="dxa"/>
              <w:left w:w="80" w:type="dxa"/>
              <w:bottom w:w="60" w:type="dxa"/>
              <w:right w:w="80" w:type="dxa"/>
            </w:tcMar>
            <w:vAlign w:val="center"/>
          </w:tcPr>
          <w:p w14:paraId="2947C5F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N</w:t>
            </w:r>
          </w:p>
        </w:tc>
        <w:tc>
          <w:tcPr>
            <w:tcW w:w="1800" w:type="dxa"/>
            <w:tcMar>
              <w:top w:w="60" w:type="dxa"/>
              <w:left w:w="80" w:type="dxa"/>
              <w:bottom w:w="60" w:type="dxa"/>
              <w:right w:w="80" w:type="dxa"/>
            </w:tcMar>
            <w:vAlign w:val="center"/>
          </w:tcPr>
          <w:p w14:paraId="2947C600" w14:textId="77777777" w:rsidR="0090418D" w:rsidRPr="002C3E19" w:rsidRDefault="0090418D">
            <w:pPr>
              <w:rPr>
                <w:color w:val="000000" w:themeColor="text1"/>
              </w:rPr>
            </w:pPr>
          </w:p>
        </w:tc>
      </w:tr>
      <w:tr w:rsidR="0090418D" w:rsidRPr="002C3E19" w14:paraId="2947C609" w14:textId="77777777">
        <w:trPr>
          <w:cantSplit/>
        </w:trPr>
        <w:tc>
          <w:tcPr>
            <w:tcW w:w="900" w:type="dxa"/>
            <w:tcMar>
              <w:top w:w="60" w:type="dxa"/>
              <w:left w:w="80" w:type="dxa"/>
              <w:bottom w:w="60" w:type="dxa"/>
              <w:right w:w="80" w:type="dxa"/>
            </w:tcMar>
            <w:vAlign w:val="center"/>
          </w:tcPr>
          <w:p w14:paraId="2947C60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CRB-SR-002</w:t>
            </w:r>
          </w:p>
        </w:tc>
        <w:tc>
          <w:tcPr>
            <w:tcW w:w="2200" w:type="dxa"/>
            <w:tcMar>
              <w:top w:w="60" w:type="dxa"/>
              <w:left w:w="80" w:type="dxa"/>
              <w:bottom w:w="60" w:type="dxa"/>
              <w:right w:w="80" w:type="dxa"/>
            </w:tcMar>
            <w:vAlign w:val="center"/>
          </w:tcPr>
          <w:p w14:paraId="2947C60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Server-side RBAC enforcement</w:t>
            </w:r>
          </w:p>
        </w:tc>
        <w:tc>
          <w:tcPr>
            <w:tcW w:w="1800" w:type="dxa"/>
            <w:tcMar>
              <w:top w:w="60" w:type="dxa"/>
              <w:left w:w="80" w:type="dxa"/>
              <w:bottom w:w="60" w:type="dxa"/>
              <w:right w:w="80" w:type="dxa"/>
            </w:tcMar>
            <w:vAlign w:val="center"/>
          </w:tcPr>
          <w:p w14:paraId="2947C60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5.1.2 / DS-Sec-01</w:t>
            </w:r>
          </w:p>
        </w:tc>
        <w:tc>
          <w:tcPr>
            <w:tcW w:w="1400" w:type="dxa"/>
            <w:tcMar>
              <w:top w:w="60" w:type="dxa"/>
              <w:left w:w="80" w:type="dxa"/>
              <w:bottom w:w="60" w:type="dxa"/>
              <w:right w:w="80" w:type="dxa"/>
            </w:tcMar>
            <w:vAlign w:val="center"/>
          </w:tcPr>
          <w:p w14:paraId="2947C605" w14:textId="77777777" w:rsidR="0090418D" w:rsidRPr="002C3E19" w:rsidRDefault="0082465D">
            <w:pPr>
              <w:rPr>
                <w:color w:val="000000" w:themeColor="text1"/>
              </w:rPr>
            </w:pPr>
            <w:proofErr w:type="spellStart"/>
            <w:r w:rsidRPr="002C3E19">
              <w:rPr>
                <w:rFonts w:ascii="Calibri" w:eastAsia="Calibri" w:hAnsi="Calibri" w:cs="Calibri"/>
                <w:color w:val="000000" w:themeColor="text1"/>
                <w:sz w:val="18"/>
                <w:szCs w:val="18"/>
              </w:rPr>
              <w:t>AuthModule</w:t>
            </w:r>
            <w:proofErr w:type="spellEnd"/>
            <w:r w:rsidRPr="002C3E19">
              <w:rPr>
                <w:rFonts w:ascii="Calibri" w:eastAsia="Calibri" w:hAnsi="Calibri" w:cs="Calibri"/>
                <w:color w:val="000000" w:themeColor="text1"/>
                <w:sz w:val="18"/>
                <w:szCs w:val="18"/>
              </w:rPr>
              <w:t xml:space="preserve"> / API Gateway</w:t>
            </w:r>
          </w:p>
        </w:tc>
        <w:tc>
          <w:tcPr>
            <w:tcW w:w="1800" w:type="dxa"/>
            <w:tcMar>
              <w:top w:w="60" w:type="dxa"/>
              <w:left w:w="80" w:type="dxa"/>
              <w:bottom w:w="60" w:type="dxa"/>
              <w:right w:w="80" w:type="dxa"/>
            </w:tcMar>
            <w:vAlign w:val="center"/>
          </w:tcPr>
          <w:p w14:paraId="2947C60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TC-Sec-02</w:t>
            </w:r>
          </w:p>
        </w:tc>
        <w:tc>
          <w:tcPr>
            <w:tcW w:w="900" w:type="dxa"/>
            <w:tcMar>
              <w:top w:w="60" w:type="dxa"/>
              <w:left w:w="80" w:type="dxa"/>
              <w:bottom w:w="60" w:type="dxa"/>
              <w:right w:w="80" w:type="dxa"/>
            </w:tcMar>
            <w:vAlign w:val="center"/>
          </w:tcPr>
          <w:p w14:paraId="2947C60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N</w:t>
            </w:r>
          </w:p>
        </w:tc>
        <w:tc>
          <w:tcPr>
            <w:tcW w:w="1800" w:type="dxa"/>
            <w:tcMar>
              <w:top w:w="60" w:type="dxa"/>
              <w:left w:w="80" w:type="dxa"/>
              <w:bottom w:w="60" w:type="dxa"/>
              <w:right w:w="80" w:type="dxa"/>
            </w:tcMar>
            <w:vAlign w:val="center"/>
          </w:tcPr>
          <w:p w14:paraId="2947C608" w14:textId="77777777" w:rsidR="0090418D" w:rsidRPr="002C3E19" w:rsidRDefault="0090418D">
            <w:pPr>
              <w:rPr>
                <w:color w:val="000000" w:themeColor="text1"/>
              </w:rPr>
            </w:pPr>
          </w:p>
        </w:tc>
      </w:tr>
    </w:tbl>
    <w:p w14:paraId="2947C60A" w14:textId="77777777" w:rsidR="0090418D" w:rsidRPr="002C3E19" w:rsidRDefault="0082465D">
      <w:pPr>
        <w:spacing w:after="160"/>
        <w:rPr>
          <w:color w:val="000000" w:themeColor="text1"/>
        </w:rPr>
      </w:pPr>
      <w:r w:rsidRPr="002C3E19">
        <w:rPr>
          <w:rFonts w:ascii="Calibri" w:eastAsia="Calibri" w:hAnsi="Calibri" w:cs="Calibri"/>
          <w:i/>
          <w:iCs/>
          <w:color w:val="000000" w:themeColor="text1"/>
          <w:sz w:val="18"/>
          <w:szCs w:val="18"/>
        </w:rPr>
        <w:t>Status legend: N = Not run, P = Pass, F = Fail, A = Automated.</w:t>
      </w:r>
    </w:p>
    <w:sectPr w:rsidR="0090418D" w:rsidRPr="002C3E19">
      <w:pgSz w:w="12240" w:h="15840"/>
      <w:pgMar w:top="900" w:right="720" w:bottom="90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3A030B"/>
    <w:multiLevelType w:val="hybridMultilevel"/>
    <w:tmpl w:val="67B85574"/>
    <w:lvl w:ilvl="0" w:tplc="A3C8D7D2">
      <w:start w:val="1"/>
      <w:numFmt w:val="bullet"/>
      <w:lvlText w:val="●"/>
      <w:lvlJc w:val="left"/>
      <w:pPr>
        <w:ind w:left="720" w:hanging="360"/>
      </w:pPr>
    </w:lvl>
    <w:lvl w:ilvl="1" w:tplc="4FD4CF40">
      <w:start w:val="1"/>
      <w:numFmt w:val="bullet"/>
      <w:lvlText w:val="○"/>
      <w:lvlJc w:val="left"/>
      <w:pPr>
        <w:ind w:left="1440" w:hanging="360"/>
      </w:pPr>
    </w:lvl>
    <w:lvl w:ilvl="2" w:tplc="6ED8E52C">
      <w:start w:val="1"/>
      <w:numFmt w:val="bullet"/>
      <w:lvlText w:val="■"/>
      <w:lvlJc w:val="left"/>
      <w:pPr>
        <w:ind w:left="2160" w:hanging="360"/>
      </w:pPr>
    </w:lvl>
    <w:lvl w:ilvl="3" w:tplc="6E2A9D70">
      <w:start w:val="1"/>
      <w:numFmt w:val="bullet"/>
      <w:lvlText w:val="●"/>
      <w:lvlJc w:val="left"/>
      <w:pPr>
        <w:ind w:left="2880" w:hanging="360"/>
      </w:pPr>
    </w:lvl>
    <w:lvl w:ilvl="4" w:tplc="4F1EB540">
      <w:start w:val="1"/>
      <w:numFmt w:val="bullet"/>
      <w:lvlText w:val="○"/>
      <w:lvlJc w:val="left"/>
      <w:pPr>
        <w:ind w:left="3600" w:hanging="360"/>
      </w:pPr>
    </w:lvl>
    <w:lvl w:ilvl="5" w:tplc="0DEA1B14">
      <w:start w:val="1"/>
      <w:numFmt w:val="bullet"/>
      <w:lvlText w:val="■"/>
      <w:lvlJc w:val="left"/>
      <w:pPr>
        <w:ind w:left="4320" w:hanging="360"/>
      </w:pPr>
    </w:lvl>
    <w:lvl w:ilvl="6" w:tplc="44028704">
      <w:start w:val="1"/>
      <w:numFmt w:val="bullet"/>
      <w:lvlText w:val="●"/>
      <w:lvlJc w:val="left"/>
      <w:pPr>
        <w:ind w:left="5040" w:hanging="360"/>
      </w:pPr>
    </w:lvl>
    <w:lvl w:ilvl="7" w:tplc="4BCA1684">
      <w:start w:val="1"/>
      <w:numFmt w:val="bullet"/>
      <w:lvlText w:val="●"/>
      <w:lvlJc w:val="left"/>
      <w:pPr>
        <w:ind w:left="5760" w:hanging="360"/>
      </w:pPr>
    </w:lvl>
    <w:lvl w:ilvl="8" w:tplc="1640E244">
      <w:start w:val="1"/>
      <w:numFmt w:val="bullet"/>
      <w:lvlText w:val="●"/>
      <w:lvlJc w:val="left"/>
      <w:pPr>
        <w:ind w:left="6480" w:hanging="360"/>
      </w:pPr>
    </w:lvl>
  </w:abstractNum>
  <w:abstractNum w:abstractNumId="1" w15:restartNumberingAfterBreak="0">
    <w:nsid w:val="67656003"/>
    <w:multiLevelType w:val="hybridMultilevel"/>
    <w:tmpl w:val="3EDE5054"/>
    <w:lvl w:ilvl="0" w:tplc="1ECE2BB2">
      <w:start w:val="1"/>
      <w:numFmt w:val="bullet"/>
      <w:lvlText w:val="•"/>
      <w:lvlJc w:val="left"/>
      <w:pPr>
        <w:ind w:left="720" w:hanging="360"/>
      </w:pPr>
    </w:lvl>
    <w:lvl w:ilvl="1" w:tplc="CF242920">
      <w:numFmt w:val="decimal"/>
      <w:lvlText w:val=""/>
      <w:lvlJc w:val="left"/>
    </w:lvl>
    <w:lvl w:ilvl="2" w:tplc="F4DE6A2E">
      <w:numFmt w:val="decimal"/>
      <w:lvlText w:val=""/>
      <w:lvlJc w:val="left"/>
    </w:lvl>
    <w:lvl w:ilvl="3" w:tplc="C25CC8D2">
      <w:numFmt w:val="decimal"/>
      <w:lvlText w:val=""/>
      <w:lvlJc w:val="left"/>
    </w:lvl>
    <w:lvl w:ilvl="4" w:tplc="9EEC46D6">
      <w:numFmt w:val="decimal"/>
      <w:lvlText w:val=""/>
      <w:lvlJc w:val="left"/>
    </w:lvl>
    <w:lvl w:ilvl="5" w:tplc="EE9ED078">
      <w:numFmt w:val="decimal"/>
      <w:lvlText w:val=""/>
      <w:lvlJc w:val="left"/>
    </w:lvl>
    <w:lvl w:ilvl="6" w:tplc="0518EDAE">
      <w:numFmt w:val="decimal"/>
      <w:lvlText w:val=""/>
      <w:lvlJc w:val="left"/>
    </w:lvl>
    <w:lvl w:ilvl="7" w:tplc="BE58D754">
      <w:numFmt w:val="decimal"/>
      <w:lvlText w:val=""/>
      <w:lvlJc w:val="left"/>
    </w:lvl>
    <w:lvl w:ilvl="8" w:tplc="4C8032C0">
      <w:numFmt w:val="decimal"/>
      <w:lvlText w:val=""/>
      <w:lvlJc w:val="left"/>
    </w:lvl>
  </w:abstractNum>
  <w:num w:numId="1" w16cid:durableId="766925265">
    <w:abstractNumId w:val="0"/>
    <w:lvlOverride w:ilvl="0">
      <w:startOverride w:val="1"/>
    </w:lvlOverride>
  </w:num>
  <w:num w:numId="2" w16cid:durableId="214099715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418D"/>
    <w:rsid w:val="000D38CA"/>
    <w:rsid w:val="000E47E1"/>
    <w:rsid w:val="0010706C"/>
    <w:rsid w:val="00280492"/>
    <w:rsid w:val="002C3E19"/>
    <w:rsid w:val="00313DF0"/>
    <w:rsid w:val="00723BE1"/>
    <w:rsid w:val="0074700E"/>
    <w:rsid w:val="0082465D"/>
    <w:rsid w:val="00853B88"/>
    <w:rsid w:val="0090418D"/>
    <w:rsid w:val="00A10751"/>
    <w:rsid w:val="00B67D33"/>
    <w:rsid w:val="00C530B8"/>
    <w:rsid w:val="00E852CA"/>
    <w:rsid w:val="00F13F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47C419"/>
  <w15:docId w15:val="{DBEAE583-817C-49D8-B38E-BF22A8D572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9</Pages>
  <Words>2758</Words>
  <Characters>15726</Characters>
  <Application>Microsoft Office Word</Application>
  <DocSecurity>0</DocSecurity>
  <Lines>131</Lines>
  <Paragraphs>36</Paragraphs>
  <ScaleCrop>false</ScaleCrop>
  <Company/>
  <LinksUpToDate>false</LinksUpToDate>
  <CharactersWithSpaces>18448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diran somanna</cp:lastModifiedBy>
  <cp:revision>15</cp:revision>
  <dcterms:created xsi:type="dcterms:W3CDTF">2026-09-12T00:45:00Z</dcterms:created>
  <dcterms:modified xsi:type="dcterms:W3CDTF">2026-09-16T19:38:00Z</dcterms:modified>
</cp:coreProperties>
</file>