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7D77" w14:textId="77777777" w:rsidR="00143C6A" w:rsidRPr="00AD243D" w:rsidRDefault="00143C6A" w:rsidP="00143C6A">
      <w:pPr>
        <w:pStyle w:val="Default"/>
      </w:pPr>
    </w:p>
    <w:p w14:paraId="33B81812" w14:textId="28F67AA1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DATA SCIENCE PROJECT REPORT</w:t>
      </w:r>
    </w:p>
    <w:p w14:paraId="38803C36" w14:textId="12CB3D92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Subject title and code: Global Economic Environment (AF2602)</w:t>
      </w:r>
    </w:p>
    <w:p w14:paraId="2A92BD02" w14:textId="1A05BDAB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Student Name:</w:t>
      </w:r>
    </w:p>
    <w:p w14:paraId="5A69C3F3" w14:textId="694A025D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Student ID:</w:t>
      </w:r>
    </w:p>
    <w:p w14:paraId="268F3365" w14:textId="5749A14B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Student Email Address:</w:t>
      </w:r>
    </w:p>
    <w:p w14:paraId="5EB375AB" w14:textId="3EBDAF96" w:rsidR="00143C6A" w:rsidRPr="00AD243D" w:rsidRDefault="00143C6A" w:rsidP="00DB5B31">
      <w:pPr>
        <w:pStyle w:val="Default"/>
        <w:spacing w:line="480" w:lineRule="auto"/>
        <w:jc w:val="center"/>
      </w:pPr>
      <w:r w:rsidRPr="00AD243D">
        <w:t>Day and time of the tutorial:</w:t>
      </w:r>
    </w:p>
    <w:p w14:paraId="1929D41A" w14:textId="233BE66B" w:rsidR="00143C6A" w:rsidRPr="00AD243D" w:rsidRDefault="00143C6A" w:rsidP="00DB5B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43D">
        <w:rPr>
          <w:rFonts w:ascii="Times New Roman" w:hAnsi="Times New Roman" w:cs="Times New Roman"/>
          <w:sz w:val="24"/>
          <w:szCs w:val="24"/>
        </w:rPr>
        <w:t>Tutor name:</w:t>
      </w:r>
    </w:p>
    <w:p w14:paraId="4C035A3B" w14:textId="77777777" w:rsidR="00143C6A" w:rsidRPr="00AD243D" w:rsidRDefault="00143C6A">
      <w:pPr>
        <w:rPr>
          <w:rFonts w:ascii="Times New Roman" w:hAnsi="Times New Roman" w:cs="Times New Roman"/>
          <w:sz w:val="24"/>
          <w:szCs w:val="24"/>
        </w:rPr>
      </w:pPr>
      <w:r w:rsidRPr="00AD243D">
        <w:rPr>
          <w:rFonts w:ascii="Times New Roman" w:hAnsi="Times New Roman" w:cs="Times New Roman"/>
          <w:sz w:val="24"/>
          <w:szCs w:val="24"/>
        </w:rPr>
        <w:br w:type="page"/>
      </w:r>
    </w:p>
    <w:p w14:paraId="5D2EA4CF" w14:textId="16180F27" w:rsidR="003571A2" w:rsidRDefault="00FB1EC2" w:rsidP="00AD3BE3">
      <w:pPr>
        <w:pStyle w:val="Default"/>
      </w:pPr>
      <w:hyperlink r:id="rId5" w:history="1">
        <w:r w:rsidR="003571A2" w:rsidRPr="00747273">
          <w:rPr>
            <w:rStyle w:val="Hyperlink"/>
          </w:rPr>
          <w:t>https://databank.worldbank.org/reports.aspx?source=world-development-indicators</w:t>
        </w:r>
      </w:hyperlink>
    </w:p>
    <w:p w14:paraId="0778F20F" w14:textId="77777777" w:rsidR="003571A2" w:rsidRDefault="003571A2" w:rsidP="00AD3BE3">
      <w:pPr>
        <w:pStyle w:val="Default"/>
      </w:pPr>
    </w:p>
    <w:p w14:paraId="22567B26" w14:textId="296A84A2" w:rsidR="00AD3BE3" w:rsidRPr="00AD243D" w:rsidRDefault="00AD3BE3" w:rsidP="00AD3BE3">
      <w:pPr>
        <w:pStyle w:val="Default"/>
      </w:pPr>
      <w:r w:rsidRPr="00AD243D">
        <w:t xml:space="preserve">Section 1. Choose ONE of the following series from WDI as the dependent variable: </w:t>
      </w:r>
    </w:p>
    <w:p w14:paraId="2B73F431" w14:textId="1A6BCE99" w:rsidR="00452A01" w:rsidRDefault="00452A01" w:rsidP="00AD3BE3">
      <w:pPr>
        <w:pStyle w:val="Default"/>
      </w:pPr>
    </w:p>
    <w:p w14:paraId="34E19268" w14:textId="3EE57939" w:rsidR="00452A01" w:rsidRPr="00AD243D" w:rsidRDefault="00452A01" w:rsidP="00401048">
      <w:pPr>
        <w:pStyle w:val="Default"/>
        <w:numPr>
          <w:ilvl w:val="0"/>
          <w:numId w:val="1"/>
        </w:numPr>
      </w:pPr>
      <w:r>
        <w:t>Select “</w:t>
      </w:r>
      <w:r w:rsidRPr="00452A01">
        <w:rPr>
          <w:highlight w:val="yellow"/>
        </w:rPr>
        <w:t>Current account balance (</w:t>
      </w:r>
      <w:proofErr w:type="spellStart"/>
      <w:r w:rsidRPr="00452A01">
        <w:rPr>
          <w:highlight w:val="yellow"/>
        </w:rPr>
        <w:t>BoP</w:t>
      </w:r>
      <w:proofErr w:type="spellEnd"/>
      <w:r w:rsidRPr="00452A01">
        <w:rPr>
          <w:highlight w:val="yellow"/>
        </w:rPr>
        <w:t>, current US$)</w:t>
      </w:r>
      <w:r>
        <w:t xml:space="preserve">” as </w:t>
      </w:r>
      <w:r w:rsidRPr="00AD243D">
        <w:t>dependent variable</w:t>
      </w:r>
      <w:r w:rsidR="00401048">
        <w:t>.</w:t>
      </w:r>
    </w:p>
    <w:p w14:paraId="625A27D8" w14:textId="77777777" w:rsidR="00AD3BE3" w:rsidRPr="00AD243D" w:rsidRDefault="00AD3BE3" w:rsidP="00AD3BE3">
      <w:pPr>
        <w:pStyle w:val="Default"/>
      </w:pPr>
    </w:p>
    <w:p w14:paraId="37B76EFF" w14:textId="60034FE0" w:rsidR="00AD3BE3" w:rsidRDefault="00AD3BE3" w:rsidP="00AD3BE3">
      <w:pPr>
        <w:pStyle w:val="Default"/>
      </w:pPr>
      <w:r w:rsidRPr="00AD243D">
        <w:t xml:space="preserve">Section 2. Choose ANY FOUR series from WDI as independent variables. </w:t>
      </w:r>
    </w:p>
    <w:p w14:paraId="7A1C22A2" w14:textId="24699C69" w:rsidR="00401048" w:rsidRDefault="00401048" w:rsidP="00AD3BE3">
      <w:pPr>
        <w:pStyle w:val="Default"/>
      </w:pPr>
    </w:p>
    <w:p w14:paraId="761AC2B9" w14:textId="494C7283" w:rsidR="00401048" w:rsidRDefault="00401048" w:rsidP="006B15DF">
      <w:pPr>
        <w:pStyle w:val="Default"/>
        <w:numPr>
          <w:ilvl w:val="0"/>
          <w:numId w:val="2"/>
        </w:numPr>
      </w:pPr>
      <w:r>
        <w:t>'Exports of goods and services (</w:t>
      </w:r>
      <w:proofErr w:type="spellStart"/>
      <w:r>
        <w:t>BoP</w:t>
      </w:r>
      <w:proofErr w:type="spellEnd"/>
      <w:r>
        <w:t>, current US$)',</w:t>
      </w:r>
    </w:p>
    <w:p w14:paraId="7BAD29F7" w14:textId="1166C259" w:rsidR="00401048" w:rsidRDefault="00401048" w:rsidP="006B15DF">
      <w:pPr>
        <w:pStyle w:val="Default"/>
        <w:numPr>
          <w:ilvl w:val="0"/>
          <w:numId w:val="2"/>
        </w:numPr>
      </w:pPr>
      <w:r>
        <w:t>'Imports of goods, services and primary income (</w:t>
      </w:r>
      <w:proofErr w:type="spellStart"/>
      <w:r>
        <w:t>BoP</w:t>
      </w:r>
      <w:proofErr w:type="spellEnd"/>
      <w:r>
        <w:t>, current US$)',</w:t>
      </w:r>
    </w:p>
    <w:p w14:paraId="3D2FE530" w14:textId="2E3A92DF" w:rsidR="00401048" w:rsidRDefault="00401048" w:rsidP="006B15DF">
      <w:pPr>
        <w:pStyle w:val="Default"/>
        <w:numPr>
          <w:ilvl w:val="0"/>
          <w:numId w:val="2"/>
        </w:numPr>
      </w:pPr>
      <w:r>
        <w:t>'Transport services (% of commercial service exports)',</w:t>
      </w:r>
    </w:p>
    <w:p w14:paraId="02A22FDB" w14:textId="484CB30F" w:rsidR="00401048" w:rsidRPr="00AD243D" w:rsidRDefault="00401048" w:rsidP="006B15DF">
      <w:pPr>
        <w:pStyle w:val="Default"/>
        <w:numPr>
          <w:ilvl w:val="0"/>
          <w:numId w:val="2"/>
        </w:numPr>
      </w:pPr>
      <w:r>
        <w:t>'Net trade in goods and services (</w:t>
      </w:r>
      <w:proofErr w:type="spellStart"/>
      <w:r>
        <w:t>BoP</w:t>
      </w:r>
      <w:proofErr w:type="spellEnd"/>
      <w:r>
        <w:t>, current US$)'</w:t>
      </w:r>
    </w:p>
    <w:p w14:paraId="411D24C2" w14:textId="77777777" w:rsidR="00815D8D" w:rsidRDefault="00815D8D" w:rsidP="00AD3BE3">
      <w:pPr>
        <w:pStyle w:val="Default"/>
      </w:pPr>
    </w:p>
    <w:p w14:paraId="6691CEC1" w14:textId="77777777" w:rsidR="00AD3D13" w:rsidRDefault="00AD3BE3" w:rsidP="00AD3BE3">
      <w:pPr>
        <w:pStyle w:val="Default"/>
      </w:pPr>
      <w:r w:rsidRPr="00AD243D">
        <w:t xml:space="preserve">Section 3. Collect the data on the dependent and independent variables of at least </w:t>
      </w:r>
      <w:r w:rsidRPr="00AD3D13">
        <w:rPr>
          <w:highlight w:val="yellow"/>
        </w:rPr>
        <w:t>15 countries</w:t>
      </w:r>
      <w:r w:rsidRPr="00AD243D">
        <w:t xml:space="preserve"> over a </w:t>
      </w:r>
      <w:r w:rsidRPr="00AD3D13">
        <w:rPr>
          <w:highlight w:val="yellow"/>
        </w:rPr>
        <w:t>sample period of 10 years</w:t>
      </w:r>
      <w:r w:rsidRPr="00AD243D">
        <w:t xml:space="preserve">. The sample size should be at least 100 country-year observations. </w:t>
      </w:r>
    </w:p>
    <w:p w14:paraId="12036E11" w14:textId="77777777" w:rsidR="00AD3D13" w:rsidRDefault="00AD3D13" w:rsidP="00AD3BE3">
      <w:pPr>
        <w:pStyle w:val="Default"/>
      </w:pPr>
    </w:p>
    <w:p w14:paraId="132A0B33" w14:textId="29AF9543" w:rsidR="00AD3BE3" w:rsidRDefault="00AD3BE3" w:rsidP="00AD3BE3">
      <w:pPr>
        <w:pStyle w:val="Default"/>
      </w:pPr>
      <w:r w:rsidRPr="00AD243D">
        <w:t xml:space="preserve">In a table, provide a list of the sample countries, the sample period, the sample size, the sample mean, and the sample standard deviation. (3 marks) </w:t>
      </w:r>
    </w:p>
    <w:p w14:paraId="4FFDF79E" w14:textId="45A77BB0" w:rsidR="003357A9" w:rsidRDefault="001E3669" w:rsidP="00AD3BE3">
      <w:pPr>
        <w:pStyle w:val="Default"/>
      </w:pPr>
      <w:r w:rsidRPr="001E3669">
        <w:rPr>
          <w:noProof/>
        </w:rPr>
        <w:drawing>
          <wp:inline distT="0" distB="0" distL="0" distR="0" wp14:anchorId="0CA994D1" wp14:editId="0B86F1A1">
            <wp:extent cx="7344410" cy="60439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5C7" w14:textId="77777777" w:rsidR="003357A9" w:rsidRDefault="003357A9" w:rsidP="00AD3BE3">
      <w:pPr>
        <w:pStyle w:val="Default"/>
      </w:pPr>
    </w:p>
    <w:p w14:paraId="77996A4A" w14:textId="77777777" w:rsidR="00AD3D13" w:rsidRPr="00AD243D" w:rsidRDefault="00AD3D13" w:rsidP="00AD3BE3">
      <w:pPr>
        <w:pStyle w:val="Default"/>
      </w:pPr>
    </w:p>
    <w:p w14:paraId="4EFC5FD8" w14:textId="694A3E2A" w:rsidR="00AD3BE3" w:rsidRDefault="00AD3BE3" w:rsidP="00AD3BE3">
      <w:pPr>
        <w:pStyle w:val="Default"/>
      </w:pPr>
      <w:r w:rsidRPr="00AD243D">
        <w:t xml:space="preserve">Section 4. Set a hypothesis for the effect of each independent variable on the dependent variable (i.e., a total of four hypotheses). Explanations / Theories / Intuitions should be provided to justify each hypothesis. Sources of references should be cited. (20 marks) </w:t>
      </w:r>
    </w:p>
    <w:p w14:paraId="603FD38E" w14:textId="0BA3E9EC" w:rsidR="00005775" w:rsidRDefault="00005775" w:rsidP="00AD3BE3">
      <w:pPr>
        <w:pStyle w:val="Default"/>
      </w:pPr>
    </w:p>
    <w:tbl>
      <w:tblPr>
        <w:tblW w:w="11434" w:type="dxa"/>
        <w:tblLook w:val="04A0" w:firstRow="1" w:lastRow="0" w:firstColumn="1" w:lastColumn="0" w:noHBand="0" w:noVBand="1"/>
      </w:tblPr>
      <w:tblGrid>
        <w:gridCol w:w="2471"/>
        <w:gridCol w:w="2144"/>
        <w:gridCol w:w="1895"/>
        <w:gridCol w:w="4924"/>
      </w:tblGrid>
      <w:tr w:rsidR="00506DFA" w:rsidRPr="00506DFA" w14:paraId="03CDED39" w14:textId="77777777" w:rsidTr="00506DFA">
        <w:trPr>
          <w:trHeight w:val="885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EB7CD" w14:textId="77777777" w:rsidR="00506DFA" w:rsidRPr="00506DFA" w:rsidRDefault="00506DFA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E3E78" w14:textId="77777777" w:rsidR="00506DFA" w:rsidRPr="00506DFA" w:rsidRDefault="00506DFA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Independent Variable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F32F8" w14:textId="77777777" w:rsidR="00506DFA" w:rsidRPr="00506DFA" w:rsidRDefault="00506DFA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Hypothesis for the effect of each independent variable on the dependent variable 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48D4" w14:textId="77777777" w:rsidR="00506DFA" w:rsidRPr="00506DFA" w:rsidRDefault="00506DFA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506DFA" w:rsidRPr="00506DFA" w14:paraId="1145B1ED" w14:textId="77777777" w:rsidTr="00506DFA">
        <w:trPr>
          <w:trHeight w:val="2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24F05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 balance (</w:t>
            </w:r>
            <w:proofErr w:type="spellStart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current US$)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25D7" w14:textId="77777777" w:rsidR="00506DFA" w:rsidRPr="00506DFA" w:rsidRDefault="00506DFA" w:rsidP="00506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     'Exports of goods and services (</w:t>
            </w:r>
            <w:proofErr w:type="spellStart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current US$)',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E9DB1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Positive, when export increase, current account balance will increase.</w:t>
            </w:r>
          </w:p>
        </w:tc>
        <w:tc>
          <w:tcPr>
            <w:tcW w:w="4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432B9" w14:textId="16F00254" w:rsidR="00506DFA" w:rsidRDefault="00506DFA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Formula for Current Account Balance: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CAB=(X−M)+(NY+NCT)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where: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X=Exports of goods and services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M=Imports of goods and services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NY=Net income abroad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NCT=Net current transfers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​</w:t>
            </w: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hyperlink r:id="rId7" w:history="1">
              <w:r w:rsidR="00681F43" w:rsidRPr="00506DFA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https://www.investopedia.com/insights/exploring-current-account-in-balance-of-payments/</w:t>
              </w:r>
            </w:hyperlink>
          </w:p>
          <w:p w14:paraId="18E4816B" w14:textId="0C97EFB9" w:rsidR="00681F43" w:rsidRPr="00506DFA" w:rsidRDefault="00681F43" w:rsidP="00506D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6DFA" w:rsidRPr="00506DFA" w14:paraId="0DEC01B7" w14:textId="77777777" w:rsidTr="00506DFA">
        <w:trPr>
          <w:trHeight w:val="1261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79296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 balance (</w:t>
            </w:r>
            <w:proofErr w:type="spellStart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current US$)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54E4" w14:textId="77777777" w:rsidR="00506DFA" w:rsidRPr="00506DFA" w:rsidRDefault="00506DFA" w:rsidP="00506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     'Imports of goods, services and primary income (</w:t>
            </w:r>
            <w:proofErr w:type="spellStart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current US$)',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84D8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Negative, when import increase, current account balance will decrease.</w:t>
            </w:r>
          </w:p>
        </w:tc>
        <w:tc>
          <w:tcPr>
            <w:tcW w:w="4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4063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6DFA" w:rsidRPr="00506DFA" w14:paraId="6860B55A" w14:textId="77777777" w:rsidTr="00506DFA">
        <w:trPr>
          <w:trHeight w:val="946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849A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 balance (</w:t>
            </w:r>
            <w:proofErr w:type="spellStart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current US$)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C77C" w14:textId="77777777" w:rsidR="00506DFA" w:rsidRPr="00506DFA" w:rsidRDefault="00506DFA" w:rsidP="00506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     'Transport services (% of commercial service exports)',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ABB15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Positive, when export increase, current account balance will increase.</w:t>
            </w:r>
          </w:p>
        </w:tc>
        <w:tc>
          <w:tcPr>
            <w:tcW w:w="4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0911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6DFA" w:rsidRPr="00506DFA" w14:paraId="444948CC" w14:textId="77777777" w:rsidTr="00506DFA">
        <w:trPr>
          <w:trHeight w:val="946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A3847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 balance (</w:t>
            </w:r>
            <w:proofErr w:type="spellStart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current US$)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DBED" w14:textId="77777777" w:rsidR="00506DFA" w:rsidRPr="00506DFA" w:rsidRDefault="00506DFA" w:rsidP="00506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     'Net trade in goods and services (</w:t>
            </w:r>
            <w:proofErr w:type="spellStart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BoP</w:t>
            </w:r>
            <w:proofErr w:type="spellEnd"/>
            <w:r w:rsidRPr="00506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current US$)'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AEEA9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6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Positive, when net trade increase, current account balance will increase.</w:t>
            </w:r>
          </w:p>
        </w:tc>
        <w:tc>
          <w:tcPr>
            <w:tcW w:w="4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A1E3" w14:textId="77777777" w:rsidR="00506DFA" w:rsidRPr="00506DFA" w:rsidRDefault="00506DFA" w:rsidP="00506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2A51B576" w14:textId="37B41E44" w:rsidR="00005775" w:rsidRDefault="00005775" w:rsidP="00AD3BE3">
      <w:pPr>
        <w:pStyle w:val="Default"/>
      </w:pPr>
    </w:p>
    <w:p w14:paraId="13F9D545" w14:textId="7277853D" w:rsidR="00506DFA" w:rsidRDefault="00506DFA" w:rsidP="00AD3BE3">
      <w:pPr>
        <w:pStyle w:val="Default"/>
      </w:pPr>
    </w:p>
    <w:p w14:paraId="6E3F78CF" w14:textId="77777777" w:rsidR="00506DFA" w:rsidRPr="00AD243D" w:rsidRDefault="00506DFA" w:rsidP="00AD3BE3">
      <w:pPr>
        <w:pStyle w:val="Default"/>
      </w:pPr>
    </w:p>
    <w:p w14:paraId="2385F0F6" w14:textId="77777777" w:rsidR="00672021" w:rsidRDefault="006720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2F5C3C6" w14:textId="6ECB6379" w:rsidR="00AD3BE3" w:rsidRDefault="00AD3BE3" w:rsidP="00AD3BE3">
      <w:pPr>
        <w:pStyle w:val="Default"/>
      </w:pPr>
      <w:r w:rsidRPr="00AD243D">
        <w:lastRenderedPageBreak/>
        <w:t xml:space="preserve">Section 5. Using the data collected, estimate a fixed-effect model by a Python program. Report the main findings in a table. Provide the Python program in an appendix. (5 marks) </w:t>
      </w:r>
    </w:p>
    <w:p w14:paraId="0BB4083B" w14:textId="77777777" w:rsidR="00672021" w:rsidRPr="00AD243D" w:rsidRDefault="00672021" w:rsidP="00AD3BE3">
      <w:pPr>
        <w:pStyle w:val="Default"/>
      </w:pPr>
    </w:p>
    <w:p w14:paraId="6C50F268" w14:textId="73F51C72" w:rsidR="00A63CD0" w:rsidRDefault="00832C6B" w:rsidP="00AD3BE3">
      <w:pPr>
        <w:rPr>
          <w:rFonts w:ascii="Times New Roman" w:hAnsi="Times New Roman" w:cs="Times New Roman"/>
          <w:sz w:val="24"/>
          <w:szCs w:val="24"/>
        </w:rPr>
      </w:pPr>
      <w:r w:rsidRPr="00832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BB12C" wp14:editId="696E156A">
            <wp:extent cx="4446997" cy="31135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096" cy="31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DDF" w14:textId="4FCCB7F0" w:rsidR="00832C6B" w:rsidRPr="00C060D0" w:rsidRDefault="00832C6B" w:rsidP="0015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60D0">
        <w:rPr>
          <w:rFonts w:ascii="Times New Roman" w:hAnsi="Times New Roman" w:cs="Times New Roman"/>
          <w:b/>
          <w:bCs/>
          <w:sz w:val="24"/>
          <w:szCs w:val="24"/>
        </w:rPr>
        <w:t>R-squared = 0.0157 which is low, it is not a good fit model.</w:t>
      </w:r>
    </w:p>
    <w:p w14:paraId="40AC0B57" w14:textId="03995FB6" w:rsidR="00CB5AB7" w:rsidRDefault="00AD3BE3" w:rsidP="00AD3BE3">
      <w:pPr>
        <w:rPr>
          <w:rFonts w:ascii="Times New Roman" w:hAnsi="Times New Roman" w:cs="Times New Roman"/>
          <w:sz w:val="24"/>
          <w:szCs w:val="24"/>
        </w:rPr>
      </w:pPr>
      <w:r w:rsidRPr="00AD243D">
        <w:rPr>
          <w:rFonts w:ascii="Times New Roman" w:hAnsi="Times New Roman" w:cs="Times New Roman"/>
          <w:sz w:val="24"/>
          <w:szCs w:val="24"/>
        </w:rPr>
        <w:t>Section 6. Based on the findings, test for the hypotheses one by one. For each hypothesis, intuitively explain why it is / is not supported by the findings. (12 marks)</w:t>
      </w:r>
    </w:p>
    <w:tbl>
      <w:tblPr>
        <w:tblW w:w="11154" w:type="dxa"/>
        <w:tblLook w:val="04A0" w:firstRow="1" w:lastRow="0" w:firstColumn="1" w:lastColumn="0" w:noHBand="0" w:noVBand="1"/>
      </w:tblPr>
      <w:tblGrid>
        <w:gridCol w:w="2559"/>
        <w:gridCol w:w="1547"/>
        <w:gridCol w:w="2410"/>
        <w:gridCol w:w="4638"/>
      </w:tblGrid>
      <w:tr w:rsidR="00592744" w:rsidRPr="00592744" w14:paraId="673962DA" w14:textId="77777777" w:rsidTr="00D81A97">
        <w:trPr>
          <w:trHeight w:val="447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B1969" w14:textId="77777777" w:rsidR="00592744" w:rsidRPr="00592744" w:rsidRDefault="00592744" w:rsidP="00592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Independent Variable</w:t>
            </w:r>
            <w:r w:rsidRPr="005927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  <w:t>(Full Name)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A549" w14:textId="77777777" w:rsidR="00592744" w:rsidRPr="00592744" w:rsidRDefault="00592744" w:rsidP="00592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Independent Variable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3E10C" w14:textId="77777777" w:rsidR="00592744" w:rsidRPr="00592744" w:rsidRDefault="00592744" w:rsidP="00592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Hypothesis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D6931" w14:textId="77777777" w:rsidR="00592744" w:rsidRPr="00592744" w:rsidRDefault="00592744" w:rsidP="00592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Hypothesis Conclusions</w:t>
            </w:r>
          </w:p>
        </w:tc>
      </w:tr>
      <w:tr w:rsidR="00592744" w:rsidRPr="00592744" w14:paraId="36E7E352" w14:textId="77777777" w:rsidTr="00D81A97">
        <w:trPr>
          <w:trHeight w:val="1789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2E52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     'Exports of goods and services (</w:t>
            </w:r>
            <w:proofErr w:type="spellStart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BoP</w:t>
            </w:r>
            <w:proofErr w:type="spellEnd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current US$)',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D38F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BF1A3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a significantly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negative effect on "Current account balance" (Beta1 = -0.0007)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1C824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 value (0.5931) &gt; 0.05, one cannot reject the null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hypothesis of Beta = 0 (at least at the 5% level of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significance)</w:t>
            </w:r>
          </w:p>
        </w:tc>
      </w:tr>
      <w:tr w:rsidR="00592744" w:rsidRPr="00592744" w14:paraId="79752EF1" w14:textId="77777777" w:rsidTr="00D81A97">
        <w:trPr>
          <w:trHeight w:val="1565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9D3F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     'Imports of goods, services and primary income (</w:t>
            </w:r>
            <w:proofErr w:type="spellStart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BoP</w:t>
            </w:r>
            <w:proofErr w:type="spellEnd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current US$)',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7FA2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E4C88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a significantly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postive</w:t>
            </w:r>
            <w:proofErr w:type="spellEnd"/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effect on "Current account balance" (Beta2 =5.699e-05)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DFB6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 value (0.9673) &gt; 0.05, one cannot reject the null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hypothesis of Beta = 0 (at least at the 5% level of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significance)</w:t>
            </w:r>
          </w:p>
        </w:tc>
      </w:tr>
      <w:tr w:rsidR="00592744" w:rsidRPr="00592744" w14:paraId="12876F00" w14:textId="77777777" w:rsidTr="00D81A97">
        <w:trPr>
          <w:trHeight w:val="1565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CDFC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     'Transport services (% of commercial service exports)',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0EE4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D3293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a significantly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negative effect on "Current account balance" (Beta3 = -3.458e+07)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9DAB0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 value (0.3926) &gt; 0.05, one cannot reject the null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hypothesis of Beta = 0 (at least at the 5% level of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significance)</w:t>
            </w:r>
          </w:p>
        </w:tc>
      </w:tr>
      <w:tr w:rsidR="00592744" w:rsidRPr="00592744" w14:paraId="69501D36" w14:textId="77777777" w:rsidTr="00D81A97">
        <w:trPr>
          <w:trHeight w:val="1565"/>
        </w:trPr>
        <w:tc>
          <w:tcPr>
            <w:tcW w:w="2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1D67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    'Net trade in goods and services (</w:t>
            </w:r>
            <w:proofErr w:type="spellStart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BoP</w:t>
            </w:r>
            <w:proofErr w:type="spellEnd"/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current US$)'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E06B" w14:textId="77777777" w:rsidR="00592744" w:rsidRPr="00592744" w:rsidRDefault="00592744" w:rsidP="00592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C4735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a significantly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postive</w:t>
            </w:r>
            <w:proofErr w:type="spellEnd"/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effect on "Current account balance" (Beta4 = 0.0252)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48A07" w14:textId="77777777" w:rsidR="00592744" w:rsidRPr="00592744" w:rsidRDefault="00592744" w:rsidP="00592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 value (0.1681) &gt; 0.05, one cannot reject the null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hypothesis of Beta = 0 (at least at the 5% level of</w:t>
            </w:r>
            <w:r w:rsidRPr="005927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significance)</w:t>
            </w:r>
          </w:p>
        </w:tc>
      </w:tr>
    </w:tbl>
    <w:p w14:paraId="2DF96D16" w14:textId="77777777" w:rsidR="00592744" w:rsidRDefault="00592744" w:rsidP="00AD3BE3">
      <w:pPr>
        <w:rPr>
          <w:rFonts w:ascii="Times New Roman" w:hAnsi="Times New Roman" w:cs="Times New Roman"/>
          <w:sz w:val="24"/>
          <w:szCs w:val="24"/>
        </w:rPr>
      </w:pPr>
    </w:p>
    <w:p w14:paraId="7A9FB361" w14:textId="64AD7906" w:rsidR="006E5640" w:rsidRPr="00D81A97" w:rsidRDefault="000C3741" w:rsidP="00D81A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A9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6E08B59E" w14:textId="1EADAA9A" w:rsidR="000C3741" w:rsidRDefault="00322835" w:rsidP="00322835">
      <w:pPr>
        <w:rPr>
          <w:rFonts w:ascii="Times New Roman" w:hAnsi="Times New Roman" w:cs="Times New Roman"/>
          <w:sz w:val="24"/>
          <w:szCs w:val="24"/>
        </w:rPr>
      </w:pPr>
      <w:r w:rsidRPr="00322835">
        <w:rPr>
          <w:rFonts w:ascii="Times New Roman" w:hAnsi="Times New Roman" w:cs="Times New Roman"/>
          <w:sz w:val="24"/>
          <w:szCs w:val="24"/>
        </w:rPr>
        <w:t>Current Account Balance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835">
        <w:rPr>
          <w:rFonts w:ascii="Times New Roman" w:hAnsi="Times New Roman" w:cs="Times New Roman"/>
          <w:sz w:val="24"/>
          <w:szCs w:val="24"/>
        </w:rPr>
        <w:t>Heakal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2C16DA" w:rsidRPr="00337FC6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https://www.investopedia.com/insights/exploring-current-account-in-balance-of-payments/</w:t>
        </w:r>
      </w:hyperlink>
    </w:p>
    <w:p w14:paraId="3A7DD4F8" w14:textId="4C699FBB" w:rsidR="002C16DA" w:rsidRPr="002C16DA" w:rsidRDefault="002C16DA" w:rsidP="002C16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A879" w14:textId="52462262" w:rsidR="002C16DA" w:rsidRPr="00E846C4" w:rsidRDefault="002C16DA" w:rsidP="002C16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6C4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180051D6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linearmodels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PanelOLS</w:t>
      </w:r>
      <w:proofErr w:type="spellEnd"/>
    </w:p>
    <w:p w14:paraId="077D1116" w14:textId="2463CBD8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statsmodels.api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sm</w:t>
      </w:r>
      <w:proofErr w:type="spellEnd"/>
    </w:p>
    <w:p w14:paraId="238FD9CA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</w:p>
    <w:p w14:paraId="21A5BFDE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>def Session4(df):</w:t>
      </w:r>
    </w:p>
    <w:p w14:paraId="6EBE77D2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</w:p>
    <w:p w14:paraId="1C07A645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df = </w:t>
      </w:r>
      <w:proofErr w:type="spellStart"/>
      <w:proofErr w:type="gramStart"/>
      <w:r w:rsidRPr="00FB1EC2">
        <w:rPr>
          <w:rFonts w:ascii="Times New Roman" w:hAnsi="Times New Roman" w:cs="Times New Roman"/>
          <w:sz w:val="16"/>
          <w:szCs w:val="16"/>
        </w:rPr>
        <w:t>df.copy</w:t>
      </w:r>
      <w:proofErr w:type="spellEnd"/>
      <w:proofErr w:type="gramEnd"/>
      <w:r w:rsidRPr="00FB1EC2">
        <w:rPr>
          <w:rFonts w:ascii="Times New Roman" w:hAnsi="Times New Roman" w:cs="Times New Roman"/>
          <w:sz w:val="16"/>
          <w:szCs w:val="16"/>
        </w:rPr>
        <w:t>()</w:t>
      </w:r>
    </w:p>
    <w:p w14:paraId="6C826162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0DECEE8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FB1EC2">
        <w:rPr>
          <w:rFonts w:ascii="Times New Roman" w:hAnsi="Times New Roman" w:cs="Times New Roman"/>
          <w:sz w:val="16"/>
          <w:szCs w:val="16"/>
        </w:rPr>
        <w:t>df.rename</w:t>
      </w:r>
      <w:proofErr w:type="spellEnd"/>
      <w:proofErr w:type="gramEnd"/>
      <w:r w:rsidRPr="00FB1EC2">
        <w:rPr>
          <w:rFonts w:ascii="Times New Roman" w:hAnsi="Times New Roman" w:cs="Times New Roman"/>
          <w:sz w:val="16"/>
          <w:szCs w:val="16"/>
        </w:rPr>
        <w:t>(columns={'Current account balance (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BoP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, current US$)': 'CAB',</w:t>
      </w:r>
    </w:p>
    <w:p w14:paraId="5EB4801B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                   'Exports of goods and services (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BoP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, current US$)': 'EGS',</w:t>
      </w:r>
    </w:p>
    <w:p w14:paraId="4DA3863E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                   'Imports of goods, services and primary income (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BoP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, current US$)': 'IGS',</w:t>
      </w:r>
    </w:p>
    <w:p w14:paraId="1561CAB9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                   'Transport services (% of commercial service exports)': 'TS',</w:t>
      </w:r>
    </w:p>
    <w:p w14:paraId="63AAD8A5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                   'Net trade in goods and services (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BoP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 xml:space="preserve">, current US$)': 'NT',}, </w:t>
      </w:r>
    </w:p>
    <w:p w14:paraId="2C46300C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inplace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=True)</w:t>
      </w:r>
    </w:p>
    <w:p w14:paraId="1BAE0ABD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EDEA7FC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proofErr w:type="gramStart"/>
      <w:r w:rsidRPr="00FB1EC2">
        <w:rPr>
          <w:rFonts w:ascii="Times New Roman" w:hAnsi="Times New Roman" w:cs="Times New Roman"/>
          <w:sz w:val="16"/>
          <w:szCs w:val="16"/>
        </w:rPr>
        <w:t>df.columns</w:t>
      </w:r>
      <w:proofErr w:type="spellEnd"/>
      <w:proofErr w:type="gramEnd"/>
      <w:r w:rsidRPr="00FB1EC2">
        <w:rPr>
          <w:rFonts w:ascii="Times New Roman" w:hAnsi="Times New Roman" w:cs="Times New Roman"/>
          <w:sz w:val="16"/>
          <w:szCs w:val="16"/>
        </w:rPr>
        <w:t>)</w:t>
      </w:r>
    </w:p>
    <w:p w14:paraId="3EDF58A5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9589393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df['Year'] = df['Year'].str[0:4</w:t>
      </w:r>
      <w:proofErr w:type="gramStart"/>
      <w:r w:rsidRPr="00FB1EC2">
        <w:rPr>
          <w:rFonts w:ascii="Times New Roman" w:hAnsi="Times New Roman" w:cs="Times New Roman"/>
          <w:sz w:val="16"/>
          <w:szCs w:val="16"/>
        </w:rPr>
        <w:t>].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astype</w:t>
      </w:r>
      <w:proofErr w:type="spellEnd"/>
      <w:proofErr w:type="gramEnd"/>
      <w:r w:rsidRPr="00FB1EC2">
        <w:rPr>
          <w:rFonts w:ascii="Times New Roman" w:hAnsi="Times New Roman" w:cs="Times New Roman"/>
          <w:sz w:val="16"/>
          <w:szCs w:val="16"/>
        </w:rPr>
        <w:t>(int)</w:t>
      </w:r>
    </w:p>
    <w:p w14:paraId="76223BE0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print(df['Year'</w:t>
      </w:r>
      <w:proofErr w:type="gramStart"/>
      <w:r w:rsidRPr="00FB1EC2">
        <w:rPr>
          <w:rFonts w:ascii="Times New Roman" w:hAnsi="Times New Roman" w:cs="Times New Roman"/>
          <w:sz w:val="16"/>
          <w:szCs w:val="16"/>
        </w:rPr>
        <w:t>].head</w:t>
      </w:r>
      <w:proofErr w:type="gramEnd"/>
      <w:r w:rsidRPr="00FB1EC2">
        <w:rPr>
          <w:rFonts w:ascii="Times New Roman" w:hAnsi="Times New Roman" w:cs="Times New Roman"/>
          <w:sz w:val="16"/>
          <w:szCs w:val="16"/>
        </w:rPr>
        <w:t>())</w:t>
      </w:r>
    </w:p>
    <w:p w14:paraId="1A5FF989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EF4CBAB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df =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df.set_</w:t>
      </w:r>
      <w:proofErr w:type="gramStart"/>
      <w:r w:rsidRPr="00FB1EC2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B1EC2">
        <w:rPr>
          <w:rFonts w:ascii="Times New Roman" w:hAnsi="Times New Roman" w:cs="Times New Roman"/>
          <w:sz w:val="16"/>
          <w:szCs w:val="16"/>
        </w:rPr>
        <w:t xml:space="preserve">['Country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Code','Year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'])</w:t>
      </w:r>
    </w:p>
    <w:p w14:paraId="4036433A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CBDD551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mod =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PanelOLS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 xml:space="preserve">(df['CAB'], df[['EGS','IGS','TS','NT']], </w:t>
      </w:r>
      <w:proofErr w:type="spellStart"/>
      <w:r w:rsidRPr="00FB1EC2">
        <w:rPr>
          <w:rFonts w:ascii="Times New Roman" w:hAnsi="Times New Roman" w:cs="Times New Roman"/>
          <w:sz w:val="16"/>
          <w:szCs w:val="16"/>
        </w:rPr>
        <w:t>entity_effects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=True)</w:t>
      </w:r>
    </w:p>
    <w:p w14:paraId="19AD8F0C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res = </w:t>
      </w:r>
      <w:proofErr w:type="spellStart"/>
      <w:proofErr w:type="gramStart"/>
      <w:r w:rsidRPr="00FB1EC2">
        <w:rPr>
          <w:rFonts w:ascii="Times New Roman" w:hAnsi="Times New Roman" w:cs="Times New Roman"/>
          <w:sz w:val="16"/>
          <w:szCs w:val="16"/>
        </w:rPr>
        <w:t>mod.fit</w:t>
      </w:r>
      <w:proofErr w:type="spellEnd"/>
      <w:r w:rsidRPr="00FB1E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B1EC2">
        <w:rPr>
          <w:rFonts w:ascii="Times New Roman" w:hAnsi="Times New Roman" w:cs="Times New Roman"/>
          <w:sz w:val="16"/>
          <w:szCs w:val="16"/>
        </w:rPr>
        <w:t>)</w:t>
      </w:r>
    </w:p>
    <w:p w14:paraId="32557456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35CCAD5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print(res)</w:t>
      </w:r>
    </w:p>
    <w:p w14:paraId="69DDFAB5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3E7EDD7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 xml:space="preserve">    return res</w:t>
      </w:r>
    </w:p>
    <w:p w14:paraId="739BFCC9" w14:textId="77777777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</w:p>
    <w:p w14:paraId="6A6B9097" w14:textId="423DA740" w:rsidR="002C16DA" w:rsidRPr="00FB1EC2" w:rsidRDefault="002C16DA" w:rsidP="002C16DA">
      <w:pPr>
        <w:rPr>
          <w:rFonts w:ascii="Times New Roman" w:hAnsi="Times New Roman" w:cs="Times New Roman"/>
          <w:sz w:val="16"/>
          <w:szCs w:val="16"/>
        </w:rPr>
      </w:pPr>
      <w:r w:rsidRPr="00FB1EC2">
        <w:rPr>
          <w:rFonts w:ascii="Times New Roman" w:hAnsi="Times New Roman" w:cs="Times New Roman"/>
          <w:sz w:val="16"/>
          <w:szCs w:val="16"/>
        </w:rPr>
        <w:t>s4 = Session4(df)</w:t>
      </w:r>
    </w:p>
    <w:sectPr w:rsidR="002C16DA" w:rsidRPr="00FB1EC2" w:rsidSect="004D215A">
      <w:pgSz w:w="11906" w:h="16838"/>
      <w:pgMar w:top="567" w:right="170" w:bottom="144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14F"/>
    <w:multiLevelType w:val="hybridMultilevel"/>
    <w:tmpl w:val="240C45D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529B"/>
    <w:multiLevelType w:val="hybridMultilevel"/>
    <w:tmpl w:val="C62E58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F1"/>
    <w:rsid w:val="00005775"/>
    <w:rsid w:val="00092201"/>
    <w:rsid w:val="000C3741"/>
    <w:rsid w:val="00143C6A"/>
    <w:rsid w:val="00155238"/>
    <w:rsid w:val="001E3669"/>
    <w:rsid w:val="002C16DA"/>
    <w:rsid w:val="00322835"/>
    <w:rsid w:val="003357A9"/>
    <w:rsid w:val="003571A2"/>
    <w:rsid w:val="00401048"/>
    <w:rsid w:val="00452A01"/>
    <w:rsid w:val="004D215A"/>
    <w:rsid w:val="00506DFA"/>
    <w:rsid w:val="00592744"/>
    <w:rsid w:val="00672021"/>
    <w:rsid w:val="00681F43"/>
    <w:rsid w:val="006B15DF"/>
    <w:rsid w:val="006E5640"/>
    <w:rsid w:val="00815D8D"/>
    <w:rsid w:val="00832C6B"/>
    <w:rsid w:val="009740D3"/>
    <w:rsid w:val="00A63CD0"/>
    <w:rsid w:val="00AD243D"/>
    <w:rsid w:val="00AD3BE3"/>
    <w:rsid w:val="00AD3D13"/>
    <w:rsid w:val="00B936F1"/>
    <w:rsid w:val="00C060D0"/>
    <w:rsid w:val="00CB5AB7"/>
    <w:rsid w:val="00D81A97"/>
    <w:rsid w:val="00DB5B31"/>
    <w:rsid w:val="00DE7169"/>
    <w:rsid w:val="00E846C4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34F4"/>
  <w15:chartTrackingRefBased/>
  <w15:docId w15:val="{E75C5D74-76B8-40A3-9352-F08FB1F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3C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7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1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insights/exploring-current-account-in-balance-of-pay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databank.worldbank.org/reports.aspx?source=world-development-indica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insights/exploring-current-account-in-balance-of-pay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2021-11-12T14:27:00Z</dcterms:created>
  <dcterms:modified xsi:type="dcterms:W3CDTF">2021-11-12T19:15:00Z</dcterms:modified>
</cp:coreProperties>
</file>