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F4F0" w14:textId="302A4F03" w:rsidR="001A3200" w:rsidRDefault="00213F32" w:rsidP="00213F32">
      <w:pPr>
        <w:jc w:val="center"/>
        <w:rPr>
          <w:sz w:val="52"/>
          <w:szCs w:val="52"/>
        </w:rPr>
      </w:pPr>
      <w:r>
        <w:rPr>
          <w:sz w:val="52"/>
          <w:szCs w:val="52"/>
        </w:rPr>
        <w:t>This is a Test file</w:t>
      </w:r>
    </w:p>
    <w:p w14:paraId="6225FA3C" w14:textId="65FDA8F6" w:rsidR="00213F32" w:rsidRDefault="00213F32" w:rsidP="00213F32">
      <w:pPr>
        <w:jc w:val="center"/>
        <w:rPr>
          <w:sz w:val="52"/>
          <w:szCs w:val="52"/>
        </w:rPr>
      </w:pPr>
    </w:p>
    <w:p w14:paraId="4F47C50D" w14:textId="0F5F5BD7" w:rsidR="00213F32" w:rsidRDefault="00213F32" w:rsidP="00213F32">
      <w:pPr>
        <w:jc w:val="center"/>
        <w:rPr>
          <w:sz w:val="52"/>
          <w:szCs w:val="52"/>
        </w:rPr>
      </w:pPr>
    </w:p>
    <w:p w14:paraId="585311F5" w14:textId="1680AE29" w:rsidR="00213F32" w:rsidRPr="00213F32" w:rsidRDefault="00213F32" w:rsidP="00213F32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0BA106E9" wp14:editId="68D2A132">
            <wp:extent cx="6647815" cy="6390005"/>
            <wp:effectExtent l="0" t="0" r="635" b="0"/>
            <wp:docPr id="1" name="Picture 1" descr="Eye-Opening Entries From the 2019 National Geographic Travel Pho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ye-Opening Entries From the 2019 National Geographic Travel Phot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F32" w:rsidRPr="00213F32" w:rsidSect="00213F32">
      <w:pgSz w:w="11909" w:h="16834" w:code="9"/>
      <w:pgMar w:top="720" w:right="720" w:bottom="720" w:left="72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DB"/>
    <w:rsid w:val="001A3200"/>
    <w:rsid w:val="00213F32"/>
    <w:rsid w:val="005A434C"/>
    <w:rsid w:val="009E7023"/>
    <w:rsid w:val="00A32949"/>
    <w:rsid w:val="00B47BC5"/>
    <w:rsid w:val="00DA2663"/>
    <w:rsid w:val="00E049DB"/>
    <w:rsid w:val="00E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F448"/>
  <w15:chartTrackingRefBased/>
  <w15:docId w15:val="{48D21674-2424-4E3F-8650-40F9955A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Lotus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49"/>
    <w:pPr>
      <w:keepNext/>
      <w:keepLines/>
      <w:spacing w:before="240" w:after="0"/>
      <w:outlineLvl w:val="0"/>
    </w:pPr>
    <w:rPr>
      <w:rFonts w:ascii="2  Titr" w:eastAsiaTheme="majorEastAsia" w:hAnsi="2  Titr" w:cs="B Titr"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BC5"/>
    <w:pPr>
      <w:keepNext/>
      <w:keepLines/>
      <w:spacing w:before="40" w:after="0" w:line="240" w:lineRule="auto"/>
      <w:outlineLvl w:val="1"/>
    </w:pPr>
    <w:rPr>
      <w:rFonts w:ascii="B Titr" w:eastAsiaTheme="majorEastAsia" w:hAnsi="B Titr" w:cs="B Titr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BC5"/>
    <w:pPr>
      <w:keepNext/>
      <w:keepLines/>
      <w:spacing w:before="40" w:after="0" w:line="240" w:lineRule="auto"/>
      <w:outlineLvl w:val="2"/>
    </w:pPr>
    <w:rPr>
      <w:rFonts w:ascii="B Titr" w:eastAsiaTheme="majorEastAsia" w:hAnsi="B Titr" w:cs="B Titr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49"/>
    <w:rPr>
      <w:rFonts w:ascii="2  Titr" w:eastAsiaTheme="majorEastAsia" w:hAnsi="2  Titr" w:cs="B Titr"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BC5"/>
    <w:rPr>
      <w:rFonts w:ascii="B Titr" w:eastAsiaTheme="majorEastAsia" w:hAnsi="B Titr" w:cs="B Titr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7BC5"/>
    <w:rPr>
      <w:rFonts w:ascii="B Titr" w:eastAsiaTheme="majorEastAsia" w:hAnsi="B Titr" w:cs="B Titr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ACAE-A839-4FBD-A018-CAEDA56E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Chehregosha</dc:creator>
  <cp:keywords/>
  <dc:description/>
  <cp:lastModifiedBy>Sina Chehregosha</cp:lastModifiedBy>
  <cp:revision>2</cp:revision>
  <dcterms:created xsi:type="dcterms:W3CDTF">2020-05-10T14:58:00Z</dcterms:created>
  <dcterms:modified xsi:type="dcterms:W3CDTF">2020-05-10T15:01:00Z</dcterms:modified>
</cp:coreProperties>
</file>