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86F7" w14:textId="77777777" w:rsidR="00F32388" w:rsidRPr="00F32388" w:rsidRDefault="00F32388" w:rsidP="00F32388">
      <w:r w:rsidRPr="00F32388">
        <w:t xml:space="preserve">Got it! Let me make it </w:t>
      </w:r>
      <w:r w:rsidRPr="00F32388">
        <w:rPr>
          <w:b/>
          <w:bCs/>
        </w:rPr>
        <w:t>even simpler and clearer</w:t>
      </w:r>
      <w:r w:rsidRPr="00F32388">
        <w:t xml:space="preserve"> — step by step, no confusing words:</w:t>
      </w:r>
    </w:p>
    <w:p w14:paraId="65C0A15F" w14:textId="77777777" w:rsidR="00F32388" w:rsidRPr="00F32388" w:rsidRDefault="00F32388" w:rsidP="00F32388">
      <w:r w:rsidRPr="00F32388">
        <w:pict w14:anchorId="7F7AFAFD">
          <v:rect id="_x0000_i1037" style="width:0;height:1.5pt" o:hralign="center" o:hrstd="t" o:hr="t" fillcolor="#a0a0a0" stroked="f"/>
        </w:pict>
      </w:r>
    </w:p>
    <w:p w14:paraId="29FBAC3B" w14:textId="77777777" w:rsidR="00F32388" w:rsidRPr="00F32388" w:rsidRDefault="00F32388" w:rsidP="00F32388">
      <w:pPr>
        <w:rPr>
          <w:b/>
          <w:bCs/>
        </w:rPr>
      </w:pPr>
      <w:r w:rsidRPr="00F32388">
        <w:rPr>
          <w:b/>
          <w:bCs/>
        </w:rPr>
        <w:t>What is Gradient Descent? — Very Simple Version</w:t>
      </w:r>
    </w:p>
    <w:p w14:paraId="370B0A6F" w14:textId="77777777" w:rsidR="00F32388" w:rsidRPr="00F32388" w:rsidRDefault="00F32388" w:rsidP="00F32388">
      <w:pPr>
        <w:rPr>
          <w:b/>
          <w:bCs/>
        </w:rPr>
      </w:pPr>
      <w:r w:rsidRPr="00F32388">
        <w:rPr>
          <w:b/>
          <w:bCs/>
        </w:rPr>
        <w:t>1. What is the goal?</w:t>
      </w:r>
    </w:p>
    <w:p w14:paraId="3D9C043D" w14:textId="77777777" w:rsidR="00F32388" w:rsidRPr="00F32388" w:rsidRDefault="00F32388" w:rsidP="00F32388">
      <w:pPr>
        <w:numPr>
          <w:ilvl w:val="0"/>
          <w:numId w:val="1"/>
        </w:numPr>
      </w:pPr>
      <w:r w:rsidRPr="00F32388">
        <w:t>We want the model to guess right as much as possible.</w:t>
      </w:r>
    </w:p>
    <w:p w14:paraId="255B6FAE" w14:textId="77777777" w:rsidR="00F32388" w:rsidRPr="00F32388" w:rsidRDefault="00F32388" w:rsidP="00F32388">
      <w:pPr>
        <w:numPr>
          <w:ilvl w:val="0"/>
          <w:numId w:val="1"/>
        </w:numPr>
      </w:pPr>
      <w:r w:rsidRPr="00F32388">
        <w:t xml:space="preserve">To do that, we need to find the best </w:t>
      </w:r>
      <w:r w:rsidRPr="00F32388">
        <w:rPr>
          <w:b/>
          <w:bCs/>
        </w:rPr>
        <w:t>settings</w:t>
      </w:r>
      <w:r w:rsidRPr="00F32388">
        <w:t xml:space="preserve"> (called weights and biases).</w:t>
      </w:r>
    </w:p>
    <w:p w14:paraId="3FD81FAE" w14:textId="77777777" w:rsidR="00F32388" w:rsidRPr="00F32388" w:rsidRDefault="00F32388" w:rsidP="00F32388">
      <w:pPr>
        <w:numPr>
          <w:ilvl w:val="0"/>
          <w:numId w:val="1"/>
        </w:numPr>
      </w:pPr>
      <w:r w:rsidRPr="00F32388">
        <w:t>Gradient descent helps us find those best settings.</w:t>
      </w:r>
    </w:p>
    <w:p w14:paraId="61443C43" w14:textId="77777777" w:rsidR="00F32388" w:rsidRPr="00F32388" w:rsidRDefault="00F32388" w:rsidP="00F32388">
      <w:pPr>
        <w:rPr>
          <w:b/>
          <w:bCs/>
        </w:rPr>
      </w:pPr>
      <w:r w:rsidRPr="00F32388">
        <w:rPr>
          <w:b/>
          <w:bCs/>
        </w:rPr>
        <w:t>2. How does it work?</w:t>
      </w:r>
    </w:p>
    <w:p w14:paraId="11C8BF51" w14:textId="77777777" w:rsidR="00F32388" w:rsidRPr="00F32388" w:rsidRDefault="00F32388" w:rsidP="00F32388">
      <w:pPr>
        <w:numPr>
          <w:ilvl w:val="0"/>
          <w:numId w:val="2"/>
        </w:numPr>
      </w:pPr>
      <w:r w:rsidRPr="00F32388">
        <w:t xml:space="preserve">Imagine you are </w:t>
      </w:r>
      <w:r w:rsidRPr="00F32388">
        <w:rPr>
          <w:b/>
          <w:bCs/>
        </w:rPr>
        <w:t>on top of a hill</w:t>
      </w:r>
      <w:r w:rsidRPr="00F32388">
        <w:t xml:space="preserve"> and want to go down to the lowest point (the valley).</w:t>
      </w:r>
    </w:p>
    <w:p w14:paraId="5D604C42" w14:textId="77777777" w:rsidR="00F32388" w:rsidRPr="00F32388" w:rsidRDefault="00F32388" w:rsidP="00F32388">
      <w:pPr>
        <w:numPr>
          <w:ilvl w:val="0"/>
          <w:numId w:val="2"/>
        </w:numPr>
      </w:pPr>
      <w:r w:rsidRPr="00F32388">
        <w:t xml:space="preserve">You take small steps </w:t>
      </w:r>
      <w:r w:rsidRPr="00F32388">
        <w:rPr>
          <w:b/>
          <w:bCs/>
        </w:rPr>
        <w:t>downhill</w:t>
      </w:r>
      <w:r w:rsidRPr="00F32388">
        <w:t xml:space="preserve"> to get closer to the bottom.</w:t>
      </w:r>
    </w:p>
    <w:p w14:paraId="525A64E7" w14:textId="77777777" w:rsidR="00F32388" w:rsidRPr="00F32388" w:rsidRDefault="00F32388" w:rsidP="00F32388">
      <w:pPr>
        <w:numPr>
          <w:ilvl w:val="0"/>
          <w:numId w:val="2"/>
        </w:numPr>
      </w:pPr>
      <w:r w:rsidRPr="00F32388">
        <w:t xml:space="preserve">Each step depends on </w:t>
      </w:r>
      <w:r w:rsidRPr="00F32388">
        <w:rPr>
          <w:b/>
          <w:bCs/>
        </w:rPr>
        <w:t>how steep the slope</w:t>
      </w:r>
      <w:r w:rsidRPr="00F32388">
        <w:t xml:space="preserve"> is where you stand.</w:t>
      </w:r>
    </w:p>
    <w:p w14:paraId="70DDE574" w14:textId="77777777" w:rsidR="00F32388" w:rsidRPr="00F32388" w:rsidRDefault="00F32388" w:rsidP="00F32388">
      <w:pPr>
        <w:rPr>
          <w:b/>
          <w:bCs/>
        </w:rPr>
      </w:pPr>
      <w:r w:rsidRPr="00F32388">
        <w:rPr>
          <w:b/>
          <w:bCs/>
        </w:rPr>
        <w:t>3. What do we do in math terms?</w:t>
      </w:r>
    </w:p>
    <w:p w14:paraId="0BB896CB" w14:textId="77777777" w:rsidR="00F32388" w:rsidRPr="00F32388" w:rsidRDefault="00F32388" w:rsidP="00F32388">
      <w:pPr>
        <w:numPr>
          <w:ilvl w:val="0"/>
          <w:numId w:val="3"/>
        </w:numPr>
      </w:pPr>
      <w:r w:rsidRPr="00F32388">
        <w:t>Start with a random guess (a starting point).</w:t>
      </w:r>
    </w:p>
    <w:p w14:paraId="437DA2C4" w14:textId="77777777" w:rsidR="00F32388" w:rsidRPr="00F32388" w:rsidRDefault="00F32388" w:rsidP="00F32388">
      <w:pPr>
        <w:numPr>
          <w:ilvl w:val="0"/>
          <w:numId w:val="3"/>
        </w:numPr>
      </w:pPr>
      <w:r w:rsidRPr="00F32388">
        <w:t>Update your guess using this formula:</w:t>
      </w:r>
    </w:p>
    <w:p w14:paraId="45DA1BCF" w14:textId="20E7A711" w:rsidR="00F32388" w:rsidRDefault="00F32388" w:rsidP="00F32388">
      <w:r w:rsidRPr="00F32388">
        <w:drawing>
          <wp:anchor distT="0" distB="0" distL="114300" distR="114300" simplePos="0" relativeHeight="251659264" behindDoc="0" locked="0" layoutInCell="1" allowOverlap="1" wp14:anchorId="72010672" wp14:editId="579D6153">
            <wp:simplePos x="0" y="0"/>
            <wp:positionH relativeFrom="column">
              <wp:posOffset>399327</wp:posOffset>
            </wp:positionH>
            <wp:positionV relativeFrom="paragraph">
              <wp:posOffset>156523</wp:posOffset>
            </wp:positionV>
            <wp:extent cx="4007056" cy="304816"/>
            <wp:effectExtent l="0" t="0" r="0" b="0"/>
            <wp:wrapThrough wrapText="bothSides">
              <wp:wrapPolygon edited="0">
                <wp:start x="0" y="0"/>
                <wp:lineTo x="0" y="20250"/>
                <wp:lineTo x="21463" y="20250"/>
                <wp:lineTo x="21463" y="0"/>
                <wp:lineTo x="0" y="0"/>
              </wp:wrapPolygon>
            </wp:wrapThrough>
            <wp:docPr id="186594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41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52BB0" w14:textId="77777777" w:rsidR="00F32388" w:rsidRDefault="00F32388" w:rsidP="00F32388"/>
    <w:p w14:paraId="6215AC30" w14:textId="77777777" w:rsidR="00F32388" w:rsidRPr="00F32388" w:rsidRDefault="00F32388" w:rsidP="00F32388"/>
    <w:p w14:paraId="5B69AF89" w14:textId="77777777" w:rsidR="00F32388" w:rsidRPr="00F32388" w:rsidRDefault="00F32388" w:rsidP="00F32388">
      <w:pPr>
        <w:numPr>
          <w:ilvl w:val="0"/>
          <w:numId w:val="3"/>
        </w:numPr>
      </w:pPr>
      <w:r w:rsidRPr="00F32388">
        <w:rPr>
          <w:b/>
          <w:bCs/>
        </w:rPr>
        <w:t>Learning rate</w:t>
      </w:r>
      <w:r w:rsidRPr="00F32388">
        <w:t xml:space="preserve"> = how big a step you take each time.</w:t>
      </w:r>
    </w:p>
    <w:p w14:paraId="008004B9" w14:textId="77777777" w:rsidR="00F32388" w:rsidRPr="00F32388" w:rsidRDefault="00F32388" w:rsidP="00F32388">
      <w:pPr>
        <w:rPr>
          <w:b/>
          <w:bCs/>
        </w:rPr>
      </w:pPr>
      <w:r w:rsidRPr="00F32388">
        <w:rPr>
          <w:b/>
          <w:bCs/>
        </w:rPr>
        <w:t>4. Why learning rate matters?</w:t>
      </w:r>
    </w:p>
    <w:p w14:paraId="4A41DA8A" w14:textId="77777777" w:rsidR="00F32388" w:rsidRPr="00F32388" w:rsidRDefault="00F32388" w:rsidP="00F32388">
      <w:pPr>
        <w:numPr>
          <w:ilvl w:val="0"/>
          <w:numId w:val="4"/>
        </w:numPr>
      </w:pPr>
      <w:r w:rsidRPr="00F32388">
        <w:t xml:space="preserve">If it’s </w:t>
      </w:r>
      <w:r w:rsidRPr="00F32388">
        <w:rPr>
          <w:b/>
          <w:bCs/>
        </w:rPr>
        <w:t>too small</w:t>
      </w:r>
      <w:r w:rsidRPr="00F32388">
        <w:t>, you walk very slowly. It takes forever to get down.</w:t>
      </w:r>
    </w:p>
    <w:p w14:paraId="5B69B5DA" w14:textId="77777777" w:rsidR="00F32388" w:rsidRPr="00F32388" w:rsidRDefault="00F32388" w:rsidP="00F32388">
      <w:pPr>
        <w:numPr>
          <w:ilvl w:val="0"/>
          <w:numId w:val="4"/>
        </w:numPr>
      </w:pPr>
      <w:r w:rsidRPr="00F32388">
        <w:t xml:space="preserve">If it’s </w:t>
      </w:r>
      <w:r w:rsidRPr="00F32388">
        <w:rPr>
          <w:b/>
          <w:bCs/>
        </w:rPr>
        <w:t>just right</w:t>
      </w:r>
      <w:r w:rsidRPr="00F32388">
        <w:t>, you get down quickly and safely.</w:t>
      </w:r>
    </w:p>
    <w:p w14:paraId="017249B6" w14:textId="77777777" w:rsidR="00F32388" w:rsidRPr="00F32388" w:rsidRDefault="00F32388" w:rsidP="00F32388">
      <w:pPr>
        <w:numPr>
          <w:ilvl w:val="0"/>
          <w:numId w:val="4"/>
        </w:numPr>
      </w:pPr>
      <w:r w:rsidRPr="00F32388">
        <w:t xml:space="preserve">If it’s </w:t>
      </w:r>
      <w:r w:rsidRPr="00F32388">
        <w:rPr>
          <w:b/>
          <w:bCs/>
        </w:rPr>
        <w:t>too big</w:t>
      </w:r>
      <w:r w:rsidRPr="00F32388">
        <w:t>, you jump too far, miss the bottom, and keep jumping back and forth without settling.</w:t>
      </w:r>
    </w:p>
    <w:p w14:paraId="1882729B" w14:textId="77777777" w:rsidR="00F32388" w:rsidRPr="00F32388" w:rsidRDefault="00F32388" w:rsidP="00F32388">
      <w:pPr>
        <w:rPr>
          <w:b/>
          <w:bCs/>
        </w:rPr>
      </w:pPr>
      <w:r w:rsidRPr="00F32388">
        <w:rPr>
          <w:b/>
          <w:bCs/>
        </w:rPr>
        <w:t>5. When do you stop?</w:t>
      </w:r>
    </w:p>
    <w:p w14:paraId="5F737395" w14:textId="77777777" w:rsidR="00F32388" w:rsidRPr="00F32388" w:rsidRDefault="00F32388" w:rsidP="00F32388">
      <w:pPr>
        <w:numPr>
          <w:ilvl w:val="0"/>
          <w:numId w:val="5"/>
        </w:numPr>
      </w:pPr>
      <w:r w:rsidRPr="00F32388">
        <w:t xml:space="preserve">When your steps become </w:t>
      </w:r>
      <w:r w:rsidRPr="00F32388">
        <w:rPr>
          <w:b/>
          <w:bCs/>
        </w:rPr>
        <w:t>very small or zero</w:t>
      </w:r>
      <w:r w:rsidRPr="00F32388">
        <w:t>, it means you reached the lowest point.</w:t>
      </w:r>
    </w:p>
    <w:p w14:paraId="6B260736" w14:textId="77777777" w:rsidR="00F32388" w:rsidRPr="00F32388" w:rsidRDefault="00F32388" w:rsidP="00F32388">
      <w:pPr>
        <w:numPr>
          <w:ilvl w:val="0"/>
          <w:numId w:val="5"/>
        </w:numPr>
      </w:pPr>
      <w:r w:rsidRPr="00F32388">
        <w:t>No need to keep walking because you are already at the bottom.</w:t>
      </w:r>
    </w:p>
    <w:p w14:paraId="2CEF9050" w14:textId="77777777" w:rsidR="00F32388" w:rsidRPr="00F32388" w:rsidRDefault="00F32388" w:rsidP="00F32388">
      <w:r w:rsidRPr="00F32388">
        <w:pict w14:anchorId="2BFBC508">
          <v:rect id="_x0000_i1038" style="width:0;height:1.5pt" o:hralign="center" o:hrstd="t" o:hr="t" fillcolor="#a0a0a0" stroked="f"/>
        </w:pict>
      </w:r>
    </w:p>
    <w:p w14:paraId="7D8023E7" w14:textId="77777777" w:rsidR="00F32388" w:rsidRPr="00F32388" w:rsidRDefault="00F32388" w:rsidP="00F32388">
      <w:r w:rsidRPr="00F32388">
        <w:t>If you want, I can make an example with numbers to show exactly how this works. Would you like that?</w:t>
      </w:r>
    </w:p>
    <w:p w14:paraId="79F13438" w14:textId="77777777" w:rsidR="009D26EE" w:rsidRDefault="009D26EE"/>
    <w:p w14:paraId="36B9A93F" w14:textId="77777777" w:rsidR="00F32388" w:rsidRPr="00F32388" w:rsidRDefault="00F32388" w:rsidP="00F32388">
      <w:r w:rsidRPr="00F32388">
        <w:lastRenderedPageBreak/>
        <w:t xml:space="preserve">The formula for the </w:t>
      </w:r>
      <w:r w:rsidRPr="00F32388">
        <w:rPr>
          <w:b/>
          <w:bCs/>
        </w:rPr>
        <w:t>New guess</w:t>
      </w:r>
      <w:r w:rsidRPr="00F32388">
        <w:t xml:space="preserve"> in gradient descent is:</w:t>
      </w:r>
    </w:p>
    <w:p w14:paraId="33A6E167" w14:textId="2E1DA82B" w:rsidR="00F32388" w:rsidRDefault="00F32388">
      <w:r w:rsidRPr="00F32388">
        <w:drawing>
          <wp:anchor distT="0" distB="0" distL="114300" distR="114300" simplePos="0" relativeHeight="251661312" behindDoc="0" locked="0" layoutInCell="1" allowOverlap="1" wp14:anchorId="42C94F0A" wp14:editId="3FEA0F2B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1778000"/>
            <wp:effectExtent l="0" t="0" r="0" b="0"/>
            <wp:wrapThrough wrapText="bothSides">
              <wp:wrapPolygon edited="0">
                <wp:start x="0" y="0"/>
                <wp:lineTo x="0" y="21291"/>
                <wp:lineTo x="21531" y="21291"/>
                <wp:lineTo x="21531" y="0"/>
                <wp:lineTo x="0" y="0"/>
              </wp:wrapPolygon>
            </wp:wrapThrough>
            <wp:docPr id="13478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1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2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5AE6"/>
    <w:multiLevelType w:val="multilevel"/>
    <w:tmpl w:val="D580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78C4"/>
    <w:multiLevelType w:val="multilevel"/>
    <w:tmpl w:val="8730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64D4B"/>
    <w:multiLevelType w:val="multilevel"/>
    <w:tmpl w:val="DB4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65180"/>
    <w:multiLevelType w:val="multilevel"/>
    <w:tmpl w:val="D486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F1E7E"/>
    <w:multiLevelType w:val="multilevel"/>
    <w:tmpl w:val="22BE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97D82"/>
    <w:multiLevelType w:val="multilevel"/>
    <w:tmpl w:val="6140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719311">
    <w:abstractNumId w:val="5"/>
  </w:num>
  <w:num w:numId="2" w16cid:durableId="1268387075">
    <w:abstractNumId w:val="3"/>
  </w:num>
  <w:num w:numId="3" w16cid:durableId="1950504899">
    <w:abstractNumId w:val="4"/>
  </w:num>
  <w:num w:numId="4" w16cid:durableId="1539050686">
    <w:abstractNumId w:val="2"/>
  </w:num>
  <w:num w:numId="5" w16cid:durableId="68159422">
    <w:abstractNumId w:val="1"/>
  </w:num>
  <w:num w:numId="6" w16cid:durableId="177585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ADB"/>
    <w:rsid w:val="001C367A"/>
    <w:rsid w:val="002E2C08"/>
    <w:rsid w:val="005616D0"/>
    <w:rsid w:val="006C3ADB"/>
    <w:rsid w:val="008D315F"/>
    <w:rsid w:val="009D26EE"/>
    <w:rsid w:val="00B043C7"/>
    <w:rsid w:val="00B327C0"/>
    <w:rsid w:val="00CA12DA"/>
    <w:rsid w:val="00F3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EBCA"/>
  <w15:chartTrackingRefBased/>
  <w15:docId w15:val="{1E05784B-0CB5-4546-AB41-6F187CE0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A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A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A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A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A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A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A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A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A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2025-08-12T08:30:00Z</dcterms:created>
  <dcterms:modified xsi:type="dcterms:W3CDTF">2025-08-12T08:33:00Z</dcterms:modified>
</cp:coreProperties>
</file>