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0B" w:rsidRDefault="00A91D0B" w:rsidP="00A91D0B">
      <w:r>
        <w:t>Table 1. Summary</w:t>
      </w:r>
      <w:bookmarkStart w:id="0" w:name="_GoBack"/>
      <w:bookmarkEnd w:id="0"/>
      <w:r>
        <w:t xml:space="preserve"> of results.</w:t>
      </w:r>
    </w:p>
    <w:p w:rsidR="00A91D0B" w:rsidRPr="000903DB" w:rsidRDefault="00A91D0B" w:rsidP="00A91D0B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1714"/>
        <w:gridCol w:w="1752"/>
        <w:gridCol w:w="1207"/>
        <w:gridCol w:w="1207"/>
        <w:gridCol w:w="1207"/>
        <w:gridCol w:w="1208"/>
      </w:tblGrid>
      <w:tr w:rsidR="00551CA4" w:rsidTr="00E84BAA">
        <w:trPr>
          <w:jc w:val="center"/>
        </w:trPr>
        <w:tc>
          <w:tcPr>
            <w:tcW w:w="1484" w:type="dxa"/>
            <w:tcBorders>
              <w:bottom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Outcome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Quality measure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DE3418" w:rsidRDefault="00551CA4" w:rsidP="00E84BAA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Baseline result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DE3418" w:rsidRDefault="00551CA4" w:rsidP="00E84BAA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DE3418" w:rsidRDefault="00551CA4" w:rsidP="00E84BAA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DE3418" w:rsidRDefault="00551CA4" w:rsidP="00E84BAA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3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DE3418" w:rsidRDefault="00551CA4" w:rsidP="00E84BAA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Best Design</w:t>
            </w:r>
          </w:p>
        </w:tc>
      </w:tr>
      <w:tr w:rsidR="00551CA4" w:rsidTr="00E84BAA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DNA</w:t>
            </w:r>
            <w:r w:rsidRPr="00DE3418">
              <w:rPr>
                <w:rFonts w:eastAsia="Batang"/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8.9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99.9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95.6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6F0DCC">
              <w:rPr>
                <w:rFonts w:eastAsia="Batang"/>
                <w:b/>
                <w:sz w:val="18"/>
                <w:szCs w:val="18"/>
              </w:rPr>
              <w:t>0.255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44.1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99.0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96.0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6F0DCC">
              <w:rPr>
                <w:rFonts w:eastAsia="Batang"/>
                <w:b/>
                <w:sz w:val="18"/>
                <w:szCs w:val="18"/>
              </w:rPr>
              <w:t>0.549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0.0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100.0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99.7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6F0DCC">
              <w:rPr>
                <w:rFonts w:eastAsia="Batang"/>
                <w:b/>
                <w:sz w:val="18"/>
                <w:szCs w:val="18"/>
              </w:rPr>
              <w:t>0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Fonts w:eastAsia="Batang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99.1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28.7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sz w:val="18"/>
                <w:szCs w:val="18"/>
              </w:rPr>
            </w:pPr>
            <w:r w:rsidRPr="006F0DCC">
              <w:rPr>
                <w:sz w:val="18"/>
                <w:szCs w:val="18"/>
              </w:rPr>
              <w:t>91.6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1CA4" w:rsidRPr="00DE3418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6F0DCC">
              <w:rPr>
                <w:rFonts w:eastAsia="Batang"/>
                <w:b/>
                <w:sz w:val="18"/>
                <w:szCs w:val="18"/>
              </w:rPr>
              <w:t>0.443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319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averageMCC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6F0DCC">
              <w:rPr>
                <w:rFonts w:eastAsia="Batang"/>
                <w:b/>
                <w:sz w:val="18"/>
                <w:szCs w:val="18"/>
              </w:rPr>
              <w:t>0.312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551CA4" w:rsidTr="00E84BAA">
        <w:trPr>
          <w:jc w:val="center"/>
        </w:trPr>
        <w:tc>
          <w:tcPr>
            <w:tcW w:w="3198" w:type="dxa"/>
            <w:gridSpan w:val="2"/>
            <w:shd w:val="clear" w:color="auto" w:fill="auto"/>
          </w:tcPr>
          <w:p w:rsidR="00551CA4" w:rsidRPr="00497391" w:rsidRDefault="00551CA4" w:rsidP="00E84BAA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Fonts w:eastAsia="Batang"/>
                <w:i/>
                <w:sz w:val="20"/>
                <w:szCs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  <w:r w:rsidRPr="006F0DCC">
              <w:rPr>
                <w:rFonts w:eastAsia="Batang"/>
                <w:sz w:val="18"/>
                <w:szCs w:val="18"/>
              </w:rPr>
              <w:t>91.4</w:t>
            </w: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551CA4" w:rsidRPr="006F0DCC" w:rsidRDefault="00551CA4" w:rsidP="00E84BAA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</w:tbl>
    <w:p w:rsidR="00525608" w:rsidRDefault="00525608"/>
    <w:sectPr w:rsidR="00525608" w:rsidSect="00551CA4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C"/>
    <w:rsid w:val="000E3D8C"/>
    <w:rsid w:val="00360A12"/>
    <w:rsid w:val="004A1857"/>
    <w:rsid w:val="00525608"/>
    <w:rsid w:val="00551CA4"/>
    <w:rsid w:val="00A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7D6B8-3E85-437C-A834-7E90080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ad">
    <w:name w:val="C head"/>
    <w:basedOn w:val="DefaultParagraphFont"/>
    <w:rsid w:val="00A91D0B"/>
    <w:rPr>
      <w:rFonts w:ascii="Times New Roman" w:hAnsi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Lukasz Andrzej Kurgan</cp:lastModifiedBy>
  <cp:revision>5</cp:revision>
  <dcterms:created xsi:type="dcterms:W3CDTF">2016-04-06T18:59:00Z</dcterms:created>
  <dcterms:modified xsi:type="dcterms:W3CDTF">2018-03-14T22:26:00Z</dcterms:modified>
</cp:coreProperties>
</file>