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609" w:rsidRDefault="00E8216F" w:rsidP="00E8216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Project Report</w:t>
      </w:r>
    </w:p>
    <w:p w:rsidR="00EB787B" w:rsidRDefault="00F847DC" w:rsidP="00E8216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Advanced Algorithms</w:t>
      </w:r>
      <w:r w:rsidR="00EA3618">
        <w:rPr>
          <w:rFonts w:ascii="Times New Roman" w:hAnsi="Times New Roman" w:cs="Times New Roman"/>
        </w:rPr>
        <w:t xml:space="preserve"> CMSC</w:t>
      </w:r>
      <w:r w:rsidR="00EB787B">
        <w:rPr>
          <w:rFonts w:ascii="Times New Roman" w:hAnsi="Times New Roman" w:cs="Times New Roman"/>
        </w:rPr>
        <w:t>-</w:t>
      </w:r>
      <w:r w:rsidR="00EB787B" w:rsidRPr="00EB787B">
        <w:rPr>
          <w:rFonts w:ascii="Times New Roman" w:hAnsi="Times New Roman" w:cs="Times New Roman"/>
        </w:rPr>
        <w:t>501</w:t>
      </w:r>
      <w:r w:rsidR="00EB787B">
        <w:rPr>
          <w:rFonts w:ascii="Times New Roman" w:hAnsi="Times New Roman" w:cs="Times New Roman"/>
        </w:rPr>
        <w:t>- Spring 2018</w:t>
      </w:r>
      <w:r>
        <w:rPr>
          <w:rFonts w:ascii="Times New Roman" w:hAnsi="Times New Roman" w:cs="Times New Roman"/>
        </w:rPr>
        <w:t xml:space="preserve"> </w:t>
      </w:r>
    </w:p>
    <w:p w:rsidR="00F847DC" w:rsidRDefault="00EB787B" w:rsidP="00E8216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Virginia Commonwealth University</w:t>
      </w:r>
    </w:p>
    <w:p w:rsidR="00E8216F" w:rsidRDefault="00E8216F" w:rsidP="00E8216F">
      <w:pPr>
        <w:spacing w:before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Sina Ghadermarzi</w:t>
      </w:r>
    </w:p>
    <w:p w:rsidR="00EA3618" w:rsidRPr="00EA3618" w:rsidRDefault="00EA3618" w:rsidP="00834609">
      <w:pPr>
        <w:rPr>
          <w:rFonts w:ascii="Times New Roman" w:hAnsi="Times New Roman" w:cs="Times New Roman"/>
          <w:b/>
        </w:rPr>
      </w:pPr>
      <w:r w:rsidRPr="00EA3618">
        <w:rPr>
          <w:rFonts w:ascii="Times New Roman" w:hAnsi="Times New Roman" w:cs="Times New Roman"/>
          <w:b/>
        </w:rPr>
        <w:t xml:space="preserve">Introduction </w:t>
      </w:r>
    </w:p>
    <w:p w:rsidR="004E5EE1" w:rsidRPr="00834609" w:rsidRDefault="004E5EE1" w:rsidP="008346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project an algorithm has been implemented for coloring graphs in which some of nodes have already assigned with some colors (super graph coloring). This is a greedy algorithm which uses a simple strategy: it processes vertices in an arbitrary order and assigns them with the first available color (one that is not used by its neighbors). It is implemented in C++ and the instruction for compile and use is in Compile_Instructions.txt</w:t>
      </w:r>
    </w:p>
    <w:p w:rsidR="00EA3618" w:rsidRDefault="00F847DC" w:rsidP="0020418A">
      <w:pPr>
        <w:rPr>
          <w:rFonts w:ascii="Times New Roman" w:hAnsi="Times New Roman" w:cs="Times New Roman"/>
        </w:rPr>
      </w:pPr>
      <w:r w:rsidRPr="0020418A">
        <w:rPr>
          <w:rFonts w:ascii="Times New Roman" w:hAnsi="Times New Roman" w:cs="Times New Roman"/>
          <w:b/>
        </w:rPr>
        <w:t>Results on random graphs</w:t>
      </w:r>
    </w:p>
    <w:p w:rsidR="00856A3B" w:rsidRDefault="00F445C7" w:rsidP="002041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</w:t>
      </w:r>
      <w:r w:rsidR="00F847DC" w:rsidRPr="0020418A">
        <w:rPr>
          <w:rFonts w:ascii="Times New Roman" w:hAnsi="Times New Roman" w:cs="Times New Roman"/>
        </w:rPr>
        <w:t>random graphs</w:t>
      </w:r>
      <w:r>
        <w:rPr>
          <w:rFonts w:ascii="Times New Roman" w:hAnsi="Times New Roman" w:cs="Times New Roman"/>
        </w:rPr>
        <w:t xml:space="preserve"> (</w:t>
      </w:r>
      <w:r w:rsidRPr="0020418A">
        <w:rPr>
          <w:rFonts w:ascii="Times New Roman" w:hAnsi="Times New Roman" w:cs="Times New Roman"/>
        </w:rPr>
        <w:t>Erdős–Rényi</w:t>
      </w:r>
      <w:r>
        <w:rPr>
          <w:rFonts w:ascii="Times New Roman" w:hAnsi="Times New Roman" w:cs="Times New Roman"/>
        </w:rPr>
        <w:t>)</w:t>
      </w:r>
      <w:r w:rsidR="00F847DC" w:rsidRPr="0020418A">
        <w:rPr>
          <w:rFonts w:ascii="Times New Roman" w:hAnsi="Times New Roman" w:cs="Times New Roman"/>
        </w:rPr>
        <w:t xml:space="preserve"> are generated by find</w:t>
      </w:r>
      <w:r w:rsidR="00EA3618">
        <w:rPr>
          <w:rFonts w:ascii="Times New Roman" w:hAnsi="Times New Roman" w:cs="Times New Roman"/>
        </w:rPr>
        <w:t>ing</w:t>
      </w:r>
      <w:r w:rsidR="00F847DC" w:rsidRPr="0020418A">
        <w:rPr>
          <w:rFonts w:ascii="Times New Roman" w:hAnsi="Times New Roman" w:cs="Times New Roman"/>
        </w:rPr>
        <w:t xml:space="preserve"> </w:t>
      </w:r>
      <w:r w:rsidR="00F847DC" w:rsidRPr="0020418A">
        <w:rPr>
          <w:rFonts w:ascii="Times New Roman" w:hAnsi="Times New Roman" w:cs="Times New Roman"/>
          <w:i/>
        </w:rPr>
        <w:t>e</w:t>
      </w:r>
      <w:r w:rsidR="00EA3618">
        <w:rPr>
          <w:rFonts w:ascii="Times New Roman" w:hAnsi="Times New Roman" w:cs="Times New Roman"/>
          <w:i/>
        </w:rPr>
        <w:t xml:space="preserve"> </w:t>
      </w:r>
      <w:r w:rsidR="00EA3618">
        <w:rPr>
          <w:rFonts w:ascii="Times New Roman" w:hAnsi="Times New Roman" w:cs="Times New Roman"/>
        </w:rPr>
        <w:t>random</w:t>
      </w:r>
      <w:r w:rsidR="00F847DC" w:rsidRPr="0020418A">
        <w:rPr>
          <w:rFonts w:ascii="Times New Roman" w:hAnsi="Times New Roman" w:cs="Times New Roman"/>
        </w:rPr>
        <w:t xml:space="preserve"> unique (unordered) pair of nodes. </w:t>
      </w:r>
      <w:r w:rsidR="0020418A">
        <w:rPr>
          <w:rFonts w:ascii="Times New Roman" w:hAnsi="Times New Roman" w:cs="Times New Roman"/>
        </w:rPr>
        <w:t>This is done with python program named “</w:t>
      </w:r>
      <w:r w:rsidR="0020418A" w:rsidRPr="0020418A">
        <w:rPr>
          <w:rFonts w:ascii="Times New Roman" w:hAnsi="Times New Roman" w:cs="Times New Roman"/>
        </w:rPr>
        <w:t>random_graph.py</w:t>
      </w:r>
      <w:r w:rsidR="0020418A">
        <w:rPr>
          <w:rFonts w:ascii="Times New Roman" w:hAnsi="Times New Roman" w:cs="Times New Roman"/>
        </w:rPr>
        <w:t xml:space="preserve">”. This program creates </w:t>
      </w:r>
      <w:r>
        <w:rPr>
          <w:rFonts w:ascii="Times New Roman" w:hAnsi="Times New Roman" w:cs="Times New Roman"/>
        </w:rPr>
        <w:t>4 random graph files in appropriate format</w:t>
      </w:r>
      <w:r w:rsidR="00856A3B">
        <w:rPr>
          <w:rFonts w:ascii="Times New Roman" w:hAnsi="Times New Roman" w:cs="Times New Roman"/>
        </w:rPr>
        <w:t>. The name of graph files indicates number of nodes, edges and maximum degree of graphs.</w:t>
      </w:r>
    </w:p>
    <w:p w:rsidR="00F847DC" w:rsidRPr="0020418A" w:rsidRDefault="00856A3B" w:rsidP="002041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</w:t>
      </w:r>
      <w:r w:rsidR="00EA3618">
        <w:rPr>
          <w:rFonts w:ascii="Times New Roman" w:hAnsi="Times New Roman" w:cs="Times New Roman"/>
        </w:rPr>
        <w:t xml:space="preserve"> for</w:t>
      </w:r>
      <w:r>
        <w:rPr>
          <w:rFonts w:ascii="Times New Roman" w:hAnsi="Times New Roman" w:cs="Times New Roman"/>
        </w:rPr>
        <w:t xml:space="preserve"> </w:t>
      </w:r>
      <w:r w:rsidR="0020418A">
        <w:rPr>
          <w:rFonts w:ascii="Times New Roman" w:hAnsi="Times New Roman" w:cs="Times New Roman"/>
        </w:rPr>
        <w:t>random graphs of size 50</w:t>
      </w:r>
      <w:r w:rsidR="0071406C">
        <w:rPr>
          <w:rFonts w:ascii="Times New Roman" w:hAnsi="Times New Roman" w:cs="Times New Roman"/>
        </w:rPr>
        <w:t>, 100</w:t>
      </w:r>
      <w:r w:rsidR="004E5EE1">
        <w:rPr>
          <w:rFonts w:ascii="Times New Roman" w:hAnsi="Times New Roman" w:cs="Times New Roman"/>
        </w:rPr>
        <w:t>, 200</w:t>
      </w:r>
      <w:r w:rsidR="002B312B">
        <w:rPr>
          <w:rFonts w:ascii="Times New Roman" w:hAnsi="Times New Roman" w:cs="Times New Roman"/>
        </w:rPr>
        <w:t>, 500</w:t>
      </w:r>
      <w:r w:rsidR="00EA3618">
        <w:rPr>
          <w:rFonts w:ascii="Times New Roman" w:hAnsi="Times New Roman" w:cs="Times New Roman"/>
        </w:rPr>
        <w:t>,</w:t>
      </w:r>
      <w:r w:rsidR="00640296">
        <w:rPr>
          <w:rFonts w:ascii="Times New Roman" w:hAnsi="Times New Roman" w:cs="Times New Roman"/>
        </w:rPr>
        <w:t xml:space="preserve"> t</w:t>
      </w:r>
      <w:r w:rsidR="002B312B">
        <w:rPr>
          <w:rFonts w:ascii="Times New Roman" w:hAnsi="Times New Roman" w:cs="Times New Roman"/>
        </w:rPr>
        <w:t xml:space="preserve">he results of applying super graph coloring program on </w:t>
      </w:r>
      <w:r w:rsidR="0071406C">
        <w:rPr>
          <w:rFonts w:ascii="Times New Roman" w:hAnsi="Times New Roman" w:cs="Times New Roman"/>
        </w:rPr>
        <w:t xml:space="preserve">these graphs are summarized in </w:t>
      </w:r>
      <w:r w:rsidR="004E2D20">
        <w:rPr>
          <w:rFonts w:ascii="Times New Roman" w:hAnsi="Times New Roman" w:cs="Times New Roman"/>
        </w:rPr>
        <w:t xml:space="preserve">the </w:t>
      </w:r>
      <w:bookmarkStart w:id="0" w:name="_GoBack"/>
      <w:bookmarkEnd w:id="0"/>
      <w:r w:rsidR="004E2D20">
        <w:rPr>
          <w:rFonts w:ascii="Times New Roman" w:hAnsi="Times New Roman" w:cs="Times New Roman"/>
        </w:rPr>
        <w:t>table below</w:t>
      </w:r>
    </w:p>
    <w:tbl>
      <w:tblPr>
        <w:tblStyle w:val="TableGrid"/>
        <w:tblpPr w:leftFromText="180" w:rightFromText="180" w:vertAnchor="text" w:horzAnchor="margin" w:tblpY="-21"/>
        <w:tblW w:w="0" w:type="auto"/>
        <w:tblLook w:val="04A0" w:firstRow="1" w:lastRow="0" w:firstColumn="1" w:lastColumn="0" w:noHBand="0" w:noVBand="1"/>
      </w:tblPr>
      <w:tblGrid>
        <w:gridCol w:w="1885"/>
        <w:gridCol w:w="1754"/>
        <w:gridCol w:w="1903"/>
        <w:gridCol w:w="1904"/>
        <w:gridCol w:w="1904"/>
      </w:tblGrid>
      <w:tr w:rsidR="00856A3B" w:rsidTr="00F445C7">
        <w:trPr>
          <w:trHeight w:val="432"/>
        </w:trPr>
        <w:tc>
          <w:tcPr>
            <w:tcW w:w="1885" w:type="dxa"/>
            <w:vAlign w:val="center"/>
          </w:tcPr>
          <w:p w:rsidR="00856A3B" w:rsidRDefault="00856A3B" w:rsidP="00F44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</w:t>
            </w:r>
            <w:r w:rsidR="00640296">
              <w:rPr>
                <w:rFonts w:ascii="Times New Roman" w:hAnsi="Times New Roman" w:cs="Times New Roman"/>
              </w:rPr>
              <w:t xml:space="preserve"> of Graph</w:t>
            </w:r>
          </w:p>
        </w:tc>
        <w:tc>
          <w:tcPr>
            <w:tcW w:w="1754" w:type="dxa"/>
            <w:vAlign w:val="center"/>
          </w:tcPr>
          <w:p w:rsidR="00856A3B" w:rsidRDefault="00856A3B" w:rsidP="00F44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20418A">
              <w:rPr>
                <w:rFonts w:ascii="Times New Roman" w:hAnsi="Times New Roman" w:cs="Times New Roman"/>
                <w:i/>
              </w:rPr>
              <w:t>v</w:t>
            </w:r>
            <w:r>
              <w:rPr>
                <w:rFonts w:ascii="Times New Roman" w:hAnsi="Times New Roman" w:cs="Times New Roman"/>
              </w:rPr>
              <w:t xml:space="preserve">= 50 </w:t>
            </w:r>
            <w:r w:rsidRPr="0020418A">
              <w:rPr>
                <w:rFonts w:ascii="Times New Roman" w:hAnsi="Times New Roman" w:cs="Times New Roman"/>
                <w:i/>
              </w:rPr>
              <w:t>e</w:t>
            </w:r>
            <w:r>
              <w:rPr>
                <w:rFonts w:ascii="Times New Roman" w:hAnsi="Times New Roman" w:cs="Times New Roman"/>
              </w:rPr>
              <w:t xml:space="preserve"> = 500)</w:t>
            </w:r>
          </w:p>
        </w:tc>
        <w:tc>
          <w:tcPr>
            <w:tcW w:w="1903" w:type="dxa"/>
            <w:vAlign w:val="center"/>
          </w:tcPr>
          <w:p w:rsidR="00856A3B" w:rsidRDefault="00856A3B" w:rsidP="00F44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20418A">
              <w:rPr>
                <w:rFonts w:ascii="Times New Roman" w:hAnsi="Times New Roman" w:cs="Times New Roman"/>
                <w:i/>
              </w:rPr>
              <w:t>v</w:t>
            </w:r>
            <w:r>
              <w:rPr>
                <w:rFonts w:ascii="Times New Roman" w:hAnsi="Times New Roman" w:cs="Times New Roman"/>
              </w:rPr>
              <w:t xml:space="preserve">= 100 </w:t>
            </w:r>
            <w:r w:rsidRPr="0020418A">
              <w:rPr>
                <w:rFonts w:ascii="Times New Roman" w:hAnsi="Times New Roman" w:cs="Times New Roman"/>
                <w:i/>
              </w:rPr>
              <w:t>e</w:t>
            </w:r>
            <w:r>
              <w:rPr>
                <w:rFonts w:ascii="Times New Roman" w:hAnsi="Times New Roman" w:cs="Times New Roman"/>
              </w:rPr>
              <w:t xml:space="preserve"> = 1000)</w:t>
            </w:r>
          </w:p>
        </w:tc>
        <w:tc>
          <w:tcPr>
            <w:tcW w:w="1904" w:type="dxa"/>
            <w:vAlign w:val="center"/>
          </w:tcPr>
          <w:p w:rsidR="00856A3B" w:rsidRDefault="00856A3B" w:rsidP="00F44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20418A">
              <w:rPr>
                <w:rFonts w:ascii="Times New Roman" w:hAnsi="Times New Roman" w:cs="Times New Roman"/>
                <w:i/>
              </w:rPr>
              <w:t>v</w:t>
            </w:r>
            <w:r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00 </w:t>
            </w:r>
            <w:r w:rsidRPr="0020418A">
              <w:rPr>
                <w:rFonts w:ascii="Times New Roman" w:hAnsi="Times New Roman" w:cs="Times New Roman"/>
                <w:i/>
              </w:rPr>
              <w:t>e</w:t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000)</w:t>
            </w:r>
          </w:p>
        </w:tc>
        <w:tc>
          <w:tcPr>
            <w:tcW w:w="1904" w:type="dxa"/>
            <w:vAlign w:val="center"/>
          </w:tcPr>
          <w:p w:rsidR="00856A3B" w:rsidRDefault="00856A3B" w:rsidP="00F44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20418A">
              <w:rPr>
                <w:rFonts w:ascii="Times New Roman" w:hAnsi="Times New Roman" w:cs="Times New Roman"/>
                <w:i/>
              </w:rPr>
              <w:t>v</w:t>
            </w:r>
            <w:r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00 </w:t>
            </w:r>
            <w:r w:rsidRPr="0020418A">
              <w:rPr>
                <w:rFonts w:ascii="Times New Roman" w:hAnsi="Times New Roman" w:cs="Times New Roman"/>
                <w:i/>
              </w:rPr>
              <w:t>e</w:t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000)</w:t>
            </w:r>
          </w:p>
        </w:tc>
      </w:tr>
      <w:tr w:rsidR="00856A3B" w:rsidTr="00F445C7">
        <w:trPr>
          <w:trHeight w:val="432"/>
        </w:trPr>
        <w:tc>
          <w:tcPr>
            <w:tcW w:w="1885" w:type="dxa"/>
            <w:vAlign w:val="center"/>
          </w:tcPr>
          <w:p w:rsidR="00856A3B" w:rsidRDefault="00856A3B" w:rsidP="00F44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Degree</w:t>
            </w:r>
          </w:p>
        </w:tc>
        <w:tc>
          <w:tcPr>
            <w:tcW w:w="1754" w:type="dxa"/>
            <w:vAlign w:val="center"/>
          </w:tcPr>
          <w:p w:rsidR="00856A3B" w:rsidRDefault="00F445C7" w:rsidP="00F44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903" w:type="dxa"/>
            <w:vAlign w:val="center"/>
          </w:tcPr>
          <w:p w:rsidR="00856A3B" w:rsidRDefault="00F445C7" w:rsidP="00F44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904" w:type="dxa"/>
            <w:vAlign w:val="center"/>
          </w:tcPr>
          <w:p w:rsidR="00856A3B" w:rsidRDefault="00F445C7" w:rsidP="00F44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904" w:type="dxa"/>
            <w:vAlign w:val="center"/>
          </w:tcPr>
          <w:p w:rsidR="00856A3B" w:rsidRDefault="00640296" w:rsidP="00F44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</w:tr>
      <w:tr w:rsidR="00640296" w:rsidTr="00F445C7">
        <w:trPr>
          <w:trHeight w:val="432"/>
        </w:trPr>
        <w:tc>
          <w:tcPr>
            <w:tcW w:w="1885" w:type="dxa"/>
            <w:vAlign w:val="center"/>
          </w:tcPr>
          <w:p w:rsidR="00640296" w:rsidRDefault="00640296" w:rsidP="00F44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Colors Used</w:t>
            </w:r>
          </w:p>
        </w:tc>
        <w:tc>
          <w:tcPr>
            <w:tcW w:w="1754" w:type="dxa"/>
            <w:vAlign w:val="center"/>
          </w:tcPr>
          <w:p w:rsidR="00640296" w:rsidRDefault="00F445C7" w:rsidP="00F44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03" w:type="dxa"/>
            <w:vAlign w:val="center"/>
          </w:tcPr>
          <w:p w:rsidR="00640296" w:rsidRDefault="00F445C7" w:rsidP="00F44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04" w:type="dxa"/>
            <w:vAlign w:val="center"/>
          </w:tcPr>
          <w:p w:rsidR="00640296" w:rsidRDefault="00F445C7" w:rsidP="00F44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04" w:type="dxa"/>
            <w:vAlign w:val="center"/>
          </w:tcPr>
          <w:p w:rsidR="00640296" w:rsidRDefault="00F445C7" w:rsidP="00F44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</w:tbl>
    <w:p w:rsidR="0020418A" w:rsidRPr="0020418A" w:rsidRDefault="0020418A" w:rsidP="0020418A">
      <w:pPr>
        <w:ind w:left="360"/>
        <w:rPr>
          <w:rFonts w:ascii="Times New Roman" w:hAnsi="Times New Roman" w:cs="Times New Roman"/>
        </w:rPr>
      </w:pPr>
    </w:p>
    <w:p w:rsidR="00834609" w:rsidRPr="00EA3618" w:rsidRDefault="00EA3618">
      <w:pPr>
        <w:rPr>
          <w:rFonts w:ascii="Times New Roman" w:hAnsi="Times New Roman" w:cs="Times New Roman"/>
          <w:b/>
        </w:rPr>
      </w:pPr>
      <w:r w:rsidRPr="00EA3618">
        <w:rPr>
          <w:rFonts w:ascii="Times New Roman" w:hAnsi="Times New Roman" w:cs="Times New Roman"/>
          <w:b/>
        </w:rPr>
        <w:t>Solving Sudoku Puzzle with Super Graph Coloring</w:t>
      </w:r>
    </w:p>
    <w:p w:rsidR="00606742" w:rsidRDefault="002E0EF7">
      <w:pPr>
        <w:rPr>
          <w:rFonts w:ascii="Times New Roman" w:hAnsi="Times New Roman" w:cs="Times New Roman"/>
        </w:rPr>
      </w:pPr>
      <w:r w:rsidRPr="00834609">
        <w:rPr>
          <w:rFonts w:ascii="Times New Roman" w:hAnsi="Times New Roman" w:cs="Times New Roman"/>
        </w:rPr>
        <w:t xml:space="preserve">The Sudoku problem can be </w:t>
      </w:r>
      <w:r w:rsidR="00F445C7">
        <w:rPr>
          <w:rFonts w:ascii="Times New Roman" w:hAnsi="Times New Roman" w:cs="Times New Roman"/>
        </w:rPr>
        <w:t>translated to graph coloring problem</w:t>
      </w:r>
      <w:r w:rsidRPr="00834609">
        <w:rPr>
          <w:rFonts w:ascii="Times New Roman" w:hAnsi="Times New Roman" w:cs="Times New Roman"/>
        </w:rPr>
        <w:t xml:space="preserve"> by assigning </w:t>
      </w:r>
      <w:r w:rsidR="00F847DC" w:rsidRPr="00834609">
        <w:rPr>
          <w:rFonts w:ascii="Times New Roman" w:hAnsi="Times New Roman" w:cs="Times New Roman"/>
        </w:rPr>
        <w:t xml:space="preserve">one node </w:t>
      </w:r>
      <w:r w:rsidR="00F847DC">
        <w:rPr>
          <w:rFonts w:ascii="Times New Roman" w:hAnsi="Times New Roman" w:cs="Times New Roman"/>
        </w:rPr>
        <w:t xml:space="preserve">to </w:t>
      </w:r>
      <w:r w:rsidRPr="00834609">
        <w:rPr>
          <w:rFonts w:ascii="Times New Roman" w:hAnsi="Times New Roman" w:cs="Times New Roman"/>
        </w:rPr>
        <w:t xml:space="preserve">each of the </w:t>
      </w:r>
      <w:r w:rsidR="00F847DC">
        <w:rPr>
          <w:rFonts w:ascii="Times New Roman" w:hAnsi="Times New Roman" w:cs="Times New Roman"/>
        </w:rPr>
        <w:t>cells in the table</w:t>
      </w:r>
      <w:r w:rsidRPr="00834609">
        <w:rPr>
          <w:rFonts w:ascii="Times New Roman" w:hAnsi="Times New Roman" w:cs="Times New Roman"/>
        </w:rPr>
        <w:t xml:space="preserve"> and connecting</w:t>
      </w:r>
      <w:r w:rsidR="00F847DC">
        <w:rPr>
          <w:rFonts w:ascii="Times New Roman" w:hAnsi="Times New Roman" w:cs="Times New Roman"/>
        </w:rPr>
        <w:t xml:space="preserve"> </w:t>
      </w:r>
      <w:r w:rsidR="00F445C7">
        <w:rPr>
          <w:rFonts w:ascii="Times New Roman" w:hAnsi="Times New Roman" w:cs="Times New Roman"/>
        </w:rPr>
        <w:t xml:space="preserve">a pair of </w:t>
      </w:r>
      <w:r w:rsidR="00F847DC">
        <w:rPr>
          <w:rFonts w:ascii="Times New Roman" w:hAnsi="Times New Roman" w:cs="Times New Roman"/>
        </w:rPr>
        <w:t>nodes by an edge</w:t>
      </w:r>
      <w:r w:rsidRPr="00834609">
        <w:rPr>
          <w:rFonts w:ascii="Times New Roman" w:hAnsi="Times New Roman" w:cs="Times New Roman"/>
        </w:rPr>
        <w:t xml:space="preserve"> if they are either on the same row, same column or same </w:t>
      </w:r>
      <w:r w:rsidR="00282A72" w:rsidRPr="00834609">
        <w:rPr>
          <w:rFonts w:ascii="Times New Roman" w:hAnsi="Times New Roman" w:cs="Times New Roman"/>
        </w:rPr>
        <w:t>block</w:t>
      </w:r>
      <w:r w:rsidR="00F847DC">
        <w:rPr>
          <w:rFonts w:ascii="Times New Roman" w:hAnsi="Times New Roman" w:cs="Times New Roman"/>
        </w:rPr>
        <w:t xml:space="preserve">. In the resulting graph, </w:t>
      </w:r>
      <w:r w:rsidRPr="00834609">
        <w:rPr>
          <w:rFonts w:ascii="Times New Roman" w:hAnsi="Times New Roman" w:cs="Times New Roman"/>
        </w:rPr>
        <w:t xml:space="preserve">any 9-coloring of the graph corresponds to a valid </w:t>
      </w:r>
      <w:r w:rsidR="00F445C7">
        <w:rPr>
          <w:rFonts w:ascii="Times New Roman" w:hAnsi="Times New Roman" w:cs="Times New Roman"/>
        </w:rPr>
        <w:t>solution for the Sudoku puzzle.</w:t>
      </w:r>
      <w:r w:rsidRPr="00834609">
        <w:rPr>
          <w:rFonts w:ascii="Times New Roman" w:hAnsi="Times New Roman" w:cs="Times New Roman"/>
        </w:rPr>
        <w:t xml:space="preserve"> Th</w:t>
      </w:r>
      <w:r w:rsidR="00282A72" w:rsidRPr="00834609">
        <w:rPr>
          <w:rFonts w:ascii="Times New Roman" w:hAnsi="Times New Roman" w:cs="Times New Roman"/>
        </w:rPr>
        <w:t>is</w:t>
      </w:r>
      <w:r w:rsidRPr="00834609">
        <w:rPr>
          <w:rFonts w:ascii="Times New Roman" w:hAnsi="Times New Roman" w:cs="Times New Roman"/>
        </w:rPr>
        <w:t xml:space="preserve"> </w:t>
      </w:r>
      <w:r w:rsidR="00282A72" w:rsidRPr="00834609">
        <w:rPr>
          <w:rFonts w:ascii="Times New Roman" w:hAnsi="Times New Roman" w:cs="Times New Roman"/>
        </w:rPr>
        <w:t>works</w:t>
      </w:r>
      <w:r w:rsidR="007342F7" w:rsidRPr="00834609">
        <w:rPr>
          <w:rFonts w:ascii="Times New Roman" w:hAnsi="Times New Roman" w:cs="Times New Roman"/>
        </w:rPr>
        <w:t xml:space="preserve"> because in this coloring</w:t>
      </w:r>
      <w:r w:rsidR="00282A72" w:rsidRPr="00834609">
        <w:rPr>
          <w:rFonts w:ascii="Times New Roman" w:hAnsi="Times New Roman" w:cs="Times New Roman"/>
        </w:rPr>
        <w:t>,</w:t>
      </w:r>
      <w:r w:rsidRPr="00834609">
        <w:rPr>
          <w:rFonts w:ascii="Times New Roman" w:hAnsi="Times New Roman" w:cs="Times New Roman"/>
        </w:rPr>
        <w:t xml:space="preserve"> no adjacent </w:t>
      </w:r>
      <w:r w:rsidR="00282A72" w:rsidRPr="00834609">
        <w:rPr>
          <w:rFonts w:ascii="Times New Roman" w:hAnsi="Times New Roman" w:cs="Times New Roman"/>
        </w:rPr>
        <w:t xml:space="preserve">nodes </w:t>
      </w:r>
      <w:r w:rsidRPr="00834609">
        <w:rPr>
          <w:rFonts w:ascii="Times New Roman" w:hAnsi="Times New Roman" w:cs="Times New Roman"/>
        </w:rPr>
        <w:t xml:space="preserve">have same color. Which means that </w:t>
      </w:r>
      <w:r w:rsidR="00606742">
        <w:rPr>
          <w:rFonts w:ascii="Times New Roman" w:hAnsi="Times New Roman" w:cs="Times New Roman"/>
        </w:rPr>
        <w:t>in</w:t>
      </w:r>
      <w:r w:rsidRPr="00834609">
        <w:rPr>
          <w:rFonts w:ascii="Times New Roman" w:hAnsi="Times New Roman" w:cs="Times New Roman"/>
        </w:rPr>
        <w:t xml:space="preserve"> the corresponding table</w:t>
      </w:r>
      <w:r w:rsidR="00606742">
        <w:rPr>
          <w:rFonts w:ascii="Times New Roman" w:hAnsi="Times New Roman" w:cs="Times New Roman"/>
        </w:rPr>
        <w:t>,</w:t>
      </w:r>
      <w:r w:rsidRPr="00834609">
        <w:rPr>
          <w:rFonts w:ascii="Times New Roman" w:hAnsi="Times New Roman" w:cs="Times New Roman"/>
        </w:rPr>
        <w:t xml:space="preserve"> </w:t>
      </w:r>
      <w:r w:rsidR="007342F7" w:rsidRPr="00834609">
        <w:rPr>
          <w:rFonts w:ascii="Times New Roman" w:hAnsi="Times New Roman" w:cs="Times New Roman"/>
        </w:rPr>
        <w:t xml:space="preserve">no pair of cells in the same row, column or blocks will </w:t>
      </w:r>
      <w:r w:rsidR="00282A72" w:rsidRPr="00834609">
        <w:rPr>
          <w:rFonts w:ascii="Times New Roman" w:hAnsi="Times New Roman" w:cs="Times New Roman"/>
        </w:rPr>
        <w:t>have</w:t>
      </w:r>
      <w:r w:rsidR="007342F7" w:rsidRPr="00834609">
        <w:rPr>
          <w:rFonts w:ascii="Times New Roman" w:hAnsi="Times New Roman" w:cs="Times New Roman"/>
        </w:rPr>
        <w:t xml:space="preserve"> same number. If some of the cells in the table are filled with numbers already, it </w:t>
      </w:r>
      <w:r w:rsidR="00282A72" w:rsidRPr="00834609">
        <w:rPr>
          <w:rFonts w:ascii="Times New Roman" w:hAnsi="Times New Roman" w:cs="Times New Roman"/>
        </w:rPr>
        <w:t xml:space="preserve">can be solved by </w:t>
      </w:r>
      <w:r w:rsidR="007342F7" w:rsidRPr="00834609">
        <w:rPr>
          <w:rFonts w:ascii="Times New Roman" w:hAnsi="Times New Roman" w:cs="Times New Roman"/>
        </w:rPr>
        <w:t xml:space="preserve">our super graph coloring problem </w:t>
      </w:r>
      <w:r w:rsidR="00282A72" w:rsidRPr="00834609">
        <w:rPr>
          <w:rFonts w:ascii="Times New Roman" w:hAnsi="Times New Roman" w:cs="Times New Roman"/>
        </w:rPr>
        <w:t>(</w:t>
      </w:r>
      <w:r w:rsidR="007342F7" w:rsidRPr="00834609">
        <w:rPr>
          <w:rFonts w:ascii="Times New Roman" w:hAnsi="Times New Roman" w:cs="Times New Roman"/>
        </w:rPr>
        <w:t>in which some of vertices have already colored</w:t>
      </w:r>
      <w:r w:rsidR="00606742">
        <w:rPr>
          <w:rFonts w:ascii="Times New Roman" w:hAnsi="Times New Roman" w:cs="Times New Roman"/>
        </w:rPr>
        <w:t>.</w:t>
      </w:r>
    </w:p>
    <w:p w:rsidR="00606742" w:rsidRDefault="00606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number the </w:t>
      </w:r>
      <w:r w:rsidR="00B96F0B" w:rsidRPr="00834609">
        <w:rPr>
          <w:rFonts w:ascii="Times New Roman" w:hAnsi="Times New Roman" w:cs="Times New Roman"/>
        </w:rPr>
        <w:t>81 verti</w:t>
      </w:r>
      <w:r>
        <w:rPr>
          <w:rFonts w:ascii="Times New Roman" w:hAnsi="Times New Roman" w:cs="Times New Roman"/>
        </w:rPr>
        <w:t xml:space="preserve">ces by numbers </w:t>
      </w:r>
      <w:r w:rsidR="00282A72" w:rsidRPr="00834609">
        <w:rPr>
          <w:rFonts w:ascii="Times New Roman" w:hAnsi="Times New Roman" w:cs="Times New Roman"/>
        </w:rPr>
        <w:t>in</w:t>
      </w:r>
      <w:r w:rsidR="005A15B8" w:rsidRPr="00834609">
        <w:rPr>
          <w:rFonts w:ascii="Times New Roman" w:hAnsi="Times New Roman" w:cs="Times New Roman"/>
        </w:rPr>
        <w:t xml:space="preserve"> 0…80</w:t>
      </w:r>
      <w:r>
        <w:rPr>
          <w:rFonts w:ascii="Times New Roman" w:hAnsi="Times New Roman" w:cs="Times New Roman"/>
        </w:rPr>
        <w:t>, t</w:t>
      </w:r>
      <w:r w:rsidR="00B96F0B" w:rsidRPr="00834609">
        <w:rPr>
          <w:rFonts w:ascii="Times New Roman" w:hAnsi="Times New Roman" w:cs="Times New Roman"/>
        </w:rPr>
        <w:t xml:space="preserve">he cell in row </w:t>
      </w:r>
      <w:r w:rsidR="00B96F0B" w:rsidRPr="00606742">
        <w:rPr>
          <w:rFonts w:ascii="Times New Roman" w:hAnsi="Times New Roman" w:cs="Times New Roman"/>
          <w:i/>
        </w:rPr>
        <w:t>i</w:t>
      </w:r>
      <w:r w:rsidR="00B96F0B" w:rsidRPr="00834609">
        <w:rPr>
          <w:rFonts w:ascii="Times New Roman" w:hAnsi="Times New Roman" w:cs="Times New Roman"/>
        </w:rPr>
        <w:t xml:space="preserve"> </w:t>
      </w:r>
      <w:r w:rsidR="005A15B8" w:rsidRPr="00834609">
        <w:rPr>
          <w:rFonts w:ascii="Times New Roman" w:hAnsi="Times New Roman" w:cs="Times New Roman"/>
        </w:rPr>
        <w:t>(</w:t>
      </w:r>
      <w:r w:rsidR="005A15B8" w:rsidRPr="00606742">
        <w:rPr>
          <w:rFonts w:ascii="Times New Roman" w:hAnsi="Times New Roman" w:cs="Times New Roman"/>
          <w:i/>
        </w:rPr>
        <w:t>i</w:t>
      </w:r>
      <w:r w:rsidR="00877B7A" w:rsidRPr="008346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</w:t>
      </w:r>
      <w:r w:rsidR="005A15B8" w:rsidRPr="00834609">
        <w:rPr>
          <w:rFonts w:ascii="Times New Roman" w:hAnsi="Times New Roman" w:cs="Times New Roman"/>
        </w:rPr>
        <w:t xml:space="preserve"> 0…8)</w:t>
      </w:r>
      <w:r>
        <w:rPr>
          <w:rFonts w:ascii="Times New Roman" w:hAnsi="Times New Roman" w:cs="Times New Roman"/>
        </w:rPr>
        <w:t xml:space="preserve"> </w:t>
      </w:r>
      <w:r w:rsidR="00B96F0B" w:rsidRPr="00834609">
        <w:rPr>
          <w:rFonts w:ascii="Times New Roman" w:hAnsi="Times New Roman" w:cs="Times New Roman"/>
        </w:rPr>
        <w:t xml:space="preserve">and column </w:t>
      </w:r>
      <w:r w:rsidR="00B96F0B" w:rsidRPr="00606742">
        <w:rPr>
          <w:rFonts w:ascii="Times New Roman" w:hAnsi="Times New Roman" w:cs="Times New Roman"/>
          <w:i/>
        </w:rPr>
        <w:t>j</w:t>
      </w:r>
      <w:r w:rsidR="00877B7A" w:rsidRPr="00834609">
        <w:rPr>
          <w:rFonts w:ascii="Times New Roman" w:hAnsi="Times New Roman" w:cs="Times New Roman"/>
        </w:rPr>
        <w:t xml:space="preserve"> (</w:t>
      </w:r>
      <w:r w:rsidR="00877B7A" w:rsidRPr="00606742">
        <w:rPr>
          <w:rFonts w:ascii="Times New Roman" w:hAnsi="Times New Roman" w:cs="Times New Roman"/>
          <w:i/>
        </w:rPr>
        <w:t>j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in</w:t>
      </w:r>
      <w:r w:rsidR="00877B7A" w:rsidRPr="00834609">
        <w:rPr>
          <w:rFonts w:ascii="Times New Roman" w:hAnsi="Times New Roman" w:cs="Times New Roman"/>
        </w:rPr>
        <w:t xml:space="preserve"> 0…8)</w:t>
      </w:r>
      <w:r w:rsidR="00B96F0B" w:rsidRPr="00834609">
        <w:rPr>
          <w:rFonts w:ascii="Times New Roman" w:hAnsi="Times New Roman" w:cs="Times New Roman"/>
        </w:rPr>
        <w:t xml:space="preserve"> c</w:t>
      </w:r>
      <w:r w:rsidR="00377500" w:rsidRPr="00834609">
        <w:rPr>
          <w:rFonts w:ascii="Times New Roman" w:hAnsi="Times New Roman" w:cs="Times New Roman"/>
        </w:rPr>
        <w:t xml:space="preserve">orresponds to vertex number </w:t>
      </w:r>
      <w:r w:rsidR="00377500" w:rsidRPr="00606742">
        <w:rPr>
          <w:rFonts w:ascii="Times New Roman" w:hAnsi="Times New Roman" w:cs="Times New Roman"/>
          <w:i/>
        </w:rPr>
        <w:t>j</w:t>
      </w:r>
      <w:r>
        <w:rPr>
          <w:rFonts w:ascii="Times New Roman" w:hAnsi="Times New Roman" w:cs="Times New Roman"/>
          <w:i/>
        </w:rPr>
        <w:t xml:space="preserve"> </w:t>
      </w:r>
      <w:r w:rsidR="00377500" w:rsidRPr="0083460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="00377500" w:rsidRPr="00606742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× </w:t>
      </w:r>
      <w:r w:rsidR="00377500" w:rsidRPr="00834609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  <w:r w:rsidR="00377500" w:rsidRPr="00834609">
        <w:rPr>
          <w:rFonts w:ascii="Times New Roman" w:hAnsi="Times New Roman" w:cs="Times New Roman"/>
        </w:rPr>
        <w:t xml:space="preserve"> </w:t>
      </w:r>
    </w:p>
    <w:p w:rsidR="007342F7" w:rsidRPr="00834609" w:rsidRDefault="00606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f</w:t>
      </w:r>
      <w:r w:rsidR="00377500" w:rsidRPr="00834609">
        <w:rPr>
          <w:rFonts w:ascii="Times New Roman" w:hAnsi="Times New Roman" w:cs="Times New Roman"/>
        </w:rPr>
        <w:t xml:space="preserve">or a node number </w:t>
      </w:r>
      <w:r w:rsidR="00377500" w:rsidRPr="00606742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:</w:t>
      </w:r>
      <w:r w:rsidR="00377500" w:rsidRPr="00834609">
        <w:rPr>
          <w:rFonts w:ascii="Times New Roman" w:hAnsi="Times New Roman" w:cs="Times New Roman"/>
        </w:rPr>
        <w:t xml:space="preserve"> </w:t>
      </w:r>
    </w:p>
    <w:p w:rsidR="00377500" w:rsidRPr="00834609" w:rsidRDefault="00377500">
      <w:pPr>
        <w:rPr>
          <w:rFonts w:ascii="Times New Roman" w:hAnsi="Times New Roman" w:cs="Times New Roman"/>
        </w:rPr>
      </w:pPr>
      <w:r w:rsidRPr="00606742">
        <w:rPr>
          <w:rFonts w:ascii="Times New Roman" w:hAnsi="Times New Roman" w:cs="Times New Roman"/>
          <w:i/>
        </w:rPr>
        <w:t>Ro</w:t>
      </w:r>
      <w:r w:rsidR="00D626FA" w:rsidRPr="00606742">
        <w:rPr>
          <w:rFonts w:ascii="Times New Roman" w:hAnsi="Times New Roman" w:cs="Times New Roman"/>
          <w:i/>
        </w:rPr>
        <w:t>w</w:t>
      </w:r>
      <w:r w:rsidR="00D626FA" w:rsidRPr="00834609">
        <w:rPr>
          <w:rFonts w:ascii="Times New Roman" w:hAnsi="Times New Roman" w:cs="Times New Roman"/>
        </w:rPr>
        <w:t xml:space="preserve"> = </w:t>
      </w:r>
      <w:r w:rsidR="00D626FA" w:rsidRPr="00606742">
        <w:rPr>
          <w:rFonts w:ascii="Times New Roman" w:hAnsi="Times New Roman" w:cs="Times New Roman"/>
          <w:i/>
        </w:rPr>
        <w:t>k</w:t>
      </w:r>
      <w:r w:rsidR="00606742">
        <w:rPr>
          <w:rFonts w:ascii="Times New Roman" w:hAnsi="Times New Roman" w:cs="Times New Roman"/>
        </w:rPr>
        <w:t xml:space="preserve"> </w:t>
      </w:r>
      <w:r w:rsidR="00D626FA" w:rsidRPr="00834609">
        <w:rPr>
          <w:rFonts w:ascii="Times New Roman" w:hAnsi="Times New Roman" w:cs="Times New Roman"/>
        </w:rPr>
        <w:t>/</w:t>
      </w:r>
      <w:r w:rsidR="00606742">
        <w:rPr>
          <w:rFonts w:ascii="Times New Roman" w:hAnsi="Times New Roman" w:cs="Times New Roman"/>
        </w:rPr>
        <w:t xml:space="preserve"> </w:t>
      </w:r>
      <w:r w:rsidRPr="00834609">
        <w:rPr>
          <w:rFonts w:ascii="Times New Roman" w:hAnsi="Times New Roman" w:cs="Times New Roman"/>
        </w:rPr>
        <w:t>9</w:t>
      </w:r>
    </w:p>
    <w:p w:rsidR="00377500" w:rsidRPr="00834609" w:rsidRDefault="00377500">
      <w:pPr>
        <w:rPr>
          <w:rFonts w:ascii="Times New Roman" w:hAnsi="Times New Roman" w:cs="Times New Roman"/>
        </w:rPr>
      </w:pPr>
      <w:r w:rsidRPr="00606742">
        <w:rPr>
          <w:rFonts w:ascii="Times New Roman" w:hAnsi="Times New Roman" w:cs="Times New Roman"/>
          <w:i/>
        </w:rPr>
        <w:t>Column</w:t>
      </w:r>
      <w:r w:rsidRPr="00834609">
        <w:rPr>
          <w:rFonts w:ascii="Times New Roman" w:hAnsi="Times New Roman" w:cs="Times New Roman"/>
        </w:rPr>
        <w:t xml:space="preserve"> = </w:t>
      </w:r>
      <w:r w:rsidRPr="00606742">
        <w:rPr>
          <w:rFonts w:ascii="Times New Roman" w:hAnsi="Times New Roman" w:cs="Times New Roman"/>
          <w:i/>
        </w:rPr>
        <w:t>k</w:t>
      </w:r>
      <w:r w:rsidRPr="00834609">
        <w:rPr>
          <w:rFonts w:ascii="Times New Roman" w:hAnsi="Times New Roman" w:cs="Times New Roman"/>
        </w:rPr>
        <w:t xml:space="preserve"> %</w:t>
      </w:r>
      <w:r w:rsidR="00606742">
        <w:rPr>
          <w:rFonts w:ascii="Times New Roman" w:hAnsi="Times New Roman" w:cs="Times New Roman"/>
        </w:rPr>
        <w:t xml:space="preserve"> </w:t>
      </w:r>
      <w:r w:rsidRPr="00834609">
        <w:rPr>
          <w:rFonts w:ascii="Times New Roman" w:hAnsi="Times New Roman" w:cs="Times New Roman"/>
        </w:rPr>
        <w:t>9</w:t>
      </w:r>
    </w:p>
    <w:p w:rsidR="00377500" w:rsidRPr="00834609" w:rsidRDefault="00606742">
      <w:pPr>
        <w:rPr>
          <w:rFonts w:ascii="Times New Roman" w:hAnsi="Times New Roman" w:cs="Times New Roman"/>
        </w:rPr>
      </w:pPr>
      <w:r w:rsidRPr="00606742">
        <w:rPr>
          <w:rFonts w:ascii="Times New Roman" w:hAnsi="Times New Roman" w:cs="Times New Roman"/>
          <w:i/>
        </w:rPr>
        <w:t>B</w:t>
      </w:r>
      <w:r w:rsidR="00877B7A" w:rsidRPr="00606742">
        <w:rPr>
          <w:rFonts w:ascii="Times New Roman" w:hAnsi="Times New Roman" w:cs="Times New Roman"/>
          <w:i/>
        </w:rPr>
        <w:t>lock</w:t>
      </w:r>
      <w:r w:rsidR="00D626FA" w:rsidRPr="00606742">
        <w:rPr>
          <w:rFonts w:ascii="Times New Roman" w:hAnsi="Times New Roman" w:cs="Times New Roman"/>
          <w:i/>
        </w:rPr>
        <w:t xml:space="preserve"> </w:t>
      </w:r>
      <w:r w:rsidRPr="00606742">
        <w:rPr>
          <w:rFonts w:ascii="Times New Roman" w:hAnsi="Times New Roman" w:cs="Times New Roman"/>
          <w:i/>
        </w:rPr>
        <w:t>R</w:t>
      </w:r>
      <w:r w:rsidR="00D626FA" w:rsidRPr="00606742">
        <w:rPr>
          <w:rFonts w:ascii="Times New Roman" w:hAnsi="Times New Roman" w:cs="Times New Roman"/>
          <w:i/>
        </w:rPr>
        <w:t>ow</w:t>
      </w:r>
      <w:r w:rsidR="00D626FA" w:rsidRPr="00834609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i/>
        </w:rPr>
        <w:t>R</w:t>
      </w:r>
      <w:r w:rsidR="00D626FA" w:rsidRPr="00606742">
        <w:rPr>
          <w:rFonts w:ascii="Times New Roman" w:hAnsi="Times New Roman" w:cs="Times New Roman"/>
          <w:i/>
        </w:rPr>
        <w:t>ow</w:t>
      </w:r>
      <w:r>
        <w:rPr>
          <w:rFonts w:ascii="Times New Roman" w:hAnsi="Times New Roman" w:cs="Times New Roman"/>
        </w:rPr>
        <w:t xml:space="preserve"> </w:t>
      </w:r>
      <w:r w:rsidR="00D626FA" w:rsidRPr="008346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 </w:t>
      </w:r>
      <w:r w:rsidR="00377500" w:rsidRPr="00834609">
        <w:rPr>
          <w:rFonts w:ascii="Times New Roman" w:hAnsi="Times New Roman" w:cs="Times New Roman"/>
        </w:rPr>
        <w:t>3</w:t>
      </w:r>
    </w:p>
    <w:p w:rsidR="00377500" w:rsidRDefault="00606742">
      <w:pPr>
        <w:rPr>
          <w:rFonts w:ascii="Times New Roman" w:hAnsi="Times New Roman" w:cs="Times New Roman"/>
        </w:rPr>
      </w:pPr>
      <w:r w:rsidRPr="00606742">
        <w:rPr>
          <w:rFonts w:ascii="Times New Roman" w:hAnsi="Times New Roman" w:cs="Times New Roman"/>
          <w:i/>
        </w:rPr>
        <w:t>B</w:t>
      </w:r>
      <w:r w:rsidR="00D626FA" w:rsidRPr="00606742">
        <w:rPr>
          <w:rFonts w:ascii="Times New Roman" w:hAnsi="Times New Roman" w:cs="Times New Roman"/>
          <w:i/>
        </w:rPr>
        <w:t xml:space="preserve">lock </w:t>
      </w:r>
      <w:r w:rsidRPr="00606742">
        <w:rPr>
          <w:rFonts w:ascii="Times New Roman" w:hAnsi="Times New Roman" w:cs="Times New Roman"/>
          <w:i/>
        </w:rPr>
        <w:t>C</w:t>
      </w:r>
      <w:r w:rsidR="00D626FA" w:rsidRPr="00606742">
        <w:rPr>
          <w:rFonts w:ascii="Times New Roman" w:hAnsi="Times New Roman" w:cs="Times New Roman"/>
          <w:i/>
        </w:rPr>
        <w:t>olumn</w:t>
      </w:r>
      <w:r w:rsidR="00D626FA" w:rsidRPr="00834609">
        <w:rPr>
          <w:rFonts w:ascii="Times New Roman" w:hAnsi="Times New Roman" w:cs="Times New Roman"/>
        </w:rPr>
        <w:t xml:space="preserve"> = </w:t>
      </w:r>
      <w:r w:rsidRPr="00606742">
        <w:rPr>
          <w:rFonts w:ascii="Times New Roman" w:hAnsi="Times New Roman" w:cs="Times New Roman"/>
          <w:i/>
        </w:rPr>
        <w:t>C</w:t>
      </w:r>
      <w:r w:rsidR="00D626FA" w:rsidRPr="00606742">
        <w:rPr>
          <w:rFonts w:ascii="Times New Roman" w:hAnsi="Times New Roman" w:cs="Times New Roman"/>
          <w:i/>
        </w:rPr>
        <w:t>olumn</w:t>
      </w:r>
      <w:r>
        <w:rPr>
          <w:rFonts w:ascii="Times New Roman" w:hAnsi="Times New Roman" w:cs="Times New Roman"/>
        </w:rPr>
        <w:t xml:space="preserve"> </w:t>
      </w:r>
      <w:r w:rsidR="00D626FA" w:rsidRPr="008346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 </w:t>
      </w:r>
      <w:r w:rsidR="00877B7A" w:rsidRPr="00834609">
        <w:rPr>
          <w:rFonts w:ascii="Times New Roman" w:hAnsi="Times New Roman" w:cs="Times New Roman"/>
        </w:rPr>
        <w:t>3</w:t>
      </w:r>
    </w:p>
    <w:p w:rsidR="00EF7B55" w:rsidRDefault="00EA36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python </w:t>
      </w:r>
      <w:r w:rsidR="00EB787B">
        <w:rPr>
          <w:rFonts w:ascii="Times New Roman" w:hAnsi="Times New Roman" w:cs="Times New Roman"/>
        </w:rPr>
        <w:t>program “create_sudoku_graph</w:t>
      </w:r>
      <w:r w:rsidR="00E8216F">
        <w:rPr>
          <w:rFonts w:ascii="Times New Roman" w:hAnsi="Times New Roman" w:cs="Times New Roman"/>
        </w:rPr>
        <w:t>.py</w:t>
      </w:r>
      <w:r w:rsidR="00EB787B">
        <w:rPr>
          <w:rFonts w:ascii="Times New Roman" w:hAnsi="Times New Roman" w:cs="Times New Roman"/>
        </w:rPr>
        <w:t xml:space="preserve">” can generate the graph file for a Sudoku table given in file “sudoku.csv”. </w:t>
      </w:r>
      <w:r w:rsidR="00EF7B55">
        <w:rPr>
          <w:rFonts w:ascii="Times New Roman" w:hAnsi="Times New Roman" w:cs="Times New Roman"/>
        </w:rPr>
        <w:t xml:space="preserve">The program saves the graph file as “graph_sudoku.csv”. </w:t>
      </w:r>
      <w:r w:rsidR="00E8216F">
        <w:rPr>
          <w:rFonts w:ascii="Times New Roman" w:hAnsi="Times New Roman" w:cs="Times New Roman"/>
        </w:rPr>
        <w:t>I</w:t>
      </w:r>
      <w:r w:rsidR="00EF7B55">
        <w:rPr>
          <w:rFonts w:ascii="Times New Roman" w:hAnsi="Times New Roman" w:cs="Times New Roman"/>
        </w:rPr>
        <w:t>t then calls the graph coloring program and prints the resulting filled Sudoku.</w:t>
      </w:r>
    </w:p>
    <w:p w:rsidR="00EF7B55" w:rsidRDefault="00EF7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Sudoku given in the project description document, unfortunately the greedy algorithm can’t color the graph with only 9 colors and it needs two extra colors.</w:t>
      </w:r>
      <w:r w:rsidR="005100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th</w:t>
      </w:r>
      <w:r w:rsidR="0051008D">
        <w:rPr>
          <w:rFonts w:ascii="Times New Roman" w:hAnsi="Times New Roman" w:cs="Times New Roman"/>
        </w:rPr>
        <w:t>is Sudoku,</w:t>
      </w:r>
      <w:r>
        <w:rPr>
          <w:rFonts w:ascii="Times New Roman" w:hAnsi="Times New Roman" w:cs="Times New Roman"/>
        </w:rPr>
        <w:t xml:space="preserve"> </w:t>
      </w:r>
      <w:r w:rsidR="0051008D">
        <w:rPr>
          <w:rFonts w:ascii="Times New Roman" w:hAnsi="Times New Roman" w:cs="Times New Roman"/>
        </w:rPr>
        <w:t>the resulting table after coloring looks like this:</w:t>
      </w:r>
    </w:p>
    <w:tbl>
      <w:tblPr>
        <w:tblStyle w:val="TableGridLight"/>
        <w:tblW w:w="4536" w:type="dxa"/>
        <w:tblLayout w:type="fixed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51008D" w:rsidRPr="0051008D" w:rsidTr="0051008D">
        <w:trPr>
          <w:trHeight w:val="504"/>
        </w:trPr>
        <w:tc>
          <w:tcPr>
            <w:tcW w:w="504" w:type="dxa"/>
            <w:tcBorders>
              <w:top w:val="single" w:sz="12" w:space="0" w:color="auto"/>
              <w:lef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04" w:type="dxa"/>
            <w:tcBorders>
              <w:top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04" w:type="dxa"/>
            <w:tcBorders>
              <w:top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4" w:type="dxa"/>
            <w:tcBorders>
              <w:top w:val="single" w:sz="12" w:space="0" w:color="auto"/>
              <w:lef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4" w:type="dxa"/>
            <w:tcBorders>
              <w:top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04" w:type="dxa"/>
            <w:tcBorders>
              <w:top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4" w:type="dxa"/>
            <w:tcBorders>
              <w:top w:val="single" w:sz="12" w:space="0" w:color="auto"/>
              <w:lef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04" w:type="dxa"/>
            <w:tcBorders>
              <w:top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04" w:type="dxa"/>
            <w:tcBorders>
              <w:top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51008D" w:rsidRPr="0051008D" w:rsidTr="0051008D">
        <w:trPr>
          <w:trHeight w:val="504"/>
        </w:trPr>
        <w:tc>
          <w:tcPr>
            <w:tcW w:w="504" w:type="dxa"/>
            <w:tcBorders>
              <w:lef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04" w:type="dxa"/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4" w:type="dxa"/>
            <w:tcBorders>
              <w:righ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4" w:type="dxa"/>
            <w:tcBorders>
              <w:lef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4" w:type="dxa"/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04" w:type="dxa"/>
            <w:tcBorders>
              <w:righ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04" w:type="dxa"/>
            <w:tcBorders>
              <w:lef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04" w:type="dxa"/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04" w:type="dxa"/>
            <w:tcBorders>
              <w:righ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51008D" w:rsidRPr="0051008D" w:rsidTr="0051008D">
        <w:trPr>
          <w:trHeight w:val="504"/>
        </w:trPr>
        <w:tc>
          <w:tcPr>
            <w:tcW w:w="504" w:type="dxa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04" w:type="dxa"/>
            <w:tcBorders>
              <w:bottom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04" w:type="dxa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04" w:type="dxa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04" w:type="dxa"/>
            <w:tcBorders>
              <w:bottom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04" w:type="dxa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04" w:type="dxa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4" w:type="dxa"/>
            <w:tcBorders>
              <w:bottom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4" w:type="dxa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1008D" w:rsidRPr="0051008D" w:rsidTr="0051008D">
        <w:trPr>
          <w:trHeight w:val="504"/>
        </w:trPr>
        <w:tc>
          <w:tcPr>
            <w:tcW w:w="504" w:type="dxa"/>
            <w:tcBorders>
              <w:top w:val="single" w:sz="12" w:space="0" w:color="auto"/>
              <w:lef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4" w:type="dxa"/>
            <w:tcBorders>
              <w:top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04" w:type="dxa"/>
            <w:tcBorders>
              <w:top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04" w:type="dxa"/>
            <w:tcBorders>
              <w:top w:val="single" w:sz="12" w:space="0" w:color="auto"/>
              <w:lef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4" w:type="dxa"/>
            <w:tcBorders>
              <w:top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04" w:type="dxa"/>
            <w:tcBorders>
              <w:top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4" w:type="dxa"/>
            <w:tcBorders>
              <w:top w:val="single" w:sz="12" w:space="0" w:color="auto"/>
              <w:lef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04" w:type="dxa"/>
            <w:tcBorders>
              <w:top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04" w:type="dxa"/>
            <w:tcBorders>
              <w:top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51008D" w:rsidRPr="0051008D" w:rsidTr="0051008D">
        <w:trPr>
          <w:trHeight w:val="504"/>
        </w:trPr>
        <w:tc>
          <w:tcPr>
            <w:tcW w:w="504" w:type="dxa"/>
            <w:tcBorders>
              <w:lef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4" w:type="dxa"/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04" w:type="dxa"/>
            <w:tcBorders>
              <w:righ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04" w:type="dxa"/>
            <w:tcBorders>
              <w:lef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04" w:type="dxa"/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04" w:type="dxa"/>
            <w:tcBorders>
              <w:righ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4" w:type="dxa"/>
            <w:tcBorders>
              <w:lef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4" w:type="dxa"/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04" w:type="dxa"/>
            <w:tcBorders>
              <w:righ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51008D" w:rsidRPr="0051008D" w:rsidTr="0051008D">
        <w:trPr>
          <w:trHeight w:val="504"/>
        </w:trPr>
        <w:tc>
          <w:tcPr>
            <w:tcW w:w="504" w:type="dxa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4" w:type="dxa"/>
            <w:tcBorders>
              <w:bottom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04" w:type="dxa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04" w:type="dxa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04" w:type="dxa"/>
            <w:tcBorders>
              <w:bottom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04" w:type="dxa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04" w:type="dxa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4" w:type="dxa"/>
            <w:tcBorders>
              <w:bottom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4" w:type="dxa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51008D" w:rsidRPr="0051008D" w:rsidTr="0051008D">
        <w:trPr>
          <w:trHeight w:val="504"/>
        </w:trPr>
        <w:tc>
          <w:tcPr>
            <w:tcW w:w="504" w:type="dxa"/>
            <w:tcBorders>
              <w:top w:val="single" w:sz="12" w:space="0" w:color="auto"/>
              <w:lef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04" w:type="dxa"/>
            <w:tcBorders>
              <w:top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04" w:type="dxa"/>
            <w:tcBorders>
              <w:top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04" w:type="dxa"/>
            <w:tcBorders>
              <w:top w:val="single" w:sz="12" w:space="0" w:color="auto"/>
              <w:lef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04" w:type="dxa"/>
            <w:tcBorders>
              <w:top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4" w:type="dxa"/>
            <w:tcBorders>
              <w:top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04" w:type="dxa"/>
            <w:tcBorders>
              <w:top w:val="single" w:sz="12" w:space="0" w:color="auto"/>
              <w:lef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04" w:type="dxa"/>
            <w:tcBorders>
              <w:top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4" w:type="dxa"/>
            <w:tcBorders>
              <w:top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1008D" w:rsidRPr="0051008D" w:rsidTr="0051008D">
        <w:trPr>
          <w:trHeight w:val="504"/>
        </w:trPr>
        <w:tc>
          <w:tcPr>
            <w:tcW w:w="504" w:type="dxa"/>
            <w:tcBorders>
              <w:lef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04" w:type="dxa"/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4" w:type="dxa"/>
            <w:tcBorders>
              <w:righ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4" w:type="dxa"/>
            <w:tcBorders>
              <w:lef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04" w:type="dxa"/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04" w:type="dxa"/>
            <w:tcBorders>
              <w:righ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04" w:type="dxa"/>
            <w:tcBorders>
              <w:lef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04" w:type="dxa"/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04" w:type="dxa"/>
            <w:tcBorders>
              <w:righ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1008D" w:rsidRPr="0051008D" w:rsidTr="0051008D">
        <w:trPr>
          <w:trHeight w:val="504"/>
        </w:trPr>
        <w:tc>
          <w:tcPr>
            <w:tcW w:w="504" w:type="dxa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04" w:type="dxa"/>
            <w:tcBorders>
              <w:bottom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4" w:type="dxa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04" w:type="dxa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04" w:type="dxa"/>
            <w:tcBorders>
              <w:bottom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4" w:type="dxa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04" w:type="dxa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04" w:type="dxa"/>
            <w:tcBorders>
              <w:bottom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04" w:type="dxa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51008D" w:rsidRPr="0051008D" w:rsidRDefault="0051008D" w:rsidP="005100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008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</w:tbl>
    <w:p w:rsidR="0051008D" w:rsidRPr="00834609" w:rsidRDefault="0051008D">
      <w:pPr>
        <w:rPr>
          <w:rFonts w:ascii="Times New Roman" w:hAnsi="Times New Roman" w:cs="Times New Roman"/>
        </w:rPr>
      </w:pPr>
    </w:p>
    <w:p w:rsidR="00E8216F" w:rsidRPr="00834609" w:rsidRDefault="00E8216F">
      <w:pPr>
        <w:rPr>
          <w:rFonts w:ascii="Times New Roman" w:hAnsi="Times New Roman" w:cs="Times New Roman"/>
        </w:rPr>
      </w:pPr>
    </w:p>
    <w:sectPr w:rsidR="00E8216F" w:rsidRPr="00834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5F89"/>
    <w:multiLevelType w:val="hybridMultilevel"/>
    <w:tmpl w:val="960A94BA"/>
    <w:lvl w:ilvl="0" w:tplc="C79EA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E3F06"/>
    <w:multiLevelType w:val="hybridMultilevel"/>
    <w:tmpl w:val="718ED714"/>
    <w:lvl w:ilvl="0" w:tplc="3A2AE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66C36"/>
    <w:multiLevelType w:val="hybridMultilevel"/>
    <w:tmpl w:val="48FA2C78"/>
    <w:lvl w:ilvl="0" w:tplc="29A051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EF7"/>
    <w:rsid w:val="0016060E"/>
    <w:rsid w:val="001718D7"/>
    <w:rsid w:val="0020418A"/>
    <w:rsid w:val="00282A72"/>
    <w:rsid w:val="002B312B"/>
    <w:rsid w:val="002E0EF7"/>
    <w:rsid w:val="00377500"/>
    <w:rsid w:val="004E2D20"/>
    <w:rsid w:val="004E5EE1"/>
    <w:rsid w:val="0051008D"/>
    <w:rsid w:val="005A15B8"/>
    <w:rsid w:val="00606742"/>
    <w:rsid w:val="00640296"/>
    <w:rsid w:val="0071406C"/>
    <w:rsid w:val="007342F7"/>
    <w:rsid w:val="00834609"/>
    <w:rsid w:val="00856A3B"/>
    <w:rsid w:val="00877B7A"/>
    <w:rsid w:val="008C3D22"/>
    <w:rsid w:val="00B96F0B"/>
    <w:rsid w:val="00D626FA"/>
    <w:rsid w:val="00E8216F"/>
    <w:rsid w:val="00E94F26"/>
    <w:rsid w:val="00EA3618"/>
    <w:rsid w:val="00EB787B"/>
    <w:rsid w:val="00EF7B55"/>
    <w:rsid w:val="00F445C7"/>
    <w:rsid w:val="00F8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ECB0E"/>
  <w15:chartTrackingRefBased/>
  <w15:docId w15:val="{7A8641CB-617C-4EB8-BEE3-1BEB3BFD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609"/>
    <w:pPr>
      <w:ind w:left="720"/>
      <w:contextualSpacing/>
    </w:pPr>
  </w:style>
  <w:style w:type="table" w:styleId="TableGrid">
    <w:name w:val="Table Grid"/>
    <w:basedOn w:val="TableNormal"/>
    <w:uiPriority w:val="39"/>
    <w:rsid w:val="002B3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0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8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61DD1-64D5-45AD-AA02-A7881DE07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EGR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Ghadermarzi</dc:creator>
  <cp:keywords/>
  <dc:description/>
  <cp:lastModifiedBy>Sina Ghadermarzi</cp:lastModifiedBy>
  <cp:revision>6</cp:revision>
  <cp:lastPrinted>2018-04-28T01:34:00Z</cp:lastPrinted>
  <dcterms:created xsi:type="dcterms:W3CDTF">2018-04-14T23:46:00Z</dcterms:created>
  <dcterms:modified xsi:type="dcterms:W3CDTF">2018-04-28T01:35:00Z</dcterms:modified>
</cp:coreProperties>
</file>