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D0B20" w:rsidR="00F902D0" w:rsidP="282E6355" w:rsidRDefault="001676A5" w14:paraId="7ECF7812" w14:textId="77777777">
      <w:pPr>
        <w:pStyle w:val="Heading1"/>
        <w:jc w:val="center"/>
        <w:rPr>
          <w:rFonts w:ascii="Cambria" w:hAnsi="Cambria" w:eastAsia="Cambria" w:cs="Cambria" w:asciiTheme="minorAscii" w:hAnsiTheme="minorAscii" w:eastAsiaTheme="minorAscii" w:cstheme="minorAscii"/>
          <w:color w:val="auto" w:themeColor="text1" w:themeTint="80"/>
        </w:rPr>
      </w:pPr>
      <w:r w:rsidRPr="282E6355" w:rsidR="001676A5">
        <w:rPr>
          <w:rFonts w:ascii="Cambria" w:hAnsi="Cambria" w:eastAsia="Cambria" w:cs="Cambria" w:asciiTheme="minorAscii" w:hAnsiTheme="minorAscii" w:eastAsiaTheme="minorAscii" w:cstheme="minorAscii"/>
          <w:color w:val="auto"/>
        </w:rPr>
        <w:t>Research Proposal</w:t>
      </w:r>
    </w:p>
    <w:p w:rsidR="00932A7A" w:rsidP="282E6355" w:rsidRDefault="00932A7A" w14:paraId="6CCBB18E" w14:textId="688BEFCC">
      <w:pPr>
        <w:spacing w:before="0" w:beforeAutospacing="off" w:after="0" w:afterAutospacing="off" w:line="240" w:lineRule="auto"/>
        <w:jc w:val="center"/>
        <w:rPr>
          <w:rFonts w:ascii="Cambria" w:hAnsi="Cambria" w:eastAsia="Cambria" w:cs="Cambria" w:asciiTheme="minorAscii" w:hAnsiTheme="minorAscii" w:eastAsiaTheme="minorAscii" w:cstheme="minorAscii"/>
          <w:b w:val="1"/>
          <w:bCs w:val="1"/>
          <w:sz w:val="32"/>
          <w:szCs w:val="32"/>
        </w:rPr>
      </w:pPr>
      <w:r w:rsidRPr="282E6355" w:rsidR="00932A7A">
        <w:rPr>
          <w:rFonts w:ascii="Cambria" w:hAnsi="Cambria" w:eastAsia="Cambria" w:cs="Cambria" w:asciiTheme="minorAscii" w:hAnsiTheme="minorAscii" w:eastAsiaTheme="minorAscii" w:cstheme="minorAscii"/>
          <w:b w:val="1"/>
          <w:bCs w:val="1"/>
          <w:sz w:val="32"/>
          <w:szCs w:val="32"/>
        </w:rPr>
        <w:t>Context Aware Image Caption Generation Using Deep Learning Algorithm</w:t>
      </w:r>
    </w:p>
    <w:p w:rsidR="282E6355" w:rsidP="282E6355" w:rsidRDefault="282E6355" w14:paraId="634FFCB7" w14:textId="154BDC26">
      <w:pPr>
        <w:spacing w:before="0" w:beforeAutospacing="off" w:after="0" w:afterAutospacing="off" w:line="240" w:lineRule="auto"/>
        <w:jc w:val="center"/>
        <w:rPr>
          <w:rFonts w:ascii="Cambria" w:hAnsi="Cambria" w:eastAsia="Cambria" w:cs="Cambria" w:asciiTheme="minorAscii" w:hAnsiTheme="minorAscii" w:eastAsiaTheme="minorAscii" w:cstheme="minorAscii"/>
          <w:b w:val="1"/>
          <w:bCs w:val="1"/>
          <w:sz w:val="32"/>
          <w:szCs w:val="32"/>
        </w:rPr>
      </w:pPr>
    </w:p>
    <w:p w:rsidR="0E186607" w:rsidP="282E6355" w:rsidRDefault="0E186607" w14:paraId="5904853B" w14:textId="3899A448">
      <w:pPr>
        <w:spacing w:before="0" w:beforeAutospacing="off" w:after="0" w:afterAutospacing="off" w:line="240" w:lineRule="auto"/>
        <w:jc w:val="center"/>
        <w:rPr>
          <w:rFonts w:ascii="Cambria" w:hAnsi="Cambria" w:eastAsia="Cambria" w:cs="Cambria" w:asciiTheme="minorAscii" w:hAnsiTheme="minorAscii" w:eastAsiaTheme="minorAscii" w:cstheme="minorAscii"/>
          <w:b w:val="1"/>
          <w:bCs w:val="1"/>
          <w:i w:val="0"/>
          <w:iCs w:val="0"/>
          <w:caps w:val="0"/>
          <w:smallCaps w:val="0"/>
          <w:strike w:val="0"/>
          <w:dstrike w:val="0"/>
          <w:noProof w:val="0"/>
          <w:color w:val="000000" w:themeColor="text1" w:themeTint="FF" w:themeShade="FF"/>
          <w:sz w:val="28"/>
          <w:szCs w:val="28"/>
          <w:u w:val="none"/>
          <w:vertAlign w:val="superscript"/>
          <w:lang w:val="en-US"/>
        </w:rPr>
      </w:pPr>
      <w:r w:rsidRPr="282E6355" w:rsidR="0E186607">
        <w:rPr>
          <w:rFonts w:ascii="Cambria" w:hAnsi="Cambria" w:eastAsia="Cambria" w:cs="Cambria" w:asciiTheme="minorAscii" w:hAnsiTheme="minorAscii" w:eastAsiaTheme="minorAscii" w:cstheme="minorAscii"/>
          <w:b w:val="1"/>
          <w:bCs w:val="1"/>
          <w:i w:val="0"/>
          <w:iCs w:val="0"/>
          <w:caps w:val="0"/>
          <w:smallCaps w:val="0"/>
          <w:strike w:val="0"/>
          <w:dstrike w:val="0"/>
          <w:noProof w:val="0"/>
          <w:color w:val="000000" w:themeColor="text1" w:themeTint="FF" w:themeShade="FF"/>
          <w:sz w:val="28"/>
          <w:szCs w:val="28"/>
          <w:u w:val="none"/>
          <w:vertAlign w:val="superscript"/>
          <w:lang w:val="en-US"/>
        </w:rPr>
        <w:t xml:space="preserve"> </w:t>
      </w:r>
      <w:r w:rsidRPr="282E6355" w:rsidR="13A22807">
        <w:rPr>
          <w:rFonts w:ascii="Cambria" w:hAnsi="Cambria" w:eastAsia="Cambria" w:cs="Cambria" w:asciiTheme="minorAscii" w:hAnsiTheme="minorAscii" w:eastAsiaTheme="minorAscii" w:cstheme="minorAscii"/>
          <w:b w:val="1"/>
          <w:bCs w:val="1"/>
          <w:i w:val="0"/>
          <w:iCs w:val="0"/>
          <w:caps w:val="0"/>
          <w:smallCaps w:val="0"/>
          <w:strike w:val="0"/>
          <w:dstrike w:val="0"/>
          <w:noProof w:val="0"/>
          <w:color w:val="000000" w:themeColor="text1" w:themeTint="FF" w:themeShade="FF"/>
          <w:sz w:val="28"/>
          <w:szCs w:val="28"/>
          <w:u w:val="none"/>
          <w:vertAlign w:val="superscript"/>
          <w:lang w:val="en-US"/>
        </w:rPr>
        <w:t xml:space="preserve">Mohammad Sina </w:t>
      </w:r>
      <w:r w:rsidRPr="282E6355" w:rsidR="13A22807">
        <w:rPr>
          <w:rFonts w:ascii="Cambria" w:hAnsi="Cambria" w:eastAsia="Cambria" w:cs="Cambria" w:asciiTheme="minorAscii" w:hAnsiTheme="minorAscii" w:eastAsiaTheme="minorAscii" w:cstheme="minorAscii"/>
          <w:b w:val="1"/>
          <w:bCs w:val="1"/>
          <w:i w:val="0"/>
          <w:iCs w:val="0"/>
          <w:caps w:val="0"/>
          <w:smallCaps w:val="0"/>
          <w:strike w:val="0"/>
          <w:dstrike w:val="0"/>
          <w:noProof w:val="0"/>
          <w:color w:val="000000" w:themeColor="text1" w:themeTint="FF" w:themeShade="FF"/>
          <w:sz w:val="28"/>
          <w:szCs w:val="28"/>
          <w:u w:val="none"/>
          <w:vertAlign w:val="superscript"/>
          <w:lang w:val="en-US"/>
        </w:rPr>
        <w:t>Hassannia</w:t>
      </w:r>
      <w:r w:rsidRPr="282E6355" w:rsidR="13A22807">
        <w:rPr>
          <w:rFonts w:ascii="Cambria" w:hAnsi="Cambria" w:eastAsia="Cambria" w:cs="Cambria" w:asciiTheme="minorAscii" w:hAnsiTheme="minorAscii" w:eastAsiaTheme="minorAscii" w:cstheme="minorAscii"/>
          <w:b w:val="1"/>
          <w:bCs w:val="1"/>
          <w:i w:val="0"/>
          <w:iCs w:val="0"/>
          <w:caps w:val="0"/>
          <w:smallCaps w:val="0"/>
          <w:strike w:val="0"/>
          <w:dstrike w:val="0"/>
          <w:noProof w:val="0"/>
          <w:color w:val="000000" w:themeColor="text1" w:themeTint="FF" w:themeShade="FF"/>
          <w:sz w:val="28"/>
          <w:szCs w:val="28"/>
          <w:u w:val="none"/>
          <w:vertAlign w:val="superscript"/>
          <w:lang w:val="en-US"/>
        </w:rPr>
        <w:t xml:space="preserve"> , Sumon Kanti Dey and Lovely Yeswanth </w:t>
      </w:r>
      <w:r w:rsidRPr="282E6355" w:rsidR="13A22807">
        <w:rPr>
          <w:rFonts w:ascii="Cambria" w:hAnsi="Cambria" w:eastAsia="Cambria" w:cs="Cambria" w:asciiTheme="minorAscii" w:hAnsiTheme="minorAscii" w:eastAsiaTheme="minorAscii" w:cstheme="minorAscii"/>
          <w:b w:val="1"/>
          <w:bCs w:val="1"/>
          <w:i w:val="0"/>
          <w:iCs w:val="0"/>
          <w:caps w:val="0"/>
          <w:smallCaps w:val="0"/>
          <w:strike w:val="0"/>
          <w:dstrike w:val="0"/>
          <w:noProof w:val="0"/>
          <w:color w:val="000000" w:themeColor="text1" w:themeTint="FF" w:themeShade="FF"/>
          <w:sz w:val="28"/>
          <w:szCs w:val="28"/>
          <w:u w:val="none"/>
          <w:vertAlign w:val="superscript"/>
          <w:lang w:val="en-US"/>
        </w:rPr>
        <w:t>Panchumarthi</w:t>
      </w:r>
    </w:p>
    <w:p w:rsidR="6B6E9B34" w:rsidP="282E6355" w:rsidRDefault="6B6E9B34" w14:paraId="52B34261" w14:textId="0B0E6466">
      <w:pPr>
        <w:spacing w:before="0" w:beforeAutospacing="off" w:after="0" w:afterAutospacing="off" w:line="240" w:lineRule="auto"/>
        <w:jc w:val="center"/>
        <w:rPr>
          <w:rFonts w:ascii="Cambria" w:hAnsi="Cambria" w:eastAsia="Cambria" w:cs="Cambria" w:asciiTheme="minorAscii" w:hAnsiTheme="minorAscii" w:eastAsiaTheme="minorAscii" w:cstheme="minorAscii"/>
          <w:b w:val="1"/>
          <w:bCs w:val="1"/>
          <w:i w:val="0"/>
          <w:iCs w:val="0"/>
          <w:caps w:val="0"/>
          <w:smallCaps w:val="0"/>
          <w:strike w:val="0"/>
          <w:dstrike w:val="0"/>
          <w:noProof w:val="0"/>
          <w:color w:val="000000" w:themeColor="text1" w:themeTint="FF" w:themeShade="FF"/>
          <w:sz w:val="22"/>
          <w:szCs w:val="22"/>
          <w:u w:val="none"/>
          <w:vertAlign w:val="superscript"/>
          <w:lang w:val="en-US"/>
        </w:rPr>
      </w:pPr>
      <w:r w:rsidRPr="282E6355" w:rsidR="6B6E9B34">
        <w:rPr>
          <w:rFonts w:ascii="Cambria" w:hAnsi="Cambria" w:eastAsia="Cambria" w:cs="Cambria"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 xml:space="preserve">Emory University, Atlanta, GA, </w:t>
      </w:r>
      <w:r w:rsidRPr="282E6355" w:rsidR="353B5390">
        <w:rPr>
          <w:rFonts w:ascii="Cambria" w:hAnsi="Cambria" w:eastAsia="Cambria" w:cs="Cambria" w:asciiTheme="minorAscii" w:hAnsiTheme="minorAscii" w:eastAsiaTheme="minorAscii" w:cstheme="minorAscii"/>
          <w:b w:val="1"/>
          <w:bCs w:val="1"/>
          <w:i w:val="0"/>
          <w:iCs w:val="0"/>
          <w:caps w:val="0"/>
          <w:smallCaps w:val="0"/>
          <w:noProof w:val="0"/>
          <w:color w:val="000000" w:themeColor="text1" w:themeTint="FF" w:themeShade="FF"/>
          <w:sz w:val="22"/>
          <w:szCs w:val="22"/>
          <w:lang w:val="en-US"/>
        </w:rPr>
        <w:t>USA</w:t>
      </w:r>
      <w:r>
        <w:br/>
      </w:r>
    </w:p>
    <w:p w:rsidR="594FF6C1" w:rsidP="282E6355" w:rsidRDefault="594FF6C1" w14:paraId="3184C7DC" w14:textId="4B6F768D">
      <w:pPr>
        <w:spacing w:before="0" w:beforeAutospacing="off" w:after="240" w:afterAutospacing="off" w:line="240" w:lineRule="auto"/>
        <w:jc w:val="both"/>
        <w:rPr>
          <w:rFonts w:ascii="Cambria" w:hAnsi="Cambria" w:eastAsia="Cambria" w:cs="Cambria" w:asciiTheme="minorAscii" w:hAnsiTheme="minorAscii" w:eastAsiaTheme="minorAscii" w:cstheme="minorAscii"/>
          <w:b w:val="1"/>
          <w:bCs w:val="1"/>
          <w:i w:val="0"/>
          <w:iCs w:val="0"/>
          <w:color w:val="auto"/>
          <w:sz w:val="24"/>
          <w:szCs w:val="24"/>
        </w:rPr>
      </w:pPr>
      <w:r w:rsidRPr="282E6355" w:rsidR="594FF6C1">
        <w:rPr>
          <w:rFonts w:ascii="Cambria" w:hAnsi="Cambria" w:eastAsia="Cambria" w:cs="Cambria" w:asciiTheme="minorAscii" w:hAnsiTheme="minorAscii" w:eastAsiaTheme="minorAscii" w:cstheme="minorAscii"/>
          <w:b w:val="1"/>
          <w:bCs w:val="1"/>
          <w:i w:val="0"/>
          <w:iCs w:val="0"/>
          <w:color w:val="auto"/>
          <w:sz w:val="24"/>
          <w:szCs w:val="24"/>
        </w:rPr>
        <w:t>Problem Statement</w:t>
      </w:r>
    </w:p>
    <w:p w:rsidR="594FF6C1" w:rsidP="282E6355" w:rsidRDefault="594FF6C1" w14:paraId="4CC18714" w14:textId="0A7650F2">
      <w:pPr>
        <w:spacing w:before="240" w:beforeAutospacing="off" w:after="240" w:afterAutospacing="off"/>
        <w:jc w:val="both"/>
        <w:rPr>
          <w:rFonts w:ascii="Cambria" w:hAnsi="Cambria" w:eastAsia="Cambria" w:cs="Cambria"/>
          <w:noProof w:val="0"/>
          <w:sz w:val="22"/>
          <w:szCs w:val="22"/>
          <w:lang w:val="en-US"/>
        </w:rPr>
      </w:pPr>
      <w:r w:rsidRPr="282E6355" w:rsidR="594FF6C1">
        <w:rPr>
          <w:rFonts w:ascii="Cambria" w:hAnsi="Cambria" w:eastAsia="Cambria" w:cs="Cambria" w:asciiTheme="minorAscii" w:hAnsiTheme="minorAscii" w:eastAsiaTheme="minorAscii" w:cstheme="minorAscii"/>
        </w:rPr>
        <w:t>Image captioning, a multimodal task integrating computer vision</w:t>
      </w:r>
      <w:r w:rsidRPr="282E6355" w:rsidR="1A9A540B">
        <w:rPr>
          <w:rFonts w:ascii="Cambria" w:hAnsi="Cambria" w:eastAsia="Cambria" w:cs="Cambria" w:asciiTheme="minorAscii" w:hAnsiTheme="minorAscii" w:eastAsiaTheme="minorAscii" w:cstheme="minorAscii"/>
        </w:rPr>
        <w:t xml:space="preserve"> (CV)</w:t>
      </w:r>
      <w:r w:rsidRPr="282E6355" w:rsidR="594FF6C1">
        <w:rPr>
          <w:rFonts w:ascii="Cambria" w:hAnsi="Cambria" w:eastAsia="Cambria" w:cs="Cambria" w:asciiTheme="minorAscii" w:hAnsiTheme="minorAscii" w:eastAsiaTheme="minorAscii" w:cstheme="minorAscii"/>
        </w:rPr>
        <w:t xml:space="preserve"> and natural language processing</w:t>
      </w:r>
      <w:r w:rsidRPr="282E6355" w:rsidR="678E0356">
        <w:rPr>
          <w:rFonts w:ascii="Cambria" w:hAnsi="Cambria" w:eastAsia="Cambria" w:cs="Cambria" w:asciiTheme="minorAscii" w:hAnsiTheme="minorAscii" w:eastAsiaTheme="minorAscii" w:cstheme="minorAscii"/>
        </w:rPr>
        <w:t xml:space="preserve"> (NLP)</w:t>
      </w:r>
      <w:r w:rsidRPr="282E6355" w:rsidR="594FF6C1">
        <w:rPr>
          <w:rFonts w:ascii="Cambria" w:hAnsi="Cambria" w:eastAsia="Cambria" w:cs="Cambria" w:asciiTheme="minorAscii" w:hAnsiTheme="minorAscii" w:eastAsiaTheme="minorAscii" w:cstheme="minorAscii"/>
        </w:rPr>
        <w:t xml:space="preserve">, </w:t>
      </w:r>
      <w:r w:rsidRPr="282E6355" w:rsidR="594FF6C1">
        <w:rPr>
          <w:rFonts w:ascii="Cambria" w:hAnsi="Cambria" w:eastAsia="Cambria" w:cs="Cambria" w:asciiTheme="minorAscii" w:hAnsiTheme="minorAscii" w:eastAsiaTheme="minorAscii" w:cstheme="minorAscii"/>
        </w:rPr>
        <w:t>seeks</w:t>
      </w:r>
      <w:r w:rsidRPr="282E6355" w:rsidR="594FF6C1">
        <w:rPr>
          <w:rFonts w:ascii="Cambria" w:hAnsi="Cambria" w:eastAsia="Cambria" w:cs="Cambria" w:asciiTheme="minorAscii" w:hAnsiTheme="minorAscii" w:eastAsiaTheme="minorAscii" w:cstheme="minorAscii"/>
        </w:rPr>
        <w:t xml:space="preserve"> to generate coherent textual descriptions for visual inputs</w:t>
      </w:r>
      <w:r w:rsidRPr="282E6355" w:rsidR="217B77B8">
        <w:rPr>
          <w:rFonts w:ascii="Cambria" w:hAnsi="Cambria" w:eastAsia="Cambria" w:cs="Cambria" w:asciiTheme="minorAscii" w:hAnsiTheme="minorAscii" w:eastAsiaTheme="minorAscii" w:cstheme="minorAscii"/>
        </w:rPr>
        <w:t xml:space="preserve"> [1]</w:t>
      </w:r>
      <w:r w:rsidRPr="282E6355" w:rsidR="594FF6C1">
        <w:rPr>
          <w:rFonts w:ascii="Cambria" w:hAnsi="Cambria" w:eastAsia="Cambria" w:cs="Cambria" w:asciiTheme="minorAscii" w:hAnsiTheme="minorAscii" w:eastAsiaTheme="minorAscii" w:cstheme="minorAscii"/>
        </w:rPr>
        <w:t>. This capability is pivotal for applications such as assistive technologies for the visually impaired, automated content tagging in digital libraries, and enhanced human-computer interaction</w:t>
      </w:r>
      <w:r w:rsidRPr="282E6355" w:rsidR="3B4797B7">
        <w:rPr>
          <w:rFonts w:ascii="Cambria" w:hAnsi="Cambria" w:eastAsia="Cambria" w:cs="Cambria" w:asciiTheme="minorAscii" w:hAnsiTheme="minorAscii" w:eastAsiaTheme="minorAscii" w:cstheme="minorAscii"/>
        </w:rPr>
        <w:t xml:space="preserve"> [2,3]</w:t>
      </w:r>
      <w:r w:rsidRPr="282E6355" w:rsidR="594FF6C1">
        <w:rPr>
          <w:rFonts w:ascii="Cambria" w:hAnsi="Cambria" w:eastAsia="Cambria" w:cs="Cambria" w:asciiTheme="minorAscii" w:hAnsiTheme="minorAscii" w:eastAsiaTheme="minorAscii" w:cstheme="minorAscii"/>
        </w:rPr>
        <w:t xml:space="preserve">. </w:t>
      </w:r>
      <w:r w:rsidRPr="282E6355" w:rsidR="0A527552">
        <w:rPr>
          <w:rFonts w:ascii="Cambria" w:hAnsi="Cambria" w:eastAsia="Cambria" w:cs="Cambria"/>
          <w:noProof w:val="0"/>
          <w:sz w:val="22"/>
          <w:szCs w:val="22"/>
          <w:lang w:val="en-US"/>
        </w:rPr>
        <w:t>However, context-aware captioning goes beyond this by requiring a deeper understanding of visual content, including objects, scenes, and actions. It also aims to capture the intent behind the image, the interactions between elements, and relevant background details, resulting in more meaningful and contextually rich descriptions</w:t>
      </w:r>
      <w:r w:rsidRPr="282E6355" w:rsidR="27F790AB">
        <w:rPr>
          <w:rFonts w:ascii="Cambria" w:hAnsi="Cambria" w:eastAsia="Cambria" w:cs="Cambria"/>
          <w:noProof w:val="0"/>
          <w:sz w:val="22"/>
          <w:szCs w:val="22"/>
          <w:lang w:val="en-US"/>
        </w:rPr>
        <w:t xml:space="preserve"> [4-6]</w:t>
      </w:r>
      <w:r w:rsidRPr="282E6355" w:rsidR="0A527552">
        <w:rPr>
          <w:rFonts w:ascii="Cambria" w:hAnsi="Cambria" w:eastAsia="Cambria" w:cs="Cambria"/>
          <w:noProof w:val="0"/>
          <w:sz w:val="22"/>
          <w:szCs w:val="22"/>
          <w:lang w:val="en-US"/>
        </w:rPr>
        <w:t>.</w:t>
      </w:r>
      <w:r w:rsidRPr="282E6355" w:rsidR="20D249AF">
        <w:rPr>
          <w:rFonts w:ascii="Cambria" w:hAnsi="Cambria" w:eastAsia="Cambria" w:cs="Cambria"/>
          <w:noProof w:val="0"/>
          <w:sz w:val="22"/>
          <w:szCs w:val="22"/>
          <w:lang w:val="en-US"/>
        </w:rPr>
        <w:t xml:space="preserve"> Despite advancements</w:t>
      </w:r>
      <w:r w:rsidRPr="282E6355" w:rsidR="6E727996">
        <w:rPr>
          <w:rFonts w:ascii="Cambria" w:hAnsi="Cambria" w:eastAsia="Cambria" w:cs="Cambria"/>
          <w:noProof w:val="0"/>
          <w:sz w:val="22"/>
          <w:szCs w:val="22"/>
          <w:lang w:val="en-US"/>
        </w:rPr>
        <w:t xml:space="preserve"> in this area</w:t>
      </w:r>
      <w:r w:rsidRPr="282E6355" w:rsidR="20D249AF">
        <w:rPr>
          <w:rFonts w:ascii="Cambria" w:hAnsi="Cambria" w:eastAsia="Cambria" w:cs="Cambria"/>
          <w:noProof w:val="0"/>
          <w:sz w:val="22"/>
          <w:szCs w:val="22"/>
          <w:lang w:val="en-US"/>
        </w:rPr>
        <w:t xml:space="preserve">, bridging the semantic gap between high-dimensional visual features and structured linguistic outputs </w:t>
      </w:r>
      <w:r w:rsidRPr="282E6355" w:rsidR="20D249AF">
        <w:rPr>
          <w:rFonts w:ascii="Cambria" w:hAnsi="Cambria" w:eastAsia="Cambria" w:cs="Cambria"/>
          <w:noProof w:val="0"/>
          <w:sz w:val="22"/>
          <w:szCs w:val="22"/>
          <w:lang w:val="en-US"/>
        </w:rPr>
        <w:t>remains</w:t>
      </w:r>
      <w:r w:rsidRPr="282E6355" w:rsidR="20D249AF">
        <w:rPr>
          <w:rFonts w:ascii="Cambria" w:hAnsi="Cambria" w:eastAsia="Cambria" w:cs="Cambria"/>
          <w:noProof w:val="0"/>
          <w:sz w:val="22"/>
          <w:szCs w:val="22"/>
          <w:lang w:val="en-US"/>
        </w:rPr>
        <w:t xml:space="preserve"> a significant challenge. Addressing these challenges</w:t>
      </w:r>
      <w:r w:rsidRPr="282E6355" w:rsidR="103CC9DA">
        <w:rPr>
          <w:rFonts w:ascii="Cambria" w:hAnsi="Cambria" w:eastAsia="Cambria" w:cs="Cambria"/>
          <w:noProof w:val="0"/>
          <w:sz w:val="22"/>
          <w:szCs w:val="22"/>
          <w:lang w:val="en-US"/>
        </w:rPr>
        <w:t>, our aim</w:t>
      </w:r>
      <w:r w:rsidRPr="282E6355" w:rsidR="20D249AF">
        <w:rPr>
          <w:rFonts w:ascii="Cambria" w:hAnsi="Cambria" w:eastAsia="Cambria" w:cs="Cambria"/>
          <w:noProof w:val="0"/>
          <w:sz w:val="22"/>
          <w:szCs w:val="22"/>
          <w:lang w:val="en-US"/>
        </w:rPr>
        <w:t xml:space="preserve"> </w:t>
      </w:r>
      <w:r w:rsidRPr="282E6355" w:rsidR="447DCEE0">
        <w:rPr>
          <w:rFonts w:ascii="Cambria" w:hAnsi="Cambria" w:eastAsia="Cambria" w:cs="Cambria"/>
          <w:noProof w:val="0"/>
          <w:sz w:val="22"/>
          <w:szCs w:val="22"/>
          <w:lang w:val="en-US"/>
        </w:rPr>
        <w:t xml:space="preserve">is </w:t>
      </w:r>
      <w:r w:rsidRPr="282E6355" w:rsidR="3449758B">
        <w:rPr>
          <w:rFonts w:ascii="Cambria" w:hAnsi="Cambria" w:eastAsia="Cambria" w:cs="Cambria"/>
          <w:noProof w:val="0"/>
          <w:sz w:val="22"/>
          <w:szCs w:val="22"/>
          <w:lang w:val="en-US"/>
        </w:rPr>
        <w:t>to develop</w:t>
      </w:r>
      <w:r w:rsidRPr="282E6355" w:rsidR="20D249AF">
        <w:rPr>
          <w:rFonts w:ascii="Cambria" w:hAnsi="Cambria" w:eastAsia="Cambria" w:cs="Cambria"/>
          <w:noProof w:val="0"/>
          <w:sz w:val="22"/>
          <w:szCs w:val="22"/>
          <w:lang w:val="en-US"/>
        </w:rPr>
        <w:t xml:space="preserve"> </w:t>
      </w:r>
      <w:r w:rsidRPr="282E6355" w:rsidR="63769ACF">
        <w:rPr>
          <w:rFonts w:ascii="Cambria" w:hAnsi="Cambria" w:eastAsia="Cambria" w:cs="Cambria"/>
          <w:noProof w:val="0"/>
          <w:sz w:val="22"/>
          <w:szCs w:val="22"/>
          <w:lang w:val="en-US"/>
        </w:rPr>
        <w:t>a</w:t>
      </w:r>
      <w:r w:rsidRPr="282E6355" w:rsidR="20D249AF">
        <w:rPr>
          <w:rFonts w:ascii="Cambria" w:hAnsi="Cambria" w:eastAsia="Cambria" w:cs="Cambria"/>
          <w:noProof w:val="0"/>
          <w:sz w:val="22"/>
          <w:szCs w:val="22"/>
          <w:lang w:val="en-US"/>
        </w:rPr>
        <w:t xml:space="preserve"> more sophisticated and context-aware image captioning </w:t>
      </w:r>
      <w:r w:rsidRPr="282E6355" w:rsidR="1F8D745A">
        <w:rPr>
          <w:rFonts w:ascii="Cambria" w:hAnsi="Cambria" w:eastAsia="Cambria" w:cs="Cambria"/>
          <w:noProof w:val="0"/>
          <w:sz w:val="22"/>
          <w:szCs w:val="22"/>
          <w:lang w:val="en-US"/>
        </w:rPr>
        <w:t>system</w:t>
      </w:r>
      <w:r w:rsidRPr="282E6355" w:rsidR="20D249AF">
        <w:rPr>
          <w:rFonts w:ascii="Cambria" w:hAnsi="Cambria" w:eastAsia="Cambria" w:cs="Cambria"/>
          <w:noProof w:val="0"/>
          <w:sz w:val="22"/>
          <w:szCs w:val="22"/>
          <w:lang w:val="en-US"/>
        </w:rPr>
        <w:t>, enhancing their effectiveness across various real-world applications</w:t>
      </w:r>
      <w:r w:rsidRPr="282E6355" w:rsidR="24E3FE14">
        <w:rPr>
          <w:rFonts w:ascii="Cambria" w:hAnsi="Cambria" w:eastAsia="Cambria" w:cs="Cambria"/>
          <w:noProof w:val="0"/>
          <w:sz w:val="22"/>
          <w:szCs w:val="22"/>
          <w:lang w:val="en-US"/>
        </w:rPr>
        <w:t>.</w:t>
      </w:r>
    </w:p>
    <w:p w:rsidR="7A1B184C" w:rsidP="282E6355" w:rsidRDefault="7A1B184C" w14:paraId="6A06658B" w14:textId="78046B7F">
      <w:pPr>
        <w:spacing w:after="240" w:afterAutospacing="off"/>
        <w:jc w:val="both"/>
        <w:rPr>
          <w:rFonts w:ascii="Cambria" w:hAnsi="Cambria" w:eastAsia="Cambria" w:cs="Cambria" w:asciiTheme="minorAscii" w:hAnsiTheme="minorAscii" w:eastAsiaTheme="minorAscii" w:cstheme="minorAscii"/>
          <w:b w:val="1"/>
          <w:bCs w:val="1"/>
          <w:i w:val="0"/>
          <w:iCs w:val="0"/>
          <w:color w:val="auto"/>
          <w:sz w:val="24"/>
          <w:szCs w:val="24"/>
        </w:rPr>
      </w:pPr>
      <w:r w:rsidRPr="282E6355" w:rsidR="7A1B184C">
        <w:rPr>
          <w:rFonts w:ascii="Cambria" w:hAnsi="Cambria" w:eastAsia="Cambria" w:cs="Cambria" w:asciiTheme="minorAscii" w:hAnsiTheme="minorAscii" w:eastAsiaTheme="minorAscii" w:cstheme="minorAscii"/>
          <w:b w:val="1"/>
          <w:bCs w:val="1"/>
          <w:i w:val="0"/>
          <w:iCs w:val="0"/>
          <w:color w:val="auto"/>
          <w:sz w:val="24"/>
          <w:szCs w:val="24"/>
        </w:rPr>
        <w:t>Objectives</w:t>
      </w:r>
    </w:p>
    <w:p w:rsidR="08108146" w:rsidP="282E6355" w:rsidRDefault="08108146" w14:paraId="34C8E455" w14:textId="266B7B07">
      <w:pPr>
        <w:spacing w:after="0"/>
        <w:jc w:val="both"/>
        <w:rPr>
          <w:rFonts w:ascii="Cambria" w:hAnsi="Cambria" w:eastAsia="Cambria" w:cs="Cambria" w:asciiTheme="minorAscii" w:hAnsiTheme="minorAscii" w:eastAsiaTheme="minorAscii" w:cstheme="minorAscii"/>
        </w:rPr>
      </w:pPr>
      <w:r w:rsidRPr="282E6355" w:rsidR="08108146">
        <w:rPr>
          <w:rFonts w:ascii="Cambria" w:hAnsi="Cambria" w:eastAsia="Cambria" w:cs="Cambria" w:asciiTheme="minorAscii" w:hAnsiTheme="minorAscii" w:eastAsiaTheme="minorAscii" w:cstheme="minorAscii"/>
        </w:rPr>
        <w:t xml:space="preserve">The primary </w:t>
      </w:r>
      <w:r w:rsidRPr="282E6355" w:rsidR="08108146">
        <w:rPr>
          <w:rFonts w:ascii="Cambria" w:hAnsi="Cambria" w:eastAsia="Cambria" w:cs="Cambria" w:asciiTheme="minorAscii" w:hAnsiTheme="minorAscii" w:eastAsiaTheme="minorAscii" w:cstheme="minorAscii"/>
        </w:rPr>
        <w:t>objectives</w:t>
      </w:r>
      <w:r w:rsidRPr="282E6355" w:rsidR="08108146">
        <w:rPr>
          <w:rFonts w:ascii="Cambria" w:hAnsi="Cambria" w:eastAsia="Cambria" w:cs="Cambria" w:asciiTheme="minorAscii" w:hAnsiTheme="minorAscii" w:eastAsiaTheme="minorAscii" w:cstheme="minorAscii"/>
        </w:rPr>
        <w:t xml:space="preserve"> of this research are:</w:t>
      </w:r>
    </w:p>
    <w:p w:rsidR="08108146" w:rsidP="282E6355" w:rsidRDefault="08108146" w14:paraId="7B7261AB" w14:textId="4DD6BA38">
      <w:pPr>
        <w:pStyle w:val="ListParagraph"/>
        <w:numPr>
          <w:ilvl w:val="0"/>
          <w:numId w:val="1"/>
        </w:numPr>
        <w:spacing w:after="0"/>
        <w:jc w:val="both"/>
        <w:rPr>
          <w:rFonts w:ascii="Cambria" w:hAnsi="Cambria" w:eastAsia="Cambria" w:cs="Cambria" w:asciiTheme="minorAscii" w:hAnsiTheme="minorAscii" w:eastAsiaTheme="minorAscii" w:cstheme="minorAscii"/>
        </w:rPr>
      </w:pPr>
      <w:r w:rsidRPr="282E6355" w:rsidR="6D90C2C8">
        <w:rPr>
          <w:rFonts w:ascii="Cambria" w:hAnsi="Cambria" w:eastAsia="Cambria" w:cs="Cambria" w:asciiTheme="minorAscii" w:hAnsiTheme="minorAscii" w:eastAsiaTheme="minorAscii" w:cstheme="minorAscii"/>
        </w:rPr>
        <w:t>I</w:t>
      </w:r>
      <w:r w:rsidRPr="282E6355" w:rsidR="08108146">
        <w:rPr>
          <w:rFonts w:ascii="Cambria" w:hAnsi="Cambria" w:eastAsia="Cambria" w:cs="Cambria" w:asciiTheme="minorAscii" w:hAnsiTheme="minorAscii" w:eastAsiaTheme="minorAscii" w:cstheme="minorAscii"/>
        </w:rPr>
        <w:t xml:space="preserve">mplement an image captioning system combining </w:t>
      </w:r>
      <w:r w:rsidRPr="282E6355" w:rsidR="3E7ACBD3">
        <w:rPr>
          <w:rFonts w:ascii="Cambria" w:hAnsi="Cambria" w:eastAsia="Cambria" w:cs="Cambria" w:asciiTheme="minorAscii" w:hAnsiTheme="minorAscii" w:eastAsiaTheme="minorAscii" w:cstheme="minorAscii"/>
        </w:rPr>
        <w:t xml:space="preserve">encoder </w:t>
      </w:r>
      <w:r w:rsidRPr="282E6355" w:rsidR="08108146">
        <w:rPr>
          <w:rFonts w:ascii="Cambria" w:hAnsi="Cambria" w:eastAsia="Cambria" w:cs="Cambria" w:asciiTheme="minorAscii" w:hAnsiTheme="minorAscii" w:eastAsiaTheme="minorAscii" w:cstheme="minorAscii"/>
        </w:rPr>
        <w:t>as a feature extractor and</w:t>
      </w:r>
      <w:r w:rsidRPr="282E6355" w:rsidR="483929A9">
        <w:rPr>
          <w:rFonts w:ascii="Cambria" w:hAnsi="Cambria" w:eastAsia="Cambria" w:cs="Cambria" w:asciiTheme="minorAscii" w:hAnsiTheme="minorAscii" w:eastAsiaTheme="minorAscii" w:cstheme="minorAscii"/>
        </w:rPr>
        <w:t xml:space="preserve"> </w:t>
      </w:r>
      <w:r w:rsidRPr="282E6355" w:rsidR="08108146">
        <w:rPr>
          <w:rFonts w:ascii="Cambria" w:hAnsi="Cambria" w:eastAsia="Cambria" w:cs="Cambria" w:asciiTheme="minorAscii" w:hAnsiTheme="minorAscii" w:eastAsiaTheme="minorAscii" w:cstheme="minorAscii"/>
        </w:rPr>
        <w:t xml:space="preserve">decoder for sequence generation, </w:t>
      </w:r>
      <w:r w:rsidRPr="282E6355" w:rsidR="1E3828A4">
        <w:rPr>
          <w:rFonts w:ascii="Cambria" w:hAnsi="Cambria" w:eastAsia="Cambria" w:cs="Cambria" w:asciiTheme="minorAscii" w:hAnsiTheme="minorAscii" w:eastAsiaTheme="minorAscii" w:cstheme="minorAscii"/>
        </w:rPr>
        <w:t xml:space="preserve">for </w:t>
      </w:r>
      <w:r w:rsidRPr="282E6355" w:rsidR="08108146">
        <w:rPr>
          <w:rFonts w:ascii="Cambria" w:hAnsi="Cambria" w:eastAsia="Cambria" w:cs="Cambria" w:asciiTheme="minorAscii" w:hAnsiTheme="minorAscii" w:eastAsiaTheme="minorAscii" w:cstheme="minorAscii"/>
        </w:rPr>
        <w:t>effective vision-language integration.</w:t>
      </w:r>
    </w:p>
    <w:p w:rsidR="08108146" w:rsidP="282E6355" w:rsidRDefault="08108146" w14:paraId="5B1DE1CA" w14:textId="3F4D4F4C">
      <w:pPr>
        <w:pStyle w:val="ListParagraph"/>
        <w:numPr>
          <w:ilvl w:val="0"/>
          <w:numId w:val="1"/>
        </w:numPr>
        <w:spacing w:after="0"/>
        <w:jc w:val="both"/>
        <w:rPr>
          <w:rFonts w:ascii="Cambria" w:hAnsi="Cambria" w:eastAsia="Cambria" w:cs="Cambria" w:asciiTheme="minorAscii" w:hAnsiTheme="minorAscii" w:eastAsiaTheme="minorAscii" w:cstheme="minorAscii"/>
        </w:rPr>
      </w:pPr>
      <w:r w:rsidRPr="282E6355" w:rsidR="59C7B0C7">
        <w:rPr>
          <w:rFonts w:ascii="Cambria" w:hAnsi="Cambria" w:eastAsia="Cambria" w:cs="Cambria" w:asciiTheme="minorAscii" w:hAnsiTheme="minorAscii" w:eastAsiaTheme="minorAscii" w:cstheme="minorAscii"/>
        </w:rPr>
        <w:t>E</w:t>
      </w:r>
      <w:r w:rsidRPr="282E6355" w:rsidR="08108146">
        <w:rPr>
          <w:rFonts w:ascii="Cambria" w:hAnsi="Cambria" w:eastAsia="Cambria" w:cs="Cambria" w:asciiTheme="minorAscii" w:hAnsiTheme="minorAscii" w:eastAsiaTheme="minorAscii" w:cstheme="minorAscii"/>
        </w:rPr>
        <w:t xml:space="preserve">nhance caption quality by incorporating pre-trained </w:t>
      </w:r>
      <w:r w:rsidRPr="282E6355" w:rsidR="33115D9B">
        <w:rPr>
          <w:rFonts w:ascii="Cambria" w:hAnsi="Cambria" w:eastAsia="Cambria" w:cs="Cambria" w:asciiTheme="minorAscii" w:hAnsiTheme="minorAscii" w:eastAsiaTheme="minorAscii" w:cstheme="minorAscii"/>
        </w:rPr>
        <w:t xml:space="preserve">encoder-decoder </w:t>
      </w:r>
      <w:r w:rsidRPr="282E6355" w:rsidR="08108146">
        <w:rPr>
          <w:rFonts w:ascii="Cambria" w:hAnsi="Cambria" w:eastAsia="Cambria" w:cs="Cambria" w:asciiTheme="minorAscii" w:hAnsiTheme="minorAscii" w:eastAsiaTheme="minorAscii" w:cstheme="minorAscii"/>
        </w:rPr>
        <w:t xml:space="preserve">embeddings, </w:t>
      </w:r>
      <w:r w:rsidRPr="282E6355" w:rsidR="08108146">
        <w:rPr>
          <w:rFonts w:ascii="Cambria" w:hAnsi="Cambria" w:eastAsia="Cambria" w:cs="Cambria" w:asciiTheme="minorAscii" w:hAnsiTheme="minorAscii" w:eastAsiaTheme="minorAscii" w:cstheme="minorAscii"/>
        </w:rPr>
        <w:t>leveraging</w:t>
      </w:r>
      <w:r w:rsidRPr="282E6355" w:rsidR="08108146">
        <w:rPr>
          <w:rFonts w:ascii="Cambria" w:hAnsi="Cambria" w:eastAsia="Cambria" w:cs="Cambria" w:asciiTheme="minorAscii" w:hAnsiTheme="minorAscii" w:eastAsiaTheme="minorAscii" w:cstheme="minorAscii"/>
        </w:rPr>
        <w:t xml:space="preserve"> their semantic richness to improve linguistic coherence.</w:t>
      </w:r>
    </w:p>
    <w:p w:rsidR="57CAE1A4" w:rsidP="282E6355" w:rsidRDefault="57CAE1A4" w14:paraId="35436626" w14:textId="64334475">
      <w:pPr>
        <w:pStyle w:val="ListParagraph"/>
        <w:numPr>
          <w:ilvl w:val="0"/>
          <w:numId w:val="1"/>
        </w:numPr>
        <w:spacing w:after="0"/>
        <w:jc w:val="both"/>
        <w:rPr>
          <w:rFonts w:ascii="Cambria" w:hAnsi="Cambria" w:eastAsia="Cambria" w:cs="Cambria" w:asciiTheme="minorAscii" w:hAnsiTheme="minorAscii" w:eastAsiaTheme="minorAscii" w:cstheme="minorAscii"/>
        </w:rPr>
      </w:pPr>
      <w:r w:rsidRPr="282E6355" w:rsidR="57CAE1A4">
        <w:rPr>
          <w:noProof w:val="0"/>
          <w:lang w:val="en-US"/>
        </w:rPr>
        <w:t>Evaluate the model's performance using established metrics on the Flickr8k dataset.</w:t>
      </w:r>
    </w:p>
    <w:p w:rsidR="017BE5B2" w:rsidP="282E6355" w:rsidRDefault="017BE5B2" w14:paraId="07902436" w14:textId="58A2C547">
      <w:pPr>
        <w:spacing w:after="0"/>
        <w:jc w:val="both"/>
        <w:rPr>
          <w:rFonts w:ascii="Cambria" w:hAnsi="Cambria" w:eastAsia="Cambria" w:cs="Cambria" w:asciiTheme="minorAscii" w:hAnsiTheme="minorAscii" w:eastAsiaTheme="minorAscii" w:cstheme="minorAscii"/>
        </w:rPr>
      </w:pPr>
    </w:p>
    <w:p w:rsidR="7A1B184C" w:rsidP="282E6355" w:rsidRDefault="7A1B184C" w14:paraId="14EB292A" w14:textId="7A0150E2">
      <w:pPr>
        <w:pStyle w:val="Heading4"/>
        <w:spacing w:before="0" w:after="240" w:afterAutospacing="off" w:line="240" w:lineRule="auto"/>
        <w:jc w:val="both"/>
        <w:rPr>
          <w:rFonts w:ascii="Cambria" w:hAnsi="Cambria" w:eastAsia="Cambria" w:cs="Cambria" w:asciiTheme="minorAscii" w:hAnsiTheme="minorAscii" w:eastAsiaTheme="minorAscii" w:cstheme="minorAscii"/>
          <w:i w:val="0"/>
          <w:iCs w:val="0"/>
          <w:color w:val="auto"/>
          <w:sz w:val="24"/>
          <w:szCs w:val="24"/>
        </w:rPr>
      </w:pPr>
      <w:r w:rsidRPr="282E6355" w:rsidR="7A1B184C">
        <w:rPr>
          <w:rFonts w:ascii="Cambria" w:hAnsi="Cambria" w:eastAsia="Cambria" w:cs="Cambria" w:asciiTheme="minorAscii" w:hAnsiTheme="minorAscii" w:eastAsiaTheme="minorAscii" w:cstheme="minorAscii"/>
          <w:i w:val="0"/>
          <w:iCs w:val="0"/>
          <w:color w:val="auto"/>
          <w:sz w:val="24"/>
          <w:szCs w:val="24"/>
        </w:rPr>
        <w:t>Dataset</w:t>
      </w:r>
    </w:p>
    <w:p w:rsidR="7A1B184C" w:rsidP="282E6355" w:rsidRDefault="7A1B184C" w14:paraId="191E3E47" w14:textId="7FE94391">
      <w:pPr>
        <w:pStyle w:val="ListParagraph"/>
        <w:numPr>
          <w:ilvl w:val="0"/>
          <w:numId w:val="5"/>
        </w:numPr>
        <w:spacing w:after="0" w:line="240" w:lineRule="auto"/>
        <w:jc w:val="both"/>
        <w:rPr>
          <w:rFonts w:ascii="Cambria" w:hAnsi="Cambria" w:eastAsia="Cambria" w:cs="Cambria" w:asciiTheme="minorAscii" w:hAnsiTheme="minorAscii" w:eastAsiaTheme="minorAscii" w:cstheme="minorAscii"/>
        </w:rPr>
      </w:pPr>
      <w:r w:rsidRPr="282E6355" w:rsidR="7A1B184C">
        <w:rPr>
          <w:rFonts w:ascii="Cambria" w:hAnsi="Cambria" w:eastAsia="Cambria" w:cs="Cambria" w:asciiTheme="minorAscii" w:hAnsiTheme="minorAscii" w:eastAsiaTheme="minorAscii" w:cstheme="minorAscii"/>
          <w:b w:val="1"/>
          <w:bCs w:val="1"/>
        </w:rPr>
        <w:t>Dataset</w:t>
      </w:r>
      <w:r w:rsidRPr="282E6355" w:rsidR="7A1B184C">
        <w:rPr>
          <w:rFonts w:ascii="Cambria" w:hAnsi="Cambria" w:eastAsia="Cambria" w:cs="Cambria" w:asciiTheme="minorAscii" w:hAnsiTheme="minorAscii" w:eastAsiaTheme="minorAscii" w:cstheme="minorAscii"/>
        </w:rPr>
        <w:t xml:space="preserve">: </w:t>
      </w:r>
      <w:hyperlink r:id="Rd8f320d615c44479">
        <w:r w:rsidRPr="282E6355" w:rsidR="7A1B184C">
          <w:rPr>
            <w:rStyle w:val="Hyperlink"/>
            <w:rFonts w:ascii="Cambria" w:hAnsi="Cambria" w:eastAsia="Cambria" w:cs="Cambria" w:asciiTheme="minorAscii" w:hAnsiTheme="minorAscii" w:eastAsiaTheme="minorAscii" w:cstheme="minorAscii"/>
          </w:rPr>
          <w:t>Flickr8k Dataset</w:t>
        </w:r>
      </w:hyperlink>
      <w:r w:rsidRPr="282E6355" w:rsidR="432A9E1C">
        <w:rPr>
          <w:rFonts w:ascii="Cambria" w:hAnsi="Cambria" w:eastAsia="Cambria" w:cs="Cambria" w:asciiTheme="minorAscii" w:hAnsiTheme="minorAscii" w:eastAsiaTheme="minorAscii" w:cstheme="minorAscii"/>
        </w:rPr>
        <w:t xml:space="preserve"> [</w:t>
      </w:r>
      <w:r w:rsidRPr="282E6355" w:rsidR="27DB0FA9">
        <w:rPr>
          <w:rFonts w:ascii="Cambria" w:hAnsi="Cambria" w:eastAsia="Cambria" w:cs="Cambria" w:asciiTheme="minorAscii" w:hAnsiTheme="minorAscii" w:eastAsiaTheme="minorAscii" w:cstheme="minorAscii"/>
        </w:rPr>
        <w:t>7</w:t>
      </w:r>
      <w:r w:rsidRPr="282E6355" w:rsidR="432A9E1C">
        <w:rPr>
          <w:rFonts w:ascii="Cambria" w:hAnsi="Cambria" w:eastAsia="Cambria" w:cs="Cambria" w:asciiTheme="minorAscii" w:hAnsiTheme="minorAscii" w:eastAsiaTheme="minorAscii" w:cstheme="minorAscii"/>
        </w:rPr>
        <w:t>]</w:t>
      </w:r>
    </w:p>
    <w:p w:rsidR="7A1B184C" w:rsidP="282E6355" w:rsidRDefault="7A1B184C" w14:paraId="017EA781" w14:textId="2B5B8FDE">
      <w:pPr>
        <w:pStyle w:val="ListParagraph"/>
        <w:numPr>
          <w:ilvl w:val="0"/>
          <w:numId w:val="5"/>
        </w:numPr>
        <w:spacing w:after="0"/>
        <w:jc w:val="both"/>
        <w:rPr>
          <w:rFonts w:ascii="Cambria" w:hAnsi="Cambria" w:eastAsia="Cambria" w:cs="Cambria" w:asciiTheme="minorAscii" w:hAnsiTheme="minorAscii" w:eastAsiaTheme="minorAscii" w:cstheme="minorAscii"/>
        </w:rPr>
      </w:pPr>
      <w:r w:rsidRPr="282E6355" w:rsidR="7A1B184C">
        <w:rPr>
          <w:rFonts w:ascii="Cambria" w:hAnsi="Cambria" w:eastAsia="Cambria" w:cs="Cambria" w:asciiTheme="minorAscii" w:hAnsiTheme="minorAscii" w:eastAsiaTheme="minorAscii" w:cstheme="minorAscii"/>
          <w:b w:val="1"/>
          <w:bCs w:val="1"/>
        </w:rPr>
        <w:t>Description</w:t>
      </w:r>
      <w:r w:rsidRPr="282E6355" w:rsidR="7A1B184C">
        <w:rPr>
          <w:rFonts w:ascii="Cambria" w:hAnsi="Cambria" w:eastAsia="Cambria" w:cs="Cambria" w:asciiTheme="minorAscii" w:hAnsiTheme="minorAscii" w:eastAsiaTheme="minorAscii" w:cstheme="minorAscii"/>
        </w:rPr>
        <w:t xml:space="preserve">: </w:t>
      </w:r>
      <w:r w:rsidRPr="282E6355" w:rsidR="7A1B184C">
        <w:rPr>
          <w:rFonts w:ascii="Cambria" w:hAnsi="Cambria" w:eastAsia="Cambria" w:cs="Cambria" w:asciiTheme="minorAscii" w:hAnsiTheme="minorAscii" w:eastAsiaTheme="minorAscii" w:cstheme="minorAscii"/>
        </w:rPr>
        <w:t>Contains</w:t>
      </w:r>
      <w:r w:rsidRPr="282E6355" w:rsidR="7A1B184C">
        <w:rPr>
          <w:rFonts w:ascii="Cambria" w:hAnsi="Cambria" w:eastAsia="Cambria" w:cs="Cambria" w:asciiTheme="minorAscii" w:hAnsiTheme="minorAscii" w:eastAsiaTheme="minorAscii" w:cstheme="minorAscii"/>
        </w:rPr>
        <w:t xml:space="preserve"> 8,091 images, each paired with 5 human-generated captions (40,455 total captions). Images are diverse (e.g., people, animals, scenes), and captions vary in length and complexity.</w:t>
      </w:r>
    </w:p>
    <w:p w:rsidR="7A1B184C" w:rsidP="282E6355" w:rsidRDefault="7A1B184C" w14:paraId="73207337" w14:textId="27A10564">
      <w:pPr>
        <w:pStyle w:val="ListParagraph"/>
        <w:numPr>
          <w:ilvl w:val="0"/>
          <w:numId w:val="5"/>
        </w:numPr>
        <w:spacing w:after="0"/>
        <w:jc w:val="both"/>
        <w:rPr>
          <w:rFonts w:ascii="Cambria" w:hAnsi="Cambria" w:eastAsia="Cambria" w:cs="Cambria" w:asciiTheme="minorAscii" w:hAnsiTheme="minorAscii" w:eastAsiaTheme="minorAscii" w:cstheme="minorAscii"/>
        </w:rPr>
      </w:pPr>
      <w:r w:rsidRPr="282E6355" w:rsidR="7A1B184C">
        <w:rPr>
          <w:rFonts w:ascii="Cambria" w:hAnsi="Cambria" w:eastAsia="Cambria" w:cs="Cambria" w:asciiTheme="minorAscii" w:hAnsiTheme="minorAscii" w:eastAsiaTheme="minorAscii" w:cstheme="minorAscii"/>
          <w:b w:val="1"/>
          <w:bCs w:val="1"/>
        </w:rPr>
        <w:t>Why Chosen</w:t>
      </w:r>
      <w:r w:rsidRPr="282E6355" w:rsidR="7A1B184C">
        <w:rPr>
          <w:rFonts w:ascii="Cambria" w:hAnsi="Cambria" w:eastAsia="Cambria" w:cs="Cambria" w:asciiTheme="minorAscii" w:hAnsiTheme="minorAscii" w:eastAsiaTheme="minorAscii" w:cstheme="minorAscii"/>
        </w:rPr>
        <w:t>: Its moderate size allows for rapid experimentation, while the multiple captions per image enable robust evaluation (e.g., BLEU scores against multiple references). The dataset’s diversity tests the model’s ability to generalize across visual and linguistic patterns.</w:t>
      </w:r>
    </w:p>
    <w:p w:rsidR="7A1B184C" w:rsidP="282E6355" w:rsidRDefault="7A1B184C" w14:paraId="136CC065" w14:textId="3D960ACB">
      <w:pPr>
        <w:pStyle w:val="ListParagraph"/>
        <w:numPr>
          <w:ilvl w:val="0"/>
          <w:numId w:val="5"/>
        </w:numPr>
        <w:spacing w:after="0"/>
        <w:jc w:val="both"/>
        <w:rPr>
          <w:rFonts w:ascii="Cambria" w:hAnsi="Cambria" w:eastAsia="Cambria" w:cs="Cambria" w:asciiTheme="minorAscii" w:hAnsiTheme="minorAscii" w:eastAsiaTheme="minorAscii" w:cstheme="minorAscii"/>
        </w:rPr>
      </w:pPr>
      <w:r w:rsidRPr="282E6355" w:rsidR="7A1B184C">
        <w:rPr>
          <w:rFonts w:ascii="Cambria" w:hAnsi="Cambria" w:eastAsia="Cambria" w:cs="Cambria" w:asciiTheme="minorAscii" w:hAnsiTheme="minorAscii" w:eastAsiaTheme="minorAscii" w:cstheme="minorAscii"/>
          <w:b w:val="1"/>
          <w:bCs w:val="1"/>
        </w:rPr>
        <w:t>Preprocessing Plan</w:t>
      </w:r>
      <w:r w:rsidRPr="282E6355" w:rsidR="7A1B184C">
        <w:rPr>
          <w:rFonts w:ascii="Cambria" w:hAnsi="Cambria" w:eastAsia="Cambria" w:cs="Cambria" w:asciiTheme="minorAscii" w:hAnsiTheme="minorAscii" w:eastAsiaTheme="minorAscii" w:cstheme="minorAscii"/>
        </w:rPr>
        <w:t xml:space="preserve">: </w:t>
      </w:r>
    </w:p>
    <w:p w:rsidR="7A1B184C" w:rsidP="282E6355" w:rsidRDefault="7A1B184C" w14:paraId="72C0F100" w14:textId="2FA4E138">
      <w:pPr>
        <w:pStyle w:val="ListParagraph"/>
        <w:numPr>
          <w:ilvl w:val="1"/>
          <w:numId w:val="5"/>
        </w:numPr>
        <w:spacing w:after="0"/>
        <w:jc w:val="both"/>
        <w:rPr>
          <w:rFonts w:ascii="Cambria" w:hAnsi="Cambria" w:eastAsia="Cambria" w:cs="Cambria" w:asciiTheme="minorAscii" w:hAnsiTheme="minorAscii" w:eastAsiaTheme="minorAscii" w:cstheme="minorAscii"/>
        </w:rPr>
      </w:pPr>
      <w:r w:rsidRPr="282E6355" w:rsidR="7A1B184C">
        <w:rPr>
          <w:rFonts w:ascii="Cambria" w:hAnsi="Cambria" w:eastAsia="Cambria" w:cs="Cambria" w:asciiTheme="minorAscii" w:hAnsiTheme="minorAscii" w:eastAsiaTheme="minorAscii" w:cstheme="minorAscii"/>
          <w:b w:val="1"/>
          <w:bCs w:val="1"/>
        </w:rPr>
        <w:t>Image Preprocessing</w:t>
      </w:r>
      <w:r w:rsidRPr="282E6355" w:rsidR="7A1B184C">
        <w:rPr>
          <w:rFonts w:ascii="Cambria" w:hAnsi="Cambria" w:eastAsia="Cambria" w:cs="Cambria" w:asciiTheme="minorAscii" w:hAnsiTheme="minorAscii" w:eastAsiaTheme="minorAscii" w:cstheme="minorAscii"/>
        </w:rPr>
        <w:t xml:space="preserve">: </w:t>
      </w:r>
    </w:p>
    <w:p w:rsidR="7A1B184C" w:rsidP="282E6355" w:rsidRDefault="7A1B184C" w14:paraId="56B2ECC7" w14:textId="6185F481">
      <w:pPr>
        <w:pStyle w:val="ListParagraph"/>
        <w:numPr>
          <w:ilvl w:val="2"/>
          <w:numId w:val="5"/>
        </w:numPr>
        <w:spacing w:after="0"/>
        <w:jc w:val="both"/>
        <w:rPr>
          <w:rFonts w:ascii="Cambria" w:hAnsi="Cambria" w:eastAsia="Cambria" w:cs="Cambria" w:asciiTheme="minorAscii" w:hAnsiTheme="minorAscii" w:eastAsiaTheme="minorAscii" w:cstheme="minorAscii"/>
        </w:rPr>
      </w:pPr>
      <w:r w:rsidRPr="282E6355" w:rsidR="7A1B184C">
        <w:rPr>
          <w:rFonts w:ascii="Cambria" w:hAnsi="Cambria" w:eastAsia="Cambria" w:cs="Cambria" w:asciiTheme="minorAscii" w:hAnsiTheme="minorAscii" w:eastAsiaTheme="minorAscii" w:cstheme="minorAscii"/>
        </w:rPr>
        <w:t xml:space="preserve">Current: Resize </w:t>
      </w:r>
      <w:r w:rsidRPr="282E6355" w:rsidR="152E620B">
        <w:rPr>
          <w:rFonts w:ascii="Cambria" w:hAnsi="Cambria" w:eastAsia="Cambria" w:cs="Cambria" w:asciiTheme="minorAscii" w:hAnsiTheme="minorAscii" w:eastAsiaTheme="minorAscii" w:cstheme="minorAscii"/>
        </w:rPr>
        <w:t>and</w:t>
      </w:r>
      <w:r w:rsidRPr="282E6355" w:rsidR="7A1B184C">
        <w:rPr>
          <w:rFonts w:ascii="Cambria" w:hAnsi="Cambria" w:eastAsia="Cambria" w:cs="Cambria" w:asciiTheme="minorAscii" w:hAnsiTheme="minorAscii" w:eastAsiaTheme="minorAscii" w:cstheme="minorAscii"/>
        </w:rPr>
        <w:t xml:space="preserve"> normalize with ImageNet stats.</w:t>
      </w:r>
    </w:p>
    <w:p w:rsidR="7A1B184C" w:rsidP="282E6355" w:rsidRDefault="7A1B184C" w14:paraId="174130AD" w14:textId="4C36D4B5">
      <w:pPr>
        <w:pStyle w:val="ListParagraph"/>
        <w:numPr>
          <w:ilvl w:val="2"/>
          <w:numId w:val="5"/>
        </w:numPr>
        <w:spacing w:after="0"/>
        <w:jc w:val="both"/>
        <w:rPr>
          <w:rFonts w:ascii="Cambria" w:hAnsi="Cambria" w:eastAsia="Cambria" w:cs="Cambria" w:asciiTheme="minorAscii" w:hAnsiTheme="minorAscii" w:eastAsiaTheme="minorAscii" w:cstheme="minorAscii"/>
        </w:rPr>
      </w:pPr>
      <w:r w:rsidRPr="282E6355" w:rsidR="7A1B184C">
        <w:rPr>
          <w:rFonts w:ascii="Cambria" w:hAnsi="Cambria" w:eastAsia="Cambria" w:cs="Cambria" w:asciiTheme="minorAscii" w:hAnsiTheme="minorAscii" w:eastAsiaTheme="minorAscii" w:cstheme="minorAscii"/>
        </w:rPr>
        <w:t>Proposed: Add data augmentation (e.g., random crops, flips) to test robustness to visual variations. Justify via ablation study—does augmentation reduce overfitting on small datasets like Flickr8k?</w:t>
      </w:r>
    </w:p>
    <w:p w:rsidR="7A1B184C" w:rsidP="282E6355" w:rsidRDefault="7A1B184C" w14:paraId="27E32E1B" w14:textId="20C82693">
      <w:pPr>
        <w:pStyle w:val="ListParagraph"/>
        <w:numPr>
          <w:ilvl w:val="1"/>
          <w:numId w:val="5"/>
        </w:numPr>
        <w:spacing w:after="0"/>
        <w:jc w:val="both"/>
        <w:rPr>
          <w:rFonts w:ascii="Cambria" w:hAnsi="Cambria" w:eastAsia="Cambria" w:cs="Cambria" w:asciiTheme="minorAscii" w:hAnsiTheme="minorAscii" w:eastAsiaTheme="minorAscii" w:cstheme="minorAscii"/>
        </w:rPr>
      </w:pPr>
      <w:r w:rsidRPr="282E6355" w:rsidR="7A1B184C">
        <w:rPr>
          <w:rFonts w:ascii="Cambria" w:hAnsi="Cambria" w:eastAsia="Cambria" w:cs="Cambria" w:asciiTheme="minorAscii" w:hAnsiTheme="minorAscii" w:eastAsiaTheme="minorAscii" w:cstheme="minorAscii"/>
          <w:b w:val="1"/>
          <w:bCs w:val="1"/>
        </w:rPr>
        <w:t>Text Preprocessing</w:t>
      </w:r>
      <w:r w:rsidRPr="282E6355" w:rsidR="7A1B184C">
        <w:rPr>
          <w:rFonts w:ascii="Cambria" w:hAnsi="Cambria" w:eastAsia="Cambria" w:cs="Cambria" w:asciiTheme="minorAscii" w:hAnsiTheme="minorAscii" w:eastAsiaTheme="minorAscii" w:cstheme="minorAscii"/>
        </w:rPr>
        <w:t xml:space="preserve">: </w:t>
      </w:r>
    </w:p>
    <w:p w:rsidR="7A1B184C" w:rsidP="282E6355" w:rsidRDefault="7A1B184C" w14:paraId="3B7B590D" w14:textId="29EA25CD">
      <w:pPr>
        <w:pStyle w:val="ListParagraph"/>
        <w:numPr>
          <w:ilvl w:val="2"/>
          <w:numId w:val="5"/>
        </w:numPr>
        <w:spacing w:after="0"/>
        <w:jc w:val="both"/>
        <w:rPr>
          <w:rFonts w:ascii="Cambria" w:hAnsi="Cambria" w:eastAsia="Cambria" w:cs="Cambria" w:asciiTheme="minorAscii" w:hAnsiTheme="minorAscii" w:eastAsiaTheme="minorAscii" w:cstheme="minorAscii"/>
        </w:rPr>
      </w:pPr>
      <w:r w:rsidRPr="282E6355" w:rsidR="7A1B184C">
        <w:rPr>
          <w:rFonts w:ascii="Cambria" w:hAnsi="Cambria" w:eastAsia="Cambria" w:cs="Cambria" w:asciiTheme="minorAscii" w:hAnsiTheme="minorAscii" w:eastAsiaTheme="minorAscii" w:cstheme="minorAscii"/>
        </w:rPr>
        <w:t>Current: Remove numbers, punctuation, single letters; lowercase all text.</w:t>
      </w:r>
    </w:p>
    <w:p w:rsidR="7A1B184C" w:rsidP="282E6355" w:rsidRDefault="7A1B184C" w14:paraId="493AA5FF" w14:textId="55341210">
      <w:pPr>
        <w:pStyle w:val="ListParagraph"/>
        <w:numPr>
          <w:ilvl w:val="2"/>
          <w:numId w:val="5"/>
        </w:numPr>
        <w:spacing w:after="0"/>
        <w:jc w:val="both"/>
        <w:rPr>
          <w:rFonts w:ascii="Cambria" w:hAnsi="Cambria" w:eastAsia="Cambria" w:cs="Cambria" w:asciiTheme="minorAscii" w:hAnsiTheme="minorAscii" w:eastAsiaTheme="minorAscii" w:cstheme="minorAscii"/>
        </w:rPr>
      </w:pPr>
      <w:r w:rsidRPr="282E6355" w:rsidR="7A1B184C">
        <w:rPr>
          <w:rFonts w:ascii="Cambria" w:hAnsi="Cambria" w:eastAsia="Cambria" w:cs="Cambria" w:asciiTheme="minorAscii" w:hAnsiTheme="minorAscii" w:eastAsiaTheme="minorAscii" w:cstheme="minorAscii"/>
        </w:rPr>
        <w:t xml:space="preserve">Proposed: Compare this aggressive cleaning vs. a lighter approach (e.g., </w:t>
      </w:r>
      <w:r w:rsidRPr="282E6355" w:rsidR="7A1B184C">
        <w:rPr>
          <w:rFonts w:ascii="Cambria" w:hAnsi="Cambria" w:eastAsia="Cambria" w:cs="Cambria" w:asciiTheme="minorAscii" w:hAnsiTheme="minorAscii" w:eastAsiaTheme="minorAscii" w:cstheme="minorAscii"/>
        </w:rPr>
        <w:t>retaining</w:t>
      </w:r>
      <w:r w:rsidRPr="282E6355" w:rsidR="7A1B184C">
        <w:rPr>
          <w:rFonts w:ascii="Cambria" w:hAnsi="Cambria" w:eastAsia="Cambria" w:cs="Cambria" w:asciiTheme="minorAscii" w:hAnsiTheme="minorAscii" w:eastAsiaTheme="minorAscii" w:cstheme="minorAscii"/>
        </w:rPr>
        <w:t xml:space="preserve"> punctuation for grammatical structure). Justify with BLEU—does preserving structure improve caption fluency?</w:t>
      </w:r>
    </w:p>
    <w:p w:rsidR="7A1B184C" w:rsidP="282E6355" w:rsidRDefault="7A1B184C" w14:paraId="7B93DF63" w14:textId="42BA3B63">
      <w:pPr>
        <w:pStyle w:val="Heading4"/>
        <w:spacing w:before="0" w:after="240" w:afterAutospacing="off"/>
        <w:jc w:val="both"/>
        <w:rPr>
          <w:rFonts w:ascii="Cambria" w:hAnsi="Cambria" w:eastAsia="Cambria" w:cs="Cambria" w:asciiTheme="minorAscii" w:hAnsiTheme="minorAscii" w:eastAsiaTheme="minorAscii" w:cstheme="minorAscii"/>
          <w:i w:val="0"/>
          <w:iCs w:val="0"/>
          <w:color w:val="auto"/>
          <w:sz w:val="24"/>
          <w:szCs w:val="24"/>
        </w:rPr>
      </w:pPr>
      <w:r w:rsidRPr="282E6355" w:rsidR="7A1B184C">
        <w:rPr>
          <w:rFonts w:ascii="Cambria" w:hAnsi="Cambria" w:eastAsia="Cambria" w:cs="Cambria" w:asciiTheme="minorAscii" w:hAnsiTheme="minorAscii" w:eastAsiaTheme="minorAscii" w:cstheme="minorAscii"/>
          <w:i w:val="0"/>
          <w:iCs w:val="0"/>
          <w:color w:val="auto"/>
          <w:sz w:val="24"/>
          <w:szCs w:val="24"/>
        </w:rPr>
        <w:t>Methodology</w:t>
      </w:r>
    </w:p>
    <w:p w:rsidR="7A1B184C" w:rsidP="282E6355" w:rsidRDefault="7A1B184C" w14:paraId="1ED1AEBF" w14:textId="6DF30BC2">
      <w:pPr>
        <w:pStyle w:val="ListParagraph"/>
        <w:numPr>
          <w:ilvl w:val="0"/>
          <w:numId w:val="4"/>
        </w:numPr>
        <w:spacing w:after="0"/>
        <w:jc w:val="both"/>
        <w:rPr>
          <w:rFonts w:ascii="Cambria" w:hAnsi="Cambria" w:eastAsia="Cambria" w:cs="Cambria" w:asciiTheme="minorAscii" w:hAnsiTheme="minorAscii" w:eastAsiaTheme="minorAscii" w:cstheme="minorAscii"/>
        </w:rPr>
      </w:pPr>
      <w:r w:rsidRPr="282E6355" w:rsidR="7A1B184C">
        <w:rPr>
          <w:rFonts w:ascii="Cambria" w:hAnsi="Cambria" w:eastAsia="Cambria" w:cs="Cambria" w:asciiTheme="minorAscii" w:hAnsiTheme="minorAscii" w:eastAsiaTheme="minorAscii" w:cstheme="minorAscii"/>
          <w:b w:val="1"/>
          <w:bCs w:val="1"/>
        </w:rPr>
        <w:t>Model Selection</w:t>
      </w:r>
      <w:r w:rsidRPr="282E6355" w:rsidR="7A1B184C">
        <w:rPr>
          <w:rFonts w:ascii="Cambria" w:hAnsi="Cambria" w:eastAsia="Cambria" w:cs="Cambria" w:asciiTheme="minorAscii" w:hAnsiTheme="minorAscii" w:eastAsiaTheme="minorAscii" w:cstheme="minorAscii"/>
        </w:rPr>
        <w:t xml:space="preserve">: </w:t>
      </w:r>
    </w:p>
    <w:p w:rsidR="7A1B184C" w:rsidP="282E6355" w:rsidRDefault="7A1B184C" w14:paraId="08686CFF" w14:textId="683FA0E7">
      <w:pPr>
        <w:pStyle w:val="ListParagraph"/>
        <w:numPr>
          <w:ilvl w:val="1"/>
          <w:numId w:val="4"/>
        </w:numPr>
        <w:spacing w:after="0"/>
        <w:jc w:val="both"/>
        <w:rPr>
          <w:rFonts w:ascii="Cambria" w:hAnsi="Cambria" w:eastAsia="Cambria" w:cs="Cambria" w:asciiTheme="minorAscii" w:hAnsiTheme="minorAscii" w:eastAsiaTheme="minorAscii" w:cstheme="minorAscii"/>
        </w:rPr>
      </w:pPr>
      <w:r w:rsidRPr="282E6355" w:rsidR="7A1B184C">
        <w:rPr>
          <w:rFonts w:ascii="Cambria" w:hAnsi="Cambria" w:eastAsia="Cambria" w:cs="Cambria" w:asciiTheme="minorAscii" w:hAnsiTheme="minorAscii" w:eastAsiaTheme="minorAscii" w:cstheme="minorAscii"/>
          <w:b w:val="1"/>
          <w:bCs w:val="1"/>
        </w:rPr>
        <w:t xml:space="preserve">Baseline: </w:t>
      </w:r>
      <w:r w:rsidRPr="282E6355" w:rsidR="16D45084">
        <w:rPr>
          <w:rFonts w:ascii="Cambria" w:hAnsi="Cambria" w:eastAsia="Cambria" w:cs="Cambria" w:asciiTheme="minorAscii" w:hAnsiTheme="minorAscii" w:eastAsiaTheme="minorAscii" w:cstheme="minorAscii"/>
          <w:b w:val="1"/>
          <w:bCs w:val="1"/>
        </w:rPr>
        <w:t>Basic Encoder-Decoder model</w:t>
      </w:r>
      <w:r w:rsidRPr="282E6355" w:rsidR="7A1B184C">
        <w:rPr>
          <w:rFonts w:ascii="Cambria" w:hAnsi="Cambria" w:eastAsia="Cambria" w:cs="Cambria" w:asciiTheme="minorAscii" w:hAnsiTheme="minorAscii" w:eastAsiaTheme="minorAscii" w:cstheme="minorAscii"/>
          <w:b w:val="1"/>
          <w:bCs w:val="1"/>
        </w:rPr>
        <w:t xml:space="preserve"> </w:t>
      </w:r>
      <w:r w:rsidRPr="282E6355" w:rsidR="7A1B184C">
        <w:rPr>
          <w:rFonts w:ascii="Cambria" w:hAnsi="Cambria" w:eastAsia="Cambria" w:cs="Cambria" w:asciiTheme="minorAscii" w:hAnsiTheme="minorAscii" w:eastAsiaTheme="minorAscii" w:cstheme="minorAscii"/>
          <w:b w:val="1"/>
          <w:bCs w:val="1"/>
        </w:rPr>
        <w:t>(InceptionV3 + LSTM)</w:t>
      </w:r>
      <w:r w:rsidRPr="282E6355" w:rsidR="7A1B184C">
        <w:rPr>
          <w:rFonts w:ascii="Cambria" w:hAnsi="Cambria" w:eastAsia="Cambria" w:cs="Cambria" w:asciiTheme="minorAscii" w:hAnsiTheme="minorAscii" w:eastAsiaTheme="minorAscii" w:cstheme="minorAscii"/>
        </w:rPr>
        <w:t xml:space="preserve"> </w:t>
      </w:r>
    </w:p>
    <w:p w:rsidR="7A1B184C" w:rsidP="282E6355" w:rsidRDefault="7A1B184C" w14:paraId="3C4A9EB9" w14:textId="430B976F">
      <w:pPr>
        <w:pStyle w:val="ListParagraph"/>
        <w:numPr>
          <w:ilvl w:val="2"/>
          <w:numId w:val="4"/>
        </w:numPr>
        <w:spacing w:after="0"/>
        <w:jc w:val="both"/>
        <w:rPr>
          <w:rFonts w:ascii="Cambria" w:hAnsi="Cambria" w:eastAsia="Cambria" w:cs="Cambria" w:asciiTheme="minorAscii" w:hAnsiTheme="minorAscii" w:eastAsiaTheme="minorAscii" w:cstheme="minorAscii"/>
        </w:rPr>
      </w:pPr>
      <w:r w:rsidRPr="282E6355" w:rsidR="7A1B184C">
        <w:rPr>
          <w:rFonts w:ascii="Cambria" w:hAnsi="Cambria" w:eastAsia="Cambria" w:cs="Cambria" w:asciiTheme="minorAscii" w:hAnsiTheme="minorAscii" w:eastAsiaTheme="minorAscii" w:cstheme="minorAscii"/>
        </w:rPr>
        <w:t>Encoder: InceptionV3 pre-trained on ImageNet, fine-tuned fc layer</w:t>
      </w:r>
      <w:r w:rsidRPr="282E6355" w:rsidR="334F4A44">
        <w:rPr>
          <w:rFonts w:ascii="Cambria" w:hAnsi="Cambria" w:eastAsia="Cambria" w:cs="Cambria" w:asciiTheme="minorAscii" w:hAnsiTheme="minorAscii" w:eastAsiaTheme="minorAscii" w:cstheme="minorAscii"/>
        </w:rPr>
        <w:t xml:space="preserve"> </w:t>
      </w:r>
      <w:r w:rsidRPr="282E6355" w:rsidR="608E9194">
        <w:rPr>
          <w:rFonts w:ascii="Cambria" w:hAnsi="Cambria" w:eastAsia="Cambria" w:cs="Cambria" w:asciiTheme="minorAscii" w:hAnsiTheme="minorAscii" w:eastAsiaTheme="minorAscii" w:cstheme="minorAscii"/>
        </w:rPr>
        <w:t>[</w:t>
      </w:r>
      <w:r w:rsidRPr="282E6355" w:rsidR="608E9194">
        <w:rPr>
          <w:rFonts w:ascii="Cambria" w:hAnsi="Cambria" w:eastAsia="Cambria" w:cs="Cambria" w:asciiTheme="minorAscii" w:hAnsiTheme="minorAscii" w:eastAsiaTheme="minorAscii" w:cstheme="minorAscii"/>
        </w:rPr>
        <w:t>8]</w:t>
      </w:r>
      <w:r w:rsidRPr="282E6355" w:rsidR="774F71DF">
        <w:rPr>
          <w:rFonts w:ascii="Cambria" w:hAnsi="Cambria" w:eastAsia="Cambria" w:cs="Cambria" w:asciiTheme="minorAscii" w:hAnsiTheme="minorAscii" w:eastAsiaTheme="minorAscii" w:cstheme="minorAscii"/>
        </w:rPr>
        <w:t>.</w:t>
      </w:r>
    </w:p>
    <w:p w:rsidR="7A1B184C" w:rsidP="282E6355" w:rsidRDefault="7A1B184C" w14:paraId="7EEC37D5" w14:textId="4D6C6D64">
      <w:pPr>
        <w:pStyle w:val="ListParagraph"/>
        <w:numPr>
          <w:ilvl w:val="2"/>
          <w:numId w:val="4"/>
        </w:numPr>
        <w:spacing w:after="0"/>
        <w:jc w:val="both"/>
        <w:rPr>
          <w:rFonts w:ascii="Cambria" w:hAnsi="Cambria" w:eastAsia="Cambria" w:cs="Cambria" w:asciiTheme="minorAscii" w:hAnsiTheme="minorAscii" w:eastAsiaTheme="minorAscii" w:cstheme="minorAscii"/>
        </w:rPr>
      </w:pPr>
      <w:r w:rsidRPr="282E6355" w:rsidR="7A1B184C">
        <w:rPr>
          <w:rFonts w:ascii="Cambria" w:hAnsi="Cambria" w:eastAsia="Cambria" w:cs="Cambria" w:asciiTheme="minorAscii" w:hAnsiTheme="minorAscii" w:eastAsiaTheme="minorAscii" w:cstheme="minorAscii"/>
        </w:rPr>
        <w:t>Decoder: Single-layer LSTM</w:t>
      </w:r>
      <w:r w:rsidRPr="282E6355" w:rsidR="507D410F">
        <w:rPr>
          <w:rFonts w:ascii="Cambria" w:hAnsi="Cambria" w:eastAsia="Cambria" w:cs="Cambria" w:asciiTheme="minorAscii" w:hAnsiTheme="minorAscii" w:eastAsiaTheme="minorAscii" w:cstheme="minorAscii"/>
        </w:rPr>
        <w:t xml:space="preserve"> with Glove embeddings</w:t>
      </w:r>
      <w:r w:rsidRPr="282E6355" w:rsidR="7A1B184C">
        <w:rPr>
          <w:rFonts w:ascii="Cambria" w:hAnsi="Cambria" w:eastAsia="Cambria" w:cs="Cambria" w:asciiTheme="minorAscii" w:hAnsiTheme="minorAscii" w:eastAsiaTheme="minorAscii" w:cstheme="minorAscii"/>
        </w:rPr>
        <w:t>.</w:t>
      </w:r>
    </w:p>
    <w:p w:rsidR="7A1B184C" w:rsidP="282E6355" w:rsidRDefault="7A1B184C" w14:paraId="1FF10930" w14:textId="5490775A">
      <w:pPr>
        <w:pStyle w:val="ListParagraph"/>
        <w:numPr>
          <w:ilvl w:val="2"/>
          <w:numId w:val="4"/>
        </w:numPr>
        <w:spacing w:after="0"/>
        <w:jc w:val="both"/>
        <w:rPr>
          <w:rFonts w:ascii="Cambria" w:hAnsi="Cambria" w:eastAsia="Cambria" w:cs="Cambria" w:asciiTheme="minorAscii" w:hAnsiTheme="minorAscii" w:eastAsiaTheme="minorAscii" w:cstheme="minorAscii"/>
        </w:rPr>
      </w:pPr>
      <w:r w:rsidRPr="282E6355" w:rsidR="7A1B184C">
        <w:rPr>
          <w:rFonts w:ascii="Cambria" w:hAnsi="Cambria" w:eastAsia="Cambria" w:cs="Cambria" w:asciiTheme="minorAscii" w:hAnsiTheme="minorAscii" w:eastAsiaTheme="minorAscii" w:cstheme="minorAscii"/>
        </w:rPr>
        <w:t xml:space="preserve">Justification: </w:t>
      </w:r>
      <w:r w:rsidRPr="282E6355" w:rsidR="5A2181B9">
        <w:rPr>
          <w:noProof w:val="0"/>
          <w:lang w:val="en-US"/>
        </w:rPr>
        <w:t>By using an autoencoder-like architecture, the model efficiently encodes visual input into a compact representation, enabling precise and coherent caption generation by using RNN based decoder</w:t>
      </w:r>
      <w:r w:rsidRPr="282E6355" w:rsidR="7A1B184C">
        <w:rPr>
          <w:rFonts w:ascii="Cambria" w:hAnsi="Cambria" w:eastAsia="Cambria" w:cs="Cambria" w:asciiTheme="minorAscii" w:hAnsiTheme="minorAscii" w:eastAsiaTheme="minorAscii" w:cstheme="minorAscii"/>
        </w:rPr>
        <w:t>.</w:t>
      </w:r>
    </w:p>
    <w:p w:rsidR="7A1B184C" w:rsidP="282E6355" w:rsidRDefault="7A1B184C" w14:paraId="6D602F54" w14:textId="63D07B71">
      <w:pPr>
        <w:pStyle w:val="ListParagraph"/>
        <w:numPr>
          <w:ilvl w:val="1"/>
          <w:numId w:val="4"/>
        </w:numPr>
        <w:spacing w:after="0"/>
        <w:jc w:val="both"/>
        <w:rPr>
          <w:rFonts w:ascii="Cambria" w:hAnsi="Cambria" w:eastAsia="Cambria" w:cs="Cambria" w:asciiTheme="minorAscii" w:hAnsiTheme="minorAscii" w:eastAsiaTheme="minorAscii" w:cstheme="minorAscii"/>
        </w:rPr>
      </w:pPr>
      <w:r w:rsidRPr="282E6355" w:rsidR="7A1B184C">
        <w:rPr>
          <w:rFonts w:ascii="Cambria" w:hAnsi="Cambria" w:eastAsia="Cambria" w:cs="Cambria" w:asciiTheme="minorAscii" w:hAnsiTheme="minorAscii" w:eastAsiaTheme="minorAscii" w:cstheme="minorAscii"/>
          <w:b w:val="1"/>
          <w:bCs w:val="1"/>
        </w:rPr>
        <w:t>Proposed Variant 1: Attention-Based Model</w:t>
      </w:r>
    </w:p>
    <w:p w:rsidR="7A1B184C" w:rsidP="282E6355" w:rsidRDefault="7A1B184C" w14:paraId="52BEC6FE" w14:textId="0056ADED">
      <w:pPr>
        <w:pStyle w:val="ListParagraph"/>
        <w:numPr>
          <w:ilvl w:val="2"/>
          <w:numId w:val="4"/>
        </w:numPr>
        <w:spacing w:after="0"/>
        <w:jc w:val="both"/>
        <w:rPr>
          <w:rFonts w:ascii="Cambria" w:hAnsi="Cambria" w:eastAsia="Cambria" w:cs="Cambria" w:asciiTheme="minorAscii" w:hAnsiTheme="minorAscii" w:eastAsiaTheme="minorAscii" w:cstheme="minorAscii"/>
        </w:rPr>
      </w:pPr>
      <w:r w:rsidRPr="282E6355" w:rsidR="7A1B184C">
        <w:rPr>
          <w:rFonts w:ascii="Cambria" w:hAnsi="Cambria" w:eastAsia="Cambria" w:cs="Cambria" w:asciiTheme="minorAscii" w:hAnsiTheme="minorAscii" w:eastAsiaTheme="minorAscii" w:cstheme="minorAscii"/>
        </w:rPr>
        <w:t>Attention aligns image regions with words, improving interpretability (visualize attention weights) and performance (captures spatial dependencies)</w:t>
      </w:r>
      <w:r w:rsidRPr="282E6355" w:rsidR="63ECDF95">
        <w:rPr>
          <w:rFonts w:ascii="Cambria" w:hAnsi="Cambria" w:eastAsia="Cambria" w:cs="Cambria" w:asciiTheme="minorAscii" w:hAnsiTheme="minorAscii" w:eastAsiaTheme="minorAscii" w:cstheme="minorAscii"/>
        </w:rPr>
        <w:t xml:space="preserve"> [10]</w:t>
      </w:r>
      <w:r w:rsidRPr="282E6355" w:rsidR="7A1B184C">
        <w:rPr>
          <w:rFonts w:ascii="Cambria" w:hAnsi="Cambria" w:eastAsia="Cambria" w:cs="Cambria" w:asciiTheme="minorAscii" w:hAnsiTheme="minorAscii" w:eastAsiaTheme="minorAscii" w:cstheme="minorAscii"/>
        </w:rPr>
        <w:t>.</w:t>
      </w:r>
    </w:p>
    <w:p w:rsidR="7A1B184C" w:rsidP="282E6355" w:rsidRDefault="7A1B184C" w14:paraId="46A71295" w14:textId="1088C1C6">
      <w:pPr>
        <w:pStyle w:val="ListParagraph"/>
        <w:numPr>
          <w:ilvl w:val="1"/>
          <w:numId w:val="4"/>
        </w:numPr>
        <w:spacing w:after="0"/>
        <w:jc w:val="both"/>
        <w:rPr>
          <w:rFonts w:ascii="Cambria" w:hAnsi="Cambria" w:eastAsia="Cambria" w:cs="Cambria" w:asciiTheme="minorAscii" w:hAnsiTheme="minorAscii" w:eastAsiaTheme="minorAscii" w:cstheme="minorAscii"/>
          <w:b w:val="1"/>
          <w:bCs w:val="1"/>
        </w:rPr>
      </w:pPr>
      <w:r w:rsidRPr="282E6355" w:rsidR="7A1B184C">
        <w:rPr>
          <w:rFonts w:ascii="Cambria" w:hAnsi="Cambria" w:eastAsia="Cambria" w:cs="Cambria" w:asciiTheme="minorAscii" w:hAnsiTheme="minorAscii" w:eastAsiaTheme="minorAscii" w:cstheme="minorAscii"/>
          <w:b w:val="1"/>
          <w:bCs w:val="1"/>
        </w:rPr>
        <w:t xml:space="preserve">Proposed Variant 2: </w:t>
      </w:r>
      <w:r w:rsidRPr="282E6355" w:rsidR="1869CACA">
        <w:rPr>
          <w:rFonts w:ascii="Cambria" w:hAnsi="Cambria" w:eastAsia="Cambria" w:cs="Cambria" w:asciiTheme="minorAscii" w:hAnsiTheme="minorAscii" w:eastAsiaTheme="minorAscii" w:cstheme="minorAscii"/>
          <w:b w:val="1"/>
          <w:bCs w:val="1"/>
        </w:rPr>
        <w:t xml:space="preserve">U-net </w:t>
      </w:r>
      <w:r w:rsidRPr="282E6355" w:rsidR="7A1B184C">
        <w:rPr>
          <w:rFonts w:ascii="Cambria" w:hAnsi="Cambria" w:eastAsia="Cambria" w:cs="Cambria" w:asciiTheme="minorAscii" w:hAnsiTheme="minorAscii" w:eastAsiaTheme="minorAscii" w:cstheme="minorAscii"/>
          <w:b w:val="1"/>
          <w:bCs w:val="1"/>
        </w:rPr>
        <w:t>Encoder</w:t>
      </w:r>
      <w:r w:rsidRPr="282E6355" w:rsidR="06D00815">
        <w:rPr>
          <w:rFonts w:ascii="Cambria" w:hAnsi="Cambria" w:eastAsia="Cambria" w:cs="Cambria" w:asciiTheme="minorAscii" w:hAnsiTheme="minorAscii" w:eastAsiaTheme="minorAscii" w:cstheme="minorAscii"/>
          <w:b w:val="1"/>
          <w:bCs w:val="1"/>
        </w:rPr>
        <w:t xml:space="preserve"> </w:t>
      </w:r>
    </w:p>
    <w:p w:rsidR="7A1B184C" w:rsidP="282E6355" w:rsidRDefault="7A1B184C" w14:paraId="2F3315ED" w14:textId="2A81B632">
      <w:pPr>
        <w:pStyle w:val="ListParagraph"/>
        <w:numPr>
          <w:ilvl w:val="2"/>
          <w:numId w:val="4"/>
        </w:numPr>
        <w:spacing w:after="0"/>
        <w:jc w:val="both"/>
        <w:rPr>
          <w:rFonts w:ascii="Cambria" w:hAnsi="Cambria" w:eastAsia="Cambria" w:cs="Cambria" w:asciiTheme="minorAscii" w:hAnsiTheme="minorAscii" w:eastAsiaTheme="minorAscii" w:cstheme="minorAscii"/>
        </w:rPr>
      </w:pPr>
      <w:r w:rsidRPr="282E6355" w:rsidR="7A1B184C">
        <w:rPr>
          <w:rFonts w:ascii="Cambria" w:hAnsi="Cambria" w:eastAsia="Cambria" w:cs="Cambria" w:asciiTheme="minorAscii" w:hAnsiTheme="minorAscii" w:eastAsiaTheme="minorAscii" w:cstheme="minorAscii"/>
        </w:rPr>
        <w:t xml:space="preserve">Replace InceptionV3 with </w:t>
      </w:r>
      <w:r w:rsidRPr="282E6355" w:rsidR="0B5676E4">
        <w:rPr>
          <w:rFonts w:ascii="Cambria" w:hAnsi="Cambria" w:eastAsia="Cambria" w:cs="Cambria" w:asciiTheme="minorAscii" w:hAnsiTheme="minorAscii" w:eastAsiaTheme="minorAscii" w:cstheme="minorAscii"/>
        </w:rPr>
        <w:t>other</w:t>
      </w:r>
      <w:r w:rsidRPr="282E6355" w:rsidR="0B5676E4">
        <w:rPr>
          <w:rFonts w:ascii="Cambria" w:hAnsi="Cambria" w:eastAsia="Cambria" w:cs="Cambria" w:asciiTheme="minorAscii" w:hAnsiTheme="minorAscii" w:eastAsiaTheme="minorAscii" w:cstheme="minorAscii"/>
        </w:rPr>
        <w:t xml:space="preserve"> encoder models like U-net </w:t>
      </w:r>
      <w:r w:rsidRPr="282E6355" w:rsidR="7A1B184C">
        <w:rPr>
          <w:rFonts w:ascii="Cambria" w:hAnsi="Cambria" w:eastAsia="Cambria" w:cs="Cambria" w:asciiTheme="minorAscii" w:hAnsiTheme="minorAscii" w:eastAsiaTheme="minorAscii" w:cstheme="minorAscii"/>
        </w:rPr>
        <w:t>to test if a simpler encoder reduces overfitting on Flickr8k’s small size</w:t>
      </w:r>
      <w:r w:rsidRPr="282E6355" w:rsidR="1E534955">
        <w:rPr>
          <w:rFonts w:ascii="Cambria" w:hAnsi="Cambria" w:eastAsia="Cambria" w:cs="Cambria" w:asciiTheme="minorAscii" w:hAnsiTheme="minorAscii" w:eastAsiaTheme="minorAscii" w:cstheme="minorAscii"/>
        </w:rPr>
        <w:t xml:space="preserve"> [9]</w:t>
      </w:r>
      <w:r w:rsidRPr="282E6355" w:rsidR="7A1B184C">
        <w:rPr>
          <w:rFonts w:ascii="Cambria" w:hAnsi="Cambria" w:eastAsia="Cambria" w:cs="Cambria" w:asciiTheme="minorAscii" w:hAnsiTheme="minorAscii" w:eastAsiaTheme="minorAscii" w:cstheme="minorAscii"/>
        </w:rPr>
        <w:t>.</w:t>
      </w:r>
    </w:p>
    <w:p w:rsidR="7990A54F" w:rsidP="282E6355" w:rsidRDefault="7990A54F" w14:paraId="3732F24F" w14:textId="20508228">
      <w:pPr>
        <w:pStyle w:val="ListParagraph"/>
        <w:numPr>
          <w:ilvl w:val="1"/>
          <w:numId w:val="4"/>
        </w:numPr>
        <w:spacing w:after="0"/>
        <w:jc w:val="both"/>
        <w:rPr>
          <w:rFonts w:ascii="Cambria" w:hAnsi="Cambria" w:eastAsia="Cambria" w:cs="Cambria" w:asciiTheme="minorAscii" w:hAnsiTheme="minorAscii" w:eastAsiaTheme="minorAscii" w:cstheme="minorAscii"/>
          <w:b w:val="1"/>
          <w:bCs w:val="1"/>
        </w:rPr>
      </w:pPr>
      <w:r w:rsidRPr="282E6355" w:rsidR="7990A54F">
        <w:rPr>
          <w:rFonts w:ascii="Cambria" w:hAnsi="Cambria" w:eastAsia="Cambria" w:cs="Cambria" w:asciiTheme="minorAscii" w:hAnsiTheme="minorAscii" w:eastAsiaTheme="minorAscii" w:cstheme="minorAscii"/>
          <w:b w:val="1"/>
          <w:bCs w:val="1"/>
        </w:rPr>
        <w:t xml:space="preserve">Proposed </w:t>
      </w:r>
      <w:r w:rsidRPr="282E6355" w:rsidR="7990A54F">
        <w:rPr>
          <w:rFonts w:ascii="Cambria" w:hAnsi="Cambria" w:eastAsia="Cambria" w:cs="Cambria" w:asciiTheme="minorAscii" w:hAnsiTheme="minorAscii" w:eastAsiaTheme="minorAscii" w:cstheme="minorAscii"/>
          <w:b w:val="1"/>
          <w:bCs w:val="1"/>
        </w:rPr>
        <w:t>Variant 3:</w:t>
      </w:r>
      <w:r w:rsidRPr="282E6355" w:rsidR="7990A54F">
        <w:rPr>
          <w:rFonts w:ascii="Cambria" w:hAnsi="Cambria" w:eastAsia="Cambria" w:cs="Cambria" w:asciiTheme="minorAscii" w:hAnsiTheme="minorAscii" w:eastAsiaTheme="minorAscii" w:cstheme="minorAscii"/>
          <w:b w:val="1"/>
          <w:bCs w:val="1"/>
        </w:rPr>
        <w:t xml:space="preserve"> </w:t>
      </w:r>
      <w:r w:rsidRPr="282E6355" w:rsidR="7990A54F">
        <w:rPr>
          <w:rFonts w:ascii="Cambria" w:hAnsi="Cambria" w:eastAsia="Cambria" w:cs="Cambria" w:asciiTheme="minorAscii" w:hAnsiTheme="minorAscii" w:eastAsiaTheme="minorAscii" w:cstheme="minorAscii"/>
          <w:b w:val="1"/>
          <w:bCs w:val="1"/>
        </w:rPr>
        <w:t xml:space="preserve">modified encoder with Adaptive Feature Aggregation </w:t>
      </w:r>
    </w:p>
    <w:p w:rsidR="7990A54F" w:rsidP="282E6355" w:rsidRDefault="7990A54F" w14:paraId="312553D0" w14:textId="407155F2">
      <w:pPr>
        <w:pStyle w:val="ListParagraph"/>
        <w:numPr>
          <w:ilvl w:val="2"/>
          <w:numId w:val="4"/>
        </w:numPr>
        <w:spacing w:after="0"/>
        <w:jc w:val="both"/>
        <w:rPr>
          <w:rFonts w:ascii="Cambria" w:hAnsi="Cambria" w:eastAsia="Cambria" w:cs="Cambria" w:asciiTheme="minorAscii" w:hAnsiTheme="minorAscii" w:eastAsiaTheme="minorAscii" w:cstheme="minorAscii"/>
          <w:sz w:val="22"/>
          <w:szCs w:val="22"/>
        </w:rPr>
      </w:pPr>
      <w:r w:rsidRPr="282E6355" w:rsidR="7990A54F">
        <w:rPr>
          <w:rFonts w:ascii="Cambria" w:hAnsi="Cambria" w:eastAsia="Cambria" w:cs="Cambria" w:asciiTheme="minorAscii" w:hAnsiTheme="minorAscii" w:eastAsiaTheme="minorAscii" w:cstheme="minorAscii"/>
        </w:rPr>
        <w:t>Replace global average pooling with a dynamic aggregation layer that weights spatial regions using a learnable similarity metric</w:t>
      </w:r>
      <w:r w:rsidRPr="282E6355" w:rsidR="7990A54F">
        <w:rPr>
          <w:rFonts w:ascii="Cambria" w:hAnsi="Cambria" w:eastAsia="Cambria" w:cs="Cambria" w:asciiTheme="minorAscii" w:hAnsiTheme="minorAscii" w:eastAsiaTheme="minorAscii" w:cstheme="minorAscii"/>
        </w:rPr>
        <w:t>.</w:t>
      </w:r>
    </w:p>
    <w:p w:rsidR="282E6355" w:rsidP="282E6355" w:rsidRDefault="282E6355" w14:paraId="24E31669" w14:textId="61758AE1">
      <w:pPr>
        <w:pStyle w:val="ListParagraph"/>
        <w:spacing w:after="0"/>
        <w:ind w:left="2160"/>
        <w:jc w:val="both"/>
        <w:rPr>
          <w:rFonts w:ascii="Cambria" w:hAnsi="Cambria" w:eastAsia="Cambria" w:cs="Cambria" w:asciiTheme="minorAscii" w:hAnsiTheme="minorAscii" w:eastAsiaTheme="minorAscii" w:cstheme="minorAscii"/>
          <w:sz w:val="22"/>
          <w:szCs w:val="22"/>
        </w:rPr>
      </w:pPr>
    </w:p>
    <w:p w:rsidR="7A1B184C" w:rsidP="282E6355" w:rsidRDefault="7A1B184C" w14:paraId="20B3DE50" w14:textId="7F03EA41">
      <w:pPr>
        <w:pStyle w:val="ListParagraph"/>
        <w:numPr>
          <w:ilvl w:val="0"/>
          <w:numId w:val="4"/>
        </w:numPr>
        <w:spacing w:after="0"/>
        <w:jc w:val="both"/>
        <w:rPr>
          <w:rFonts w:ascii="Cambria" w:hAnsi="Cambria" w:eastAsia="Cambria" w:cs="Cambria" w:asciiTheme="minorAscii" w:hAnsiTheme="minorAscii" w:eastAsiaTheme="minorAscii" w:cstheme="minorAscii"/>
        </w:rPr>
      </w:pPr>
      <w:r w:rsidRPr="282E6355" w:rsidR="7A1B184C">
        <w:rPr>
          <w:rFonts w:ascii="Cambria" w:hAnsi="Cambria" w:eastAsia="Cambria" w:cs="Cambria" w:asciiTheme="minorAscii" w:hAnsiTheme="minorAscii" w:eastAsiaTheme="minorAscii" w:cstheme="minorAscii"/>
          <w:b w:val="1"/>
          <w:bCs w:val="1"/>
        </w:rPr>
        <w:t>Evaluation Metrics</w:t>
      </w:r>
      <w:r w:rsidRPr="282E6355" w:rsidR="7A1B184C">
        <w:rPr>
          <w:rFonts w:ascii="Cambria" w:hAnsi="Cambria" w:eastAsia="Cambria" w:cs="Cambria" w:asciiTheme="minorAscii" w:hAnsiTheme="minorAscii" w:eastAsiaTheme="minorAscii" w:cstheme="minorAscii"/>
        </w:rPr>
        <w:t xml:space="preserve">: </w:t>
      </w:r>
    </w:p>
    <w:p w:rsidR="63589B93" w:rsidP="282E6355" w:rsidRDefault="63589B93" w14:paraId="2CC758F8" w14:textId="62802B8B">
      <w:pPr>
        <w:pStyle w:val="ListParagraph"/>
        <w:numPr>
          <w:ilvl w:val="1"/>
          <w:numId w:val="4"/>
        </w:numPr>
        <w:spacing w:after="0"/>
        <w:jc w:val="both"/>
        <w:rPr>
          <w:rFonts w:ascii="Cambria" w:hAnsi="Cambria" w:eastAsia="Cambria" w:cs="Cambria" w:asciiTheme="minorAscii" w:hAnsiTheme="minorAscii" w:eastAsiaTheme="minorAscii" w:cstheme="minorAscii"/>
          <w:b w:val="0"/>
          <w:bCs w:val="0"/>
        </w:rPr>
      </w:pPr>
      <w:r w:rsidRPr="282E6355" w:rsidR="63589B93">
        <w:rPr>
          <w:rFonts w:ascii="Cambria" w:hAnsi="Cambria" w:eastAsia="Cambria" w:cs="Cambria" w:asciiTheme="minorAscii" w:hAnsiTheme="minorAscii" w:eastAsiaTheme="minorAscii" w:cstheme="minorAscii"/>
          <w:b w:val="1"/>
          <w:bCs w:val="1"/>
        </w:rPr>
        <w:t>BLEU:</w:t>
      </w:r>
      <w:r w:rsidRPr="282E6355" w:rsidR="63589B93">
        <w:rPr>
          <w:rFonts w:ascii="Cambria" w:hAnsi="Cambria" w:eastAsia="Cambria" w:cs="Cambria" w:asciiTheme="minorAscii" w:hAnsiTheme="minorAscii" w:eastAsiaTheme="minorAscii" w:cstheme="minorAscii"/>
          <w:b w:val="0"/>
          <w:bCs w:val="0"/>
        </w:rPr>
        <w:t xml:space="preserve"> Measures n-gram overlap between generated and </w:t>
      </w:r>
      <w:r w:rsidRPr="282E6355" w:rsidR="1F91407C">
        <w:rPr>
          <w:rFonts w:ascii="Cambria" w:hAnsi="Cambria" w:eastAsia="Cambria" w:cs="Cambria" w:asciiTheme="minorAscii" w:hAnsiTheme="minorAscii" w:eastAsiaTheme="minorAscii" w:cstheme="minorAscii"/>
          <w:b w:val="0"/>
          <w:bCs w:val="0"/>
        </w:rPr>
        <w:t>reference</w:t>
      </w:r>
      <w:r w:rsidRPr="282E6355" w:rsidR="63589B93">
        <w:rPr>
          <w:rFonts w:ascii="Cambria" w:hAnsi="Cambria" w:eastAsia="Cambria" w:cs="Cambria" w:asciiTheme="minorAscii" w:hAnsiTheme="minorAscii" w:eastAsiaTheme="minorAscii" w:cstheme="minorAscii"/>
          <w:b w:val="0"/>
          <w:bCs w:val="0"/>
        </w:rPr>
        <w:t xml:space="preserve"> captions. </w:t>
      </w:r>
    </w:p>
    <w:p w:rsidR="63589B93" w:rsidP="282E6355" w:rsidRDefault="63589B93" w14:paraId="38F4F828" w14:textId="7D2190DE">
      <w:pPr>
        <w:pStyle w:val="ListParagraph"/>
        <w:numPr>
          <w:ilvl w:val="1"/>
          <w:numId w:val="4"/>
        </w:numPr>
        <w:rPr>
          <w:sz w:val="22"/>
          <w:szCs w:val="22"/>
        </w:rPr>
      </w:pPr>
      <w:r w:rsidRPr="282E6355" w:rsidR="63589B93">
        <w:rPr>
          <w:b w:val="1"/>
          <w:bCs w:val="1"/>
        </w:rPr>
        <w:t>METEOR:</w:t>
      </w:r>
      <w:r w:rsidR="63589B93">
        <w:rPr/>
        <w:t xml:space="preserve"> Considers precision, recall, and word alignment using stemming and synonyms. </w:t>
      </w:r>
    </w:p>
    <w:p w:rsidR="63589B93" w:rsidP="282E6355" w:rsidRDefault="63589B93" w14:paraId="42FABDEC" w14:textId="49EB2DE4">
      <w:pPr>
        <w:pStyle w:val="ListParagraph"/>
        <w:numPr>
          <w:ilvl w:val="1"/>
          <w:numId w:val="4"/>
        </w:numPr>
        <w:rPr>
          <w:sz w:val="22"/>
          <w:szCs w:val="22"/>
        </w:rPr>
      </w:pPr>
      <w:r w:rsidRPr="282E6355" w:rsidR="63589B93">
        <w:rPr>
          <w:b w:val="1"/>
          <w:bCs w:val="1"/>
        </w:rPr>
        <w:t>ROUGE:</w:t>
      </w:r>
      <w:r w:rsidR="63589B93">
        <w:rPr/>
        <w:t xml:space="preserve"> Measures n-gram and sequence overlap between generated and reference captions.</w:t>
      </w:r>
    </w:p>
    <w:p w:rsidR="282E6355" w:rsidP="282E6355" w:rsidRDefault="282E6355" w14:paraId="39361228" w14:textId="686D08B6">
      <w:pPr>
        <w:pStyle w:val="ListParagraph"/>
        <w:ind w:left="1440"/>
        <w:rPr>
          <w:sz w:val="22"/>
          <w:szCs w:val="22"/>
        </w:rPr>
      </w:pPr>
    </w:p>
    <w:p w:rsidR="7A1B184C" w:rsidP="282E6355" w:rsidRDefault="7A1B184C" w14:paraId="72B36491" w14:textId="0BF8335B">
      <w:pPr>
        <w:pStyle w:val="ListParagraph"/>
        <w:numPr>
          <w:ilvl w:val="0"/>
          <w:numId w:val="4"/>
        </w:numPr>
        <w:spacing w:after="0"/>
        <w:jc w:val="both"/>
        <w:rPr>
          <w:rFonts w:ascii="Cambria" w:hAnsi="Cambria" w:eastAsia="Cambria" w:cs="Cambria" w:asciiTheme="minorAscii" w:hAnsiTheme="minorAscii" w:eastAsiaTheme="minorAscii" w:cstheme="minorAscii"/>
        </w:rPr>
      </w:pPr>
      <w:r w:rsidRPr="282E6355" w:rsidR="7A1B184C">
        <w:rPr>
          <w:rFonts w:ascii="Cambria" w:hAnsi="Cambria" w:eastAsia="Cambria" w:cs="Cambria" w:asciiTheme="minorAscii" w:hAnsiTheme="minorAscii" w:eastAsiaTheme="minorAscii" w:cstheme="minorAscii"/>
          <w:b w:val="1"/>
          <w:bCs w:val="1"/>
        </w:rPr>
        <w:t>Implementation Details</w:t>
      </w:r>
      <w:r w:rsidRPr="282E6355" w:rsidR="7A1B184C">
        <w:rPr>
          <w:rFonts w:ascii="Cambria" w:hAnsi="Cambria" w:eastAsia="Cambria" w:cs="Cambria" w:asciiTheme="minorAscii" w:hAnsiTheme="minorAscii" w:eastAsiaTheme="minorAscii" w:cstheme="minorAscii"/>
        </w:rPr>
        <w:t xml:space="preserve">: </w:t>
      </w:r>
    </w:p>
    <w:p w:rsidR="7A1B184C" w:rsidP="282E6355" w:rsidRDefault="7A1B184C" w14:paraId="0C76D6FA" w14:textId="551EA5B6">
      <w:pPr>
        <w:pStyle w:val="ListParagraph"/>
        <w:numPr>
          <w:ilvl w:val="1"/>
          <w:numId w:val="4"/>
        </w:numPr>
        <w:spacing w:after="0"/>
        <w:jc w:val="both"/>
        <w:rPr>
          <w:rFonts w:ascii="Cambria" w:hAnsi="Cambria" w:eastAsia="Cambria" w:cs="Cambria" w:asciiTheme="minorAscii" w:hAnsiTheme="minorAscii" w:eastAsiaTheme="minorAscii" w:cstheme="minorAscii"/>
        </w:rPr>
      </w:pPr>
      <w:r w:rsidRPr="282E6355" w:rsidR="7A1B184C">
        <w:rPr>
          <w:rFonts w:ascii="Cambria" w:hAnsi="Cambria" w:eastAsia="Cambria" w:cs="Cambria" w:asciiTheme="minorAscii" w:hAnsiTheme="minorAscii" w:eastAsiaTheme="minorAscii" w:cstheme="minorAscii"/>
          <w:b w:val="1"/>
          <w:bCs w:val="1"/>
        </w:rPr>
        <w:t>Preprocessing</w:t>
      </w:r>
      <w:r w:rsidRPr="282E6355" w:rsidR="7A1B184C">
        <w:rPr>
          <w:rFonts w:ascii="Cambria" w:hAnsi="Cambria" w:eastAsia="Cambria" w:cs="Cambria" w:asciiTheme="minorAscii" w:hAnsiTheme="minorAscii" w:eastAsiaTheme="minorAscii" w:cstheme="minorAscii"/>
        </w:rPr>
        <w:t xml:space="preserve">: Use </w:t>
      </w:r>
      <w:r w:rsidRPr="282E6355" w:rsidR="7A1B184C">
        <w:rPr>
          <w:rFonts w:ascii="Cambria" w:hAnsi="Cambria" w:eastAsia="Cambria" w:cs="Cambria" w:asciiTheme="minorAscii" w:hAnsiTheme="minorAscii" w:eastAsiaTheme="minorAscii" w:cstheme="minorAscii"/>
        </w:rPr>
        <w:t>PyTorch’s</w:t>
      </w:r>
      <w:r w:rsidRPr="282E6355" w:rsidR="7A1B184C">
        <w:rPr>
          <w:rFonts w:ascii="Cambria" w:hAnsi="Cambria" w:eastAsia="Cambria" w:cs="Cambria" w:asciiTheme="minorAscii" w:hAnsiTheme="minorAscii" w:eastAsiaTheme="minorAscii" w:cstheme="minorAscii"/>
        </w:rPr>
        <w:t xml:space="preserve"> </w:t>
      </w:r>
      <w:r w:rsidRPr="282E6355" w:rsidR="7A1B184C">
        <w:rPr>
          <w:rFonts w:ascii="Cambria" w:hAnsi="Cambria" w:eastAsia="Cambria" w:cs="Cambria" w:asciiTheme="minorAscii" w:hAnsiTheme="minorAscii" w:eastAsiaTheme="minorAscii" w:cstheme="minorAscii"/>
        </w:rPr>
        <w:t>torchvision</w:t>
      </w:r>
      <w:r w:rsidRPr="282E6355" w:rsidR="7A1B184C">
        <w:rPr>
          <w:rFonts w:ascii="Cambria" w:hAnsi="Cambria" w:eastAsia="Cambria" w:cs="Cambria" w:asciiTheme="minorAscii" w:hAnsiTheme="minorAscii" w:eastAsiaTheme="minorAscii" w:cstheme="minorAscii"/>
        </w:rPr>
        <w:t xml:space="preserve"> for image transforms, NLTK for text tokenization. Validate preprocessing with statistical tests.</w:t>
      </w:r>
    </w:p>
    <w:p w:rsidR="7A1B184C" w:rsidP="282E6355" w:rsidRDefault="7A1B184C" w14:paraId="117E50C5" w14:textId="3DB9C515">
      <w:pPr>
        <w:pStyle w:val="ListParagraph"/>
        <w:numPr>
          <w:ilvl w:val="1"/>
          <w:numId w:val="4"/>
        </w:numPr>
        <w:spacing w:after="0"/>
        <w:jc w:val="both"/>
        <w:rPr>
          <w:rFonts w:ascii="Cambria" w:hAnsi="Cambria" w:eastAsia="Cambria" w:cs="Cambria" w:asciiTheme="minorAscii" w:hAnsiTheme="minorAscii" w:eastAsiaTheme="minorAscii" w:cstheme="minorAscii"/>
        </w:rPr>
      </w:pPr>
      <w:r w:rsidRPr="282E6355" w:rsidR="7A1B184C">
        <w:rPr>
          <w:rFonts w:ascii="Cambria" w:hAnsi="Cambria" w:eastAsia="Cambria" w:cs="Cambria" w:asciiTheme="minorAscii" w:hAnsiTheme="minorAscii" w:eastAsiaTheme="minorAscii" w:cstheme="minorAscii"/>
          <w:b w:val="1"/>
          <w:bCs w:val="1"/>
        </w:rPr>
        <w:t>Model Training</w:t>
      </w:r>
      <w:r w:rsidRPr="282E6355" w:rsidR="7A1B184C">
        <w:rPr>
          <w:rFonts w:ascii="Cambria" w:hAnsi="Cambria" w:eastAsia="Cambria" w:cs="Cambria" w:asciiTheme="minorAscii" w:hAnsiTheme="minorAscii" w:eastAsiaTheme="minorAscii" w:cstheme="minorAscii"/>
        </w:rPr>
        <w:t xml:space="preserve">: Train on 75% of Flickr8k, </w:t>
      </w:r>
      <w:r w:rsidRPr="282E6355" w:rsidR="7A1B184C">
        <w:rPr>
          <w:rFonts w:ascii="Cambria" w:hAnsi="Cambria" w:eastAsia="Cambria" w:cs="Cambria" w:asciiTheme="minorAscii" w:hAnsiTheme="minorAscii" w:eastAsiaTheme="minorAscii" w:cstheme="minorAscii"/>
        </w:rPr>
        <w:t>validate</w:t>
      </w:r>
      <w:r w:rsidRPr="282E6355" w:rsidR="38A9A834">
        <w:rPr>
          <w:rFonts w:ascii="Cambria" w:hAnsi="Cambria" w:eastAsia="Cambria" w:cs="Cambria" w:asciiTheme="minorAscii" w:hAnsiTheme="minorAscii" w:eastAsiaTheme="minorAscii" w:cstheme="minorAscii"/>
        </w:rPr>
        <w:t xml:space="preserve"> and test</w:t>
      </w:r>
      <w:r w:rsidRPr="282E6355" w:rsidR="7A1B184C">
        <w:rPr>
          <w:rFonts w:ascii="Cambria" w:hAnsi="Cambria" w:eastAsia="Cambria" w:cs="Cambria" w:asciiTheme="minorAscii" w:hAnsiTheme="minorAscii" w:eastAsiaTheme="minorAscii" w:cstheme="minorAscii"/>
        </w:rPr>
        <w:t xml:space="preserve"> </w:t>
      </w:r>
      <w:r w:rsidRPr="282E6355" w:rsidR="7A1B184C">
        <w:rPr>
          <w:rFonts w:ascii="Cambria" w:hAnsi="Cambria" w:eastAsia="Cambria" w:cs="Cambria" w:asciiTheme="minorAscii" w:hAnsiTheme="minorAscii" w:eastAsiaTheme="minorAscii" w:cstheme="minorAscii"/>
        </w:rPr>
        <w:t>on 25%</w:t>
      </w:r>
      <w:r w:rsidRPr="282E6355" w:rsidR="33DFD9AC">
        <w:rPr>
          <w:rFonts w:ascii="Cambria" w:hAnsi="Cambria" w:eastAsia="Cambria" w:cs="Cambria" w:asciiTheme="minorAscii" w:hAnsiTheme="minorAscii" w:eastAsiaTheme="minorAscii" w:cstheme="minorAscii"/>
        </w:rPr>
        <w:t xml:space="preserve"> respectively.</w:t>
      </w:r>
      <w:r w:rsidRPr="282E6355" w:rsidR="7A1B184C">
        <w:rPr>
          <w:rFonts w:ascii="Cambria" w:hAnsi="Cambria" w:eastAsia="Cambria" w:cs="Cambria" w:asciiTheme="minorAscii" w:hAnsiTheme="minorAscii" w:eastAsiaTheme="minorAscii" w:cstheme="minorAscii"/>
        </w:rPr>
        <w:t xml:space="preserve"> </w:t>
      </w:r>
      <w:r w:rsidRPr="282E6355" w:rsidR="7A1B184C">
        <w:rPr>
          <w:rFonts w:ascii="Cambria" w:hAnsi="Cambria" w:eastAsia="Cambria" w:cs="Cambria" w:asciiTheme="minorAscii" w:hAnsiTheme="minorAscii" w:eastAsiaTheme="minorAscii" w:cstheme="minorAscii"/>
        </w:rPr>
        <w:t>Add early stopping to prevent overfitting, justified by validation loss plateau.</w:t>
      </w:r>
    </w:p>
    <w:p w:rsidR="7A1B184C" w:rsidP="282E6355" w:rsidRDefault="7A1B184C" w14:paraId="1A5A2460" w14:textId="54D5E1FD">
      <w:pPr>
        <w:pStyle w:val="ListParagraph"/>
        <w:numPr>
          <w:ilvl w:val="1"/>
          <w:numId w:val="4"/>
        </w:numPr>
        <w:spacing w:after="0"/>
        <w:jc w:val="both"/>
        <w:rPr>
          <w:rFonts w:ascii="Cambria" w:hAnsi="Cambria" w:eastAsia="Cambria" w:cs="Cambria" w:asciiTheme="minorAscii" w:hAnsiTheme="minorAscii" w:eastAsiaTheme="minorAscii" w:cstheme="minorAscii"/>
        </w:rPr>
      </w:pPr>
      <w:r w:rsidRPr="282E6355" w:rsidR="7A1B184C">
        <w:rPr>
          <w:rFonts w:ascii="Cambria" w:hAnsi="Cambria" w:eastAsia="Cambria" w:cs="Cambria" w:asciiTheme="minorAscii" w:hAnsiTheme="minorAscii" w:eastAsiaTheme="minorAscii" w:cstheme="minorAscii"/>
          <w:b w:val="1"/>
          <w:bCs w:val="1"/>
        </w:rPr>
        <w:t>Frameworks</w:t>
      </w:r>
      <w:r w:rsidRPr="282E6355" w:rsidR="7A1B184C">
        <w:rPr>
          <w:rFonts w:ascii="Cambria" w:hAnsi="Cambria" w:eastAsia="Cambria" w:cs="Cambria" w:asciiTheme="minorAscii" w:hAnsiTheme="minorAscii" w:eastAsiaTheme="minorAscii" w:cstheme="minorAscii"/>
        </w:rPr>
        <w:t xml:space="preserve">: </w:t>
      </w:r>
      <w:r w:rsidRPr="282E6355" w:rsidR="7A1B184C">
        <w:rPr>
          <w:rFonts w:ascii="Cambria" w:hAnsi="Cambria" w:eastAsia="Cambria" w:cs="Cambria" w:asciiTheme="minorAscii" w:hAnsiTheme="minorAscii" w:eastAsiaTheme="minorAscii" w:cstheme="minorAscii"/>
        </w:rPr>
        <w:t>PyTorch</w:t>
      </w:r>
      <w:r w:rsidRPr="282E6355" w:rsidR="7A1B184C">
        <w:rPr>
          <w:rFonts w:ascii="Cambria" w:hAnsi="Cambria" w:eastAsia="Cambria" w:cs="Cambria" w:asciiTheme="minorAscii" w:hAnsiTheme="minorAscii" w:eastAsiaTheme="minorAscii" w:cstheme="minorAscii"/>
        </w:rPr>
        <w:t xml:space="preserve"> for flexibility; pre-trained </w:t>
      </w:r>
      <w:r w:rsidRPr="282E6355" w:rsidR="573FE4B0">
        <w:rPr>
          <w:rFonts w:ascii="Cambria" w:hAnsi="Cambria" w:eastAsia="Cambria" w:cs="Cambria" w:asciiTheme="minorAscii" w:hAnsiTheme="minorAscii" w:eastAsiaTheme="minorAscii" w:cstheme="minorAscii"/>
        </w:rPr>
        <w:t>models</w:t>
      </w:r>
      <w:r w:rsidRPr="282E6355" w:rsidR="7A1B184C">
        <w:rPr>
          <w:rFonts w:ascii="Cambria" w:hAnsi="Cambria" w:eastAsia="Cambria" w:cs="Cambria" w:asciiTheme="minorAscii" w:hAnsiTheme="minorAscii" w:eastAsiaTheme="minorAscii" w:cstheme="minorAscii"/>
        </w:rPr>
        <w:t xml:space="preserve"> for text.</w:t>
      </w:r>
    </w:p>
    <w:p w:rsidR="7A1B184C" w:rsidP="282E6355" w:rsidRDefault="7A1B184C" w14:paraId="4F6BCB7E" w14:textId="3338413C">
      <w:pPr>
        <w:pStyle w:val="Heading4"/>
        <w:spacing w:before="0" w:beforeAutospacing="off" w:after="240" w:afterAutospacing="off"/>
        <w:jc w:val="both"/>
        <w:rPr>
          <w:rFonts w:ascii="Cambria" w:hAnsi="Cambria" w:eastAsia="Cambria" w:cs="Cambria" w:asciiTheme="minorAscii" w:hAnsiTheme="minorAscii" w:eastAsiaTheme="minorAscii" w:cstheme="minorAscii"/>
          <w:i w:val="0"/>
          <w:iCs w:val="0"/>
          <w:color w:val="auto"/>
          <w:sz w:val="24"/>
          <w:szCs w:val="24"/>
        </w:rPr>
      </w:pPr>
      <w:r w:rsidRPr="282E6355" w:rsidR="7A1B184C">
        <w:rPr>
          <w:rFonts w:ascii="Cambria" w:hAnsi="Cambria" w:eastAsia="Cambria" w:cs="Cambria" w:asciiTheme="minorAscii" w:hAnsiTheme="minorAscii" w:eastAsiaTheme="minorAscii" w:cstheme="minorAscii"/>
          <w:i w:val="0"/>
          <w:iCs w:val="0"/>
          <w:color w:val="auto"/>
          <w:sz w:val="24"/>
          <w:szCs w:val="24"/>
        </w:rPr>
        <w:t>Team Members and Responsibilities</w:t>
      </w:r>
    </w:p>
    <w:p w:rsidR="7A1B184C" w:rsidP="282E6355" w:rsidRDefault="7A1B184C" w14:paraId="186EC678" w14:textId="71452DC8">
      <w:pPr>
        <w:pStyle w:val="ListParagraph"/>
        <w:numPr>
          <w:ilvl w:val="0"/>
          <w:numId w:val="3"/>
        </w:numPr>
        <w:spacing w:after="0"/>
        <w:jc w:val="both"/>
        <w:rPr>
          <w:rFonts w:ascii="Cambria" w:hAnsi="Cambria" w:eastAsia="Cambria" w:cs="Cambria" w:asciiTheme="minorAscii" w:hAnsiTheme="minorAscii" w:eastAsiaTheme="minorAscii" w:cstheme="minorAscii"/>
          <w:sz w:val="22"/>
          <w:szCs w:val="22"/>
        </w:rPr>
      </w:pPr>
      <w:r w:rsidRPr="282E6355" w:rsidR="12462AD4">
        <w:rPr>
          <w:rFonts w:ascii="Cambria" w:hAnsi="Cambria" w:eastAsia="Cambria" w:cs="Cambria" w:asciiTheme="minorAscii" w:hAnsiTheme="minorAscii" w:eastAsiaTheme="minorAscii" w:cstheme="minorAscii"/>
          <w:b w:val="1"/>
          <w:bCs w:val="1"/>
        </w:rPr>
        <w:t xml:space="preserve">Lovely Yeswanth </w:t>
      </w:r>
      <w:r w:rsidRPr="282E6355" w:rsidR="12462AD4">
        <w:rPr>
          <w:rFonts w:ascii="Cambria" w:hAnsi="Cambria" w:eastAsia="Cambria" w:cs="Cambria" w:asciiTheme="minorAscii" w:hAnsiTheme="minorAscii" w:eastAsiaTheme="minorAscii" w:cstheme="minorAscii"/>
          <w:b w:val="1"/>
          <w:bCs w:val="1"/>
        </w:rPr>
        <w:t>Panchumarthi</w:t>
      </w:r>
      <w:r w:rsidRPr="282E6355" w:rsidR="7A1B184C">
        <w:rPr>
          <w:rFonts w:ascii="Cambria" w:hAnsi="Cambria" w:eastAsia="Cambria" w:cs="Cambria" w:asciiTheme="minorAscii" w:hAnsiTheme="minorAscii" w:eastAsiaTheme="minorAscii" w:cstheme="minorAscii"/>
          <w:b w:val="1"/>
          <w:bCs w:val="1"/>
        </w:rPr>
        <w:t>:</w:t>
      </w:r>
      <w:r w:rsidRPr="282E6355" w:rsidR="7A1B184C">
        <w:rPr>
          <w:rFonts w:ascii="Cambria" w:hAnsi="Cambria" w:eastAsia="Cambria" w:cs="Cambria" w:asciiTheme="minorAscii" w:hAnsiTheme="minorAscii" w:eastAsiaTheme="minorAscii" w:cstheme="minorAscii"/>
        </w:rPr>
        <w:t xml:space="preserve"> Dataset preprocessing, statistical justification, and ablation studies.</w:t>
      </w:r>
    </w:p>
    <w:p w:rsidR="7A1B184C" w:rsidP="282E6355" w:rsidRDefault="7A1B184C" w14:paraId="1B37A689" w14:textId="4C66F3AA">
      <w:pPr>
        <w:pStyle w:val="ListParagraph"/>
        <w:numPr>
          <w:ilvl w:val="0"/>
          <w:numId w:val="3"/>
        </w:numPr>
        <w:spacing w:after="0"/>
        <w:jc w:val="both"/>
        <w:rPr>
          <w:rFonts w:ascii="Cambria" w:hAnsi="Cambria" w:eastAsia="Cambria" w:cs="Cambria" w:asciiTheme="minorAscii" w:hAnsiTheme="minorAscii" w:eastAsiaTheme="minorAscii" w:cstheme="minorAscii"/>
          <w:sz w:val="22"/>
          <w:szCs w:val="22"/>
        </w:rPr>
      </w:pPr>
      <w:r w:rsidRPr="282E6355" w:rsidR="36BF5CB2">
        <w:rPr>
          <w:rFonts w:ascii="Cambria" w:hAnsi="Cambria" w:eastAsia="Cambria" w:cs="Cambria" w:asciiTheme="minorAscii" w:hAnsiTheme="minorAscii" w:eastAsiaTheme="minorAscii" w:cstheme="minorAscii"/>
          <w:b w:val="1"/>
          <w:bCs w:val="1"/>
        </w:rPr>
        <w:t xml:space="preserve">Mohammad Sina </w:t>
      </w:r>
      <w:r w:rsidRPr="282E6355" w:rsidR="36BF5CB2">
        <w:rPr>
          <w:rFonts w:ascii="Cambria" w:hAnsi="Cambria" w:eastAsia="Cambria" w:cs="Cambria" w:asciiTheme="minorAscii" w:hAnsiTheme="minorAscii" w:eastAsiaTheme="minorAscii" w:cstheme="minorAscii"/>
          <w:b w:val="1"/>
          <w:bCs w:val="1"/>
        </w:rPr>
        <w:t>Hassannia</w:t>
      </w:r>
      <w:r w:rsidRPr="282E6355" w:rsidR="7A1B184C">
        <w:rPr>
          <w:rFonts w:ascii="Cambria" w:hAnsi="Cambria" w:eastAsia="Cambria" w:cs="Cambria" w:asciiTheme="minorAscii" w:hAnsiTheme="minorAscii" w:eastAsiaTheme="minorAscii" w:cstheme="minorAscii"/>
          <w:b w:val="1"/>
          <w:bCs w:val="1"/>
        </w:rPr>
        <w:t xml:space="preserve">: </w:t>
      </w:r>
      <w:r w:rsidRPr="282E6355" w:rsidR="7A1B184C">
        <w:rPr>
          <w:rFonts w:ascii="Cambria" w:hAnsi="Cambria" w:eastAsia="Cambria" w:cs="Cambria" w:asciiTheme="minorAscii" w:hAnsiTheme="minorAscii" w:eastAsiaTheme="minorAscii" w:cstheme="minorAscii"/>
        </w:rPr>
        <w:t xml:space="preserve">Model implementation (attention mechanism, </w:t>
      </w:r>
      <w:r w:rsidRPr="282E6355" w:rsidR="50CC3632">
        <w:rPr>
          <w:rFonts w:ascii="Cambria" w:hAnsi="Cambria" w:eastAsia="Cambria" w:cs="Cambria" w:asciiTheme="minorAscii" w:hAnsiTheme="minorAscii" w:eastAsiaTheme="minorAscii" w:cstheme="minorAscii"/>
        </w:rPr>
        <w:t>U-net</w:t>
      </w:r>
      <w:r w:rsidRPr="282E6355" w:rsidR="7A1B184C">
        <w:rPr>
          <w:rFonts w:ascii="Cambria" w:hAnsi="Cambria" w:eastAsia="Cambria" w:cs="Cambria" w:asciiTheme="minorAscii" w:hAnsiTheme="minorAscii" w:eastAsiaTheme="minorAscii" w:cstheme="minorAscii"/>
        </w:rPr>
        <w:t>).</w:t>
      </w:r>
    </w:p>
    <w:p w:rsidR="7A1B184C" w:rsidP="282E6355" w:rsidRDefault="7A1B184C" w14:paraId="75051582" w14:textId="513BF83C">
      <w:pPr>
        <w:pStyle w:val="ListParagraph"/>
        <w:numPr>
          <w:ilvl w:val="0"/>
          <w:numId w:val="3"/>
        </w:numPr>
        <w:spacing w:after="0"/>
        <w:jc w:val="both"/>
        <w:rPr>
          <w:rFonts w:ascii="Cambria" w:hAnsi="Cambria" w:eastAsia="Cambria" w:cs="Cambria" w:asciiTheme="minorAscii" w:hAnsiTheme="minorAscii" w:eastAsiaTheme="minorAscii" w:cstheme="minorAscii"/>
        </w:rPr>
      </w:pPr>
      <w:r w:rsidRPr="282E6355" w:rsidR="5770A507">
        <w:rPr>
          <w:rFonts w:ascii="Cambria" w:hAnsi="Cambria" w:eastAsia="Cambria" w:cs="Cambria" w:asciiTheme="minorAscii" w:hAnsiTheme="minorAscii" w:eastAsiaTheme="minorAscii" w:cstheme="minorAscii"/>
          <w:b w:val="1"/>
          <w:bCs w:val="1"/>
        </w:rPr>
        <w:t>Sumon Kanti Dey</w:t>
      </w:r>
      <w:r w:rsidRPr="282E6355" w:rsidR="7A1B184C">
        <w:rPr>
          <w:rFonts w:ascii="Cambria" w:hAnsi="Cambria" w:eastAsia="Cambria" w:cs="Cambria" w:asciiTheme="minorAscii" w:hAnsiTheme="minorAscii" w:eastAsiaTheme="minorAscii" w:cstheme="minorAscii"/>
          <w:b w:val="1"/>
          <w:bCs w:val="1"/>
        </w:rPr>
        <w:t>:</w:t>
      </w:r>
      <w:r w:rsidRPr="282E6355" w:rsidR="7A1B184C">
        <w:rPr>
          <w:rFonts w:ascii="Cambria" w:hAnsi="Cambria" w:eastAsia="Cambria" w:cs="Cambria" w:asciiTheme="minorAscii" w:hAnsiTheme="minorAscii" w:eastAsiaTheme="minorAscii" w:cstheme="minorAscii"/>
        </w:rPr>
        <w:t xml:space="preserve"> Evaluation pipeline (BLEU</w:t>
      </w:r>
      <w:r w:rsidRPr="282E6355" w:rsidR="31B8B9DD">
        <w:rPr>
          <w:rFonts w:ascii="Cambria" w:hAnsi="Cambria" w:eastAsia="Cambria" w:cs="Cambria" w:asciiTheme="minorAscii" w:hAnsiTheme="minorAscii" w:eastAsiaTheme="minorAscii" w:cstheme="minorAscii"/>
        </w:rPr>
        <w:t>,</w:t>
      </w:r>
      <w:r w:rsidRPr="282E6355" w:rsidR="7A1B184C">
        <w:rPr>
          <w:rFonts w:ascii="Cambria" w:hAnsi="Cambria" w:eastAsia="Cambria" w:cs="Cambria" w:asciiTheme="minorAscii" w:hAnsiTheme="minorAscii" w:eastAsiaTheme="minorAscii" w:cstheme="minorAscii"/>
        </w:rPr>
        <w:t xml:space="preserve"> attention visualization</w:t>
      </w:r>
      <w:r w:rsidRPr="282E6355" w:rsidR="6F11FCFE">
        <w:rPr>
          <w:rFonts w:ascii="Cambria" w:hAnsi="Cambria" w:eastAsia="Cambria" w:cs="Cambria" w:asciiTheme="minorAscii" w:hAnsiTheme="minorAscii" w:eastAsiaTheme="minorAscii" w:cstheme="minorAscii"/>
        </w:rPr>
        <w:t>, statistical tests</w:t>
      </w:r>
      <w:r w:rsidRPr="282E6355" w:rsidR="7A1B184C">
        <w:rPr>
          <w:rFonts w:ascii="Cambria" w:hAnsi="Cambria" w:eastAsia="Cambria" w:cs="Cambria" w:asciiTheme="minorAscii" w:hAnsiTheme="minorAscii" w:eastAsiaTheme="minorAscii" w:cstheme="minorAscii"/>
        </w:rPr>
        <w:t>).</w:t>
      </w:r>
    </w:p>
    <w:p w:rsidR="282E6355" w:rsidP="282E6355" w:rsidRDefault="282E6355" w14:paraId="0E58198A" w14:textId="44A1BA7B">
      <w:pPr>
        <w:pStyle w:val="ListParagraph"/>
        <w:spacing w:after="0"/>
        <w:ind w:left="720"/>
        <w:jc w:val="both"/>
        <w:rPr>
          <w:rFonts w:ascii="Cambria" w:hAnsi="Cambria" w:eastAsia="Cambria" w:cs="Cambria" w:asciiTheme="minorAscii" w:hAnsiTheme="minorAscii" w:eastAsiaTheme="minorAscii" w:cstheme="minorAscii"/>
        </w:rPr>
      </w:pPr>
    </w:p>
    <w:p w:rsidR="7A1B184C" w:rsidP="282E6355" w:rsidRDefault="7A1B184C" w14:paraId="7D145F4D" w14:textId="2471568F">
      <w:pPr>
        <w:pStyle w:val="Heading4"/>
        <w:spacing w:before="0" w:beforeAutospacing="off" w:after="240" w:afterAutospacing="off"/>
        <w:jc w:val="both"/>
        <w:rPr>
          <w:rFonts w:ascii="Cambria" w:hAnsi="Cambria" w:eastAsia="Cambria" w:cs="Cambria" w:asciiTheme="minorAscii" w:hAnsiTheme="minorAscii" w:eastAsiaTheme="minorAscii" w:cstheme="minorAscii"/>
          <w:i w:val="0"/>
          <w:iCs w:val="0"/>
          <w:color w:val="auto"/>
          <w:sz w:val="24"/>
          <w:szCs w:val="24"/>
        </w:rPr>
      </w:pPr>
      <w:r w:rsidRPr="282E6355" w:rsidR="7A1B184C">
        <w:rPr>
          <w:rFonts w:ascii="Cambria" w:hAnsi="Cambria" w:eastAsia="Cambria" w:cs="Cambria" w:asciiTheme="minorAscii" w:hAnsiTheme="minorAscii" w:eastAsiaTheme="minorAscii" w:cstheme="minorAscii"/>
          <w:i w:val="0"/>
          <w:iCs w:val="0"/>
          <w:color w:val="auto"/>
          <w:sz w:val="24"/>
          <w:szCs w:val="24"/>
        </w:rPr>
        <w:t>Expected Outcome</w:t>
      </w:r>
    </w:p>
    <w:p w:rsidR="4DA00B6B" w:rsidP="282E6355" w:rsidRDefault="4DA00B6B" w14:paraId="5FD27B1D" w14:textId="2A70814D">
      <w:pPr>
        <w:spacing w:before="240" w:beforeAutospacing="off" w:after="240" w:afterAutospacing="off"/>
        <w:jc w:val="both"/>
        <w:rPr>
          <w:rFonts w:ascii="Cambria" w:hAnsi="Cambria" w:eastAsia="Cambria" w:cs="Cambria"/>
          <w:noProof w:val="0"/>
          <w:sz w:val="22"/>
          <w:szCs w:val="22"/>
          <w:lang w:val="en-US"/>
        </w:rPr>
      </w:pPr>
      <w:r w:rsidRPr="282E6355" w:rsidR="4DA00B6B">
        <w:rPr>
          <w:rFonts w:ascii="Cambria" w:hAnsi="Cambria" w:eastAsia="Cambria" w:cs="Cambria" w:asciiTheme="minorAscii" w:hAnsiTheme="minorAscii" w:eastAsiaTheme="minorAscii" w:cstheme="minorAscii"/>
        </w:rPr>
        <w:t xml:space="preserve">The proposed context-aware image captioning research is expected to enhance caption quality using a baseline InceptionV3-LSTM model with </w:t>
      </w:r>
      <w:r w:rsidRPr="282E6355" w:rsidR="4DA00B6B">
        <w:rPr>
          <w:rFonts w:ascii="Cambria" w:hAnsi="Cambria" w:eastAsia="Cambria" w:cs="Cambria" w:asciiTheme="minorAscii" w:hAnsiTheme="minorAscii" w:eastAsiaTheme="minorAscii" w:cstheme="minorAscii"/>
        </w:rPr>
        <w:t>GloVe</w:t>
      </w:r>
      <w:r w:rsidRPr="282E6355" w:rsidR="4DA00B6B">
        <w:rPr>
          <w:rFonts w:ascii="Cambria" w:hAnsi="Cambria" w:eastAsia="Cambria" w:cs="Cambria" w:asciiTheme="minorAscii" w:hAnsiTheme="minorAscii" w:eastAsiaTheme="minorAscii" w:cstheme="minorAscii"/>
        </w:rPr>
        <w:t xml:space="preserve"> embeddings, producing coherent descriptions of key objects and scenes on the Flickr8k dataset. An attention mechanism should improve precision by aligning image regions with words, while a U-Net encoder may reduce overfitting. The novel Adaptive Feature Aggregation is </w:t>
      </w:r>
      <w:r w:rsidRPr="282E6355" w:rsidR="4DA00B6B">
        <w:rPr>
          <w:rFonts w:ascii="Cambria" w:hAnsi="Cambria" w:eastAsia="Cambria" w:cs="Cambria" w:asciiTheme="minorAscii" w:hAnsiTheme="minorAscii" w:eastAsiaTheme="minorAscii" w:cstheme="minorAscii"/>
        </w:rPr>
        <w:t>anticipated</w:t>
      </w:r>
      <w:r w:rsidRPr="282E6355" w:rsidR="4DA00B6B">
        <w:rPr>
          <w:rFonts w:ascii="Cambria" w:hAnsi="Cambria" w:eastAsia="Cambria" w:cs="Cambria" w:asciiTheme="minorAscii" w:hAnsiTheme="minorAscii" w:eastAsiaTheme="minorAscii" w:cstheme="minorAscii"/>
        </w:rPr>
        <w:t xml:space="preserve"> to dynamically prioritize spatial context, boosting richness and interpretability, with moderate gains in BLEU, METEOR, and ROUGE metrics, advancing vision-language integration for practical applications.</w:t>
      </w:r>
      <w:r w:rsidRPr="282E6355" w:rsidR="17526AD1">
        <w:rPr>
          <w:rFonts w:ascii="Cambria" w:hAnsi="Cambria" w:eastAsia="Cambria" w:cs="Cambria" w:asciiTheme="minorAscii" w:hAnsiTheme="minorAscii" w:eastAsiaTheme="minorAscii" w:cstheme="minorAscii"/>
        </w:rPr>
        <w:t xml:space="preserve"> </w:t>
      </w:r>
      <w:r w:rsidRPr="282E6355" w:rsidR="17526AD1">
        <w:rPr>
          <w:rFonts w:ascii="Cambria" w:hAnsi="Cambria" w:eastAsia="Cambria" w:cs="Cambria"/>
          <w:noProof w:val="0"/>
          <w:sz w:val="22"/>
          <w:szCs w:val="22"/>
          <w:lang w:val="en-US"/>
        </w:rPr>
        <w:t xml:space="preserve">Our work enhances accessibility, supports dataset annotation, aids visually impaired users, enables VQA and cross-lingual applications, and improves e-commerce experiences through </w:t>
      </w:r>
      <w:r w:rsidRPr="282E6355" w:rsidR="17526AD1">
        <w:rPr>
          <w:rFonts w:ascii="Cambria" w:hAnsi="Cambria" w:eastAsia="Cambria" w:cs="Cambria"/>
          <w:noProof w:val="0"/>
          <w:sz w:val="22"/>
          <w:szCs w:val="22"/>
          <w:lang w:val="en-US"/>
        </w:rPr>
        <w:t>accurate</w:t>
      </w:r>
      <w:r w:rsidRPr="282E6355" w:rsidR="17526AD1">
        <w:rPr>
          <w:rFonts w:ascii="Cambria" w:hAnsi="Cambria" w:eastAsia="Cambria" w:cs="Cambria"/>
          <w:noProof w:val="0"/>
          <w:sz w:val="22"/>
          <w:szCs w:val="22"/>
          <w:lang w:val="en-US"/>
        </w:rPr>
        <w:t xml:space="preserve"> image descriptions.</w:t>
      </w:r>
    </w:p>
    <w:p w:rsidR="163817ED" w:rsidP="282E6355" w:rsidRDefault="163817ED" w14:paraId="36C69E62" w14:textId="1E576536">
      <w:pPr>
        <w:spacing w:after="240"/>
        <w:jc w:val="both"/>
        <w:rPr>
          <w:rFonts w:ascii="Cambria" w:hAnsi="Cambria" w:eastAsia="Cambria" w:cs="Cambria" w:asciiTheme="minorAscii" w:hAnsiTheme="minorAscii" w:eastAsiaTheme="minorAscii" w:cstheme="minorAscii"/>
        </w:rPr>
      </w:pPr>
      <w:r w:rsidRPr="282E6355" w:rsidR="163817ED">
        <w:rPr>
          <w:rFonts w:ascii="Cambria" w:hAnsi="Cambria" w:eastAsia="Cambria" w:cs="Cambria" w:asciiTheme="minorAscii" w:hAnsiTheme="minorAscii" w:eastAsiaTheme="minorAscii" w:cstheme="minorAscii"/>
        </w:rPr>
        <w:t xml:space="preserve">References: </w:t>
      </w:r>
    </w:p>
    <w:p w:rsidR="2E8B2DF1" w:rsidP="282E6355" w:rsidRDefault="2E8B2DF1" w14:paraId="413119FA" w14:textId="7C749723">
      <w:pPr>
        <w:pStyle w:val="ListParagraph"/>
        <w:numPr>
          <w:ilvl w:val="0"/>
          <w:numId w:val="16"/>
        </w:numPr>
        <w:spacing w:after="240"/>
        <w:jc w:val="both"/>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pPr>
      <w:r w:rsidRPr="282E6355" w:rsidR="2E8B2DF1">
        <w:rPr>
          <w:rFonts w:ascii="Cambria" w:hAnsi="Cambria" w:eastAsia="Cambria" w:cs="Cambria" w:asciiTheme="minorAscii" w:hAnsiTheme="minorAscii" w:eastAsiaTheme="minorAscii" w:cstheme="minorAscii"/>
          <w:sz w:val="20"/>
          <w:szCs w:val="20"/>
        </w:rPr>
        <w:t>V</w:t>
      </w:r>
      <w:r w:rsidRPr="282E6355" w:rsidR="2E8B2DF1">
        <w:rPr>
          <w:rFonts w:ascii="Cambria" w:hAnsi="Cambria" w:eastAsia="Cambria" w:cs="Cambria" w:asciiTheme="minorAscii" w:hAnsiTheme="minorAscii" w:eastAsiaTheme="minorAscii" w:cstheme="minorAscii"/>
          <w:sz w:val="20"/>
          <w:szCs w:val="20"/>
        </w:rPr>
        <w:t>inyals</w:t>
      </w:r>
      <w:r w:rsidRPr="282E6355" w:rsidR="2E8B2DF1">
        <w:rPr>
          <w:rFonts w:ascii="Cambria" w:hAnsi="Cambria" w:eastAsia="Cambria" w:cs="Cambria" w:asciiTheme="minorAscii" w:hAnsiTheme="minorAscii" w:eastAsiaTheme="minorAscii" w:cstheme="minorAscii"/>
          <w:sz w:val="20"/>
          <w:szCs w:val="20"/>
        </w:rPr>
        <w:t>,</w:t>
      </w:r>
      <w:r w:rsidRPr="282E6355" w:rsidR="2E8B2DF1">
        <w:rPr>
          <w:rFonts w:ascii="Cambria" w:hAnsi="Cambria" w:eastAsia="Cambria" w:cs="Cambria" w:asciiTheme="minorAscii" w:hAnsiTheme="minorAscii" w:eastAsiaTheme="minorAscii" w:cstheme="minorAscii"/>
          <w:sz w:val="20"/>
          <w:szCs w:val="20"/>
        </w:rPr>
        <w:t xml:space="preserve"> O., </w:t>
      </w:r>
      <w:r w:rsidRPr="282E6355" w:rsidR="2E8B2DF1">
        <w:rPr>
          <w:rFonts w:ascii="Cambria" w:hAnsi="Cambria" w:eastAsia="Cambria" w:cs="Cambria" w:asciiTheme="minorAscii" w:hAnsiTheme="minorAscii" w:eastAsiaTheme="minorAscii" w:cstheme="minorAscii"/>
          <w:sz w:val="20"/>
          <w:szCs w:val="20"/>
        </w:rPr>
        <w:t>T</w:t>
      </w:r>
      <w:r w:rsidRPr="282E6355" w:rsidR="2E8B2DF1">
        <w:rPr>
          <w:rFonts w:ascii="Cambria" w:hAnsi="Cambria" w:eastAsia="Cambria" w:cs="Cambria" w:asciiTheme="minorAscii" w:hAnsiTheme="minorAscii" w:eastAsiaTheme="minorAscii" w:cstheme="minorAscii"/>
          <w:sz w:val="20"/>
          <w:szCs w:val="20"/>
        </w:rPr>
        <w:t>oshev</w:t>
      </w:r>
      <w:r w:rsidRPr="282E6355" w:rsidR="2E8B2DF1">
        <w:rPr>
          <w:rFonts w:ascii="Cambria" w:hAnsi="Cambria" w:eastAsia="Cambria" w:cs="Cambria" w:asciiTheme="minorAscii" w:hAnsiTheme="minorAscii" w:eastAsiaTheme="minorAscii" w:cstheme="minorAscii"/>
          <w:sz w:val="20"/>
          <w:szCs w:val="20"/>
        </w:rPr>
        <w:t>,</w:t>
      </w:r>
      <w:r w:rsidRPr="282E6355" w:rsidR="2E8B2DF1">
        <w:rPr>
          <w:rFonts w:ascii="Cambria" w:hAnsi="Cambria" w:eastAsia="Cambria" w:cs="Cambria" w:asciiTheme="minorAscii" w:hAnsiTheme="minorAscii" w:eastAsiaTheme="minorAscii" w:cstheme="minorAscii"/>
          <w:sz w:val="20"/>
          <w:szCs w:val="20"/>
        </w:rPr>
        <w:t xml:space="preserve"> A., Bengio, S., &amp; Erhan, D. (2015). Show and Tell: A Neural Image Caption Generator. In Proceedings of the IEEE Conference on Computer Vision and Pattern Recognition (CVPR).</w:t>
      </w:r>
    </w:p>
    <w:p w:rsidR="0C83E204" w:rsidP="282E6355" w:rsidRDefault="0C83E204" w14:paraId="1C0BC2A6" w14:textId="1E2AC195">
      <w:pPr>
        <w:pStyle w:val="ListParagraph"/>
        <w:numPr>
          <w:ilvl w:val="0"/>
          <w:numId w:val="16"/>
        </w:numPr>
        <w:spacing w:after="240"/>
        <w:jc w:val="both"/>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pPr>
      <w:r w:rsidRPr="282E6355" w:rsidR="0C83E204">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t xml:space="preserve">Hossain, M. D., Sohel, F., </w:t>
      </w:r>
      <w:r w:rsidRPr="282E6355" w:rsidR="0C83E204">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t>S</w:t>
      </w:r>
      <w:r w:rsidRPr="282E6355" w:rsidR="0C83E204">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t>hi</w:t>
      </w:r>
      <w:r w:rsidRPr="282E6355" w:rsidR="0C83E204">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t>ratuddin</w:t>
      </w:r>
      <w:r w:rsidRPr="282E6355" w:rsidR="0C83E204">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t>,</w:t>
      </w:r>
      <w:r w:rsidRPr="282E6355" w:rsidR="0C83E204">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t xml:space="preserve"> M</w:t>
      </w:r>
      <w:r w:rsidRPr="282E6355" w:rsidR="0C83E204">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t>. F., &amp; Laga, H. (2019). A Comprehensive Survey of Deep Learning for Image Captioning. ACM Computing Surveys (CSUR), 51(6), 1–36.</w:t>
      </w:r>
    </w:p>
    <w:p w:rsidR="1484DA4F" w:rsidP="282E6355" w:rsidRDefault="1484DA4F" w14:paraId="76DA7AF1" w14:textId="593E4837">
      <w:pPr>
        <w:pStyle w:val="ListParagraph"/>
        <w:numPr>
          <w:ilvl w:val="0"/>
          <w:numId w:val="16"/>
        </w:numPr>
        <w:spacing w:after="240"/>
        <w:jc w:val="both"/>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pPr>
      <w:r w:rsidRPr="282E6355" w:rsidR="1484DA4F">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t>G</w:t>
      </w:r>
      <w:r w:rsidRPr="282E6355" w:rsidR="1484DA4F">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t>urari</w:t>
      </w:r>
      <w:r w:rsidRPr="282E6355" w:rsidR="1484DA4F">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t>,</w:t>
      </w:r>
      <w:r w:rsidRPr="282E6355" w:rsidR="1484DA4F">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t xml:space="preserve"> D., Li, Q., Stangl, A., Guo, A., Lin, C., Grauman, K., &amp; Bigham, J. P. (2018). </w:t>
      </w:r>
      <w:r w:rsidRPr="282E6355" w:rsidR="1484DA4F">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t>V</w:t>
      </w:r>
      <w:r w:rsidRPr="282E6355" w:rsidR="1484DA4F">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t>izWiz</w:t>
      </w:r>
      <w:r w:rsidRPr="282E6355" w:rsidR="1484DA4F">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t xml:space="preserve"> </w:t>
      </w:r>
      <w:r w:rsidRPr="282E6355" w:rsidR="1484DA4F">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t>Grand Challenge: Answering Visual Questions from Blind People. In Proceedings of the IEEE Conference on Computer Vision and Pattern Recognition (CVPR).</w:t>
      </w:r>
    </w:p>
    <w:p w:rsidR="59A3B86F" w:rsidP="282E6355" w:rsidRDefault="59A3B86F" w14:paraId="5BFF9E4B" w14:textId="4EF8DC1C">
      <w:pPr>
        <w:pStyle w:val="ListParagraph"/>
        <w:numPr>
          <w:ilvl w:val="0"/>
          <w:numId w:val="16"/>
        </w:numPr>
        <w:spacing w:after="240"/>
        <w:jc w:val="both"/>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pPr>
      <w:r w:rsidRPr="282E6355" w:rsidR="59A3B86F">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t>Cornia,</w:t>
      </w:r>
      <w:r w:rsidRPr="282E6355" w:rsidR="59A3B86F">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t xml:space="preserve"> M., Stefanini, M., Baraldi, L., &amp; Cucchiara, R. (2020). Meshed-Memory Transformer for Image Captioning. In Proceedings of the IEEE/CVF Conference on Computer Vision and Pattern Recognition (CVPR).</w:t>
      </w:r>
    </w:p>
    <w:p w:rsidR="55132BD9" w:rsidP="282E6355" w:rsidRDefault="55132BD9" w14:paraId="685AAF64" w14:textId="2BA16BED">
      <w:pPr>
        <w:pStyle w:val="ListParagraph"/>
        <w:numPr>
          <w:ilvl w:val="0"/>
          <w:numId w:val="16"/>
        </w:numPr>
        <w:spacing w:after="240"/>
        <w:jc w:val="both"/>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pPr>
      <w:r w:rsidRPr="282E6355" w:rsidR="55132BD9">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t>Yao, T., Pan, Y., Li, Y., &amp; Mei, T. (2018). Exploring Visual Relationship for Image Captioning. In European Conference on Computer Vision (ECCV).</w:t>
      </w:r>
    </w:p>
    <w:p w:rsidR="2D8A3855" w:rsidP="282E6355" w:rsidRDefault="2D8A3855" w14:paraId="6F5150EC" w14:textId="12966332">
      <w:pPr>
        <w:pStyle w:val="ListParagraph"/>
        <w:numPr>
          <w:ilvl w:val="0"/>
          <w:numId w:val="16"/>
        </w:numPr>
        <w:spacing w:after="240"/>
        <w:jc w:val="both"/>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pPr>
      <w:r w:rsidRPr="282E6355" w:rsidR="2D8A3855">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t>Aneja, J., Deshpande, A., &amp; Schwing, A. G. (2018). Convolutional Image Captioning. In Proceedings of the IEEE Conference on Computer Vision and Pattern Recognition (CVPR).</w:t>
      </w:r>
    </w:p>
    <w:p w:rsidR="5899D0A8" w:rsidP="282E6355" w:rsidRDefault="5899D0A8" w14:paraId="231D3CF3" w14:textId="4BEF193D">
      <w:pPr>
        <w:pStyle w:val="ListParagraph"/>
        <w:numPr>
          <w:ilvl w:val="0"/>
          <w:numId w:val="16"/>
        </w:numPr>
        <w:spacing w:after="240"/>
        <w:jc w:val="both"/>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pPr>
      <w:r w:rsidRPr="282E6355" w:rsidR="5899D0A8">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t>Hodo</w:t>
      </w:r>
      <w:r w:rsidRPr="282E6355" w:rsidR="5899D0A8">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t>sh</w:t>
      </w:r>
      <w:r w:rsidRPr="282E6355" w:rsidR="5899D0A8">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t>, Mi</w:t>
      </w:r>
      <w:r w:rsidRPr="282E6355" w:rsidR="5899D0A8">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t xml:space="preserve">cah, Peter Young, and Julia </w:t>
      </w:r>
      <w:r w:rsidRPr="282E6355" w:rsidR="5899D0A8">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t>Hock</w:t>
      </w:r>
      <w:r w:rsidRPr="282E6355" w:rsidR="5899D0A8">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t>enmaier</w:t>
      </w:r>
      <w:r w:rsidRPr="282E6355" w:rsidR="5899D0A8">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t>. "F</w:t>
      </w:r>
      <w:r w:rsidRPr="282E6355" w:rsidR="5899D0A8">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t xml:space="preserve">raming image description as a ranking task: Data, models and evaluation metrics." </w:t>
      </w:r>
      <w:r w:rsidRPr="282E6355" w:rsidR="5899D0A8">
        <w:rPr>
          <w:rFonts w:ascii="Cambria" w:hAnsi="Cambria" w:eastAsia="Cambria" w:cs="Cambria" w:asciiTheme="minorAscii" w:hAnsiTheme="minorAscii" w:eastAsiaTheme="minorAscii" w:cstheme="minorAscii"/>
          <w:b w:val="0"/>
          <w:bCs w:val="0"/>
          <w:i w:val="1"/>
          <w:iCs w:val="1"/>
          <w:caps w:val="0"/>
          <w:smallCaps w:val="0"/>
          <w:noProof w:val="0"/>
          <w:sz w:val="20"/>
          <w:szCs w:val="20"/>
          <w:lang w:val="en-US"/>
        </w:rPr>
        <w:t>Journal of Artificial Intelligence Research</w:t>
      </w:r>
      <w:r w:rsidRPr="282E6355" w:rsidR="5899D0A8">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t xml:space="preserve"> 47 (2013).</w:t>
      </w:r>
    </w:p>
    <w:p w:rsidR="02A948F3" w:rsidP="282E6355" w:rsidRDefault="02A948F3" w14:paraId="7B82F779" w14:textId="46B29AD3">
      <w:pPr>
        <w:pStyle w:val="ListParagraph"/>
        <w:numPr>
          <w:ilvl w:val="0"/>
          <w:numId w:val="16"/>
        </w:numPr>
        <w:spacing w:after="240"/>
        <w:jc w:val="both"/>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pPr>
      <w:r w:rsidRPr="282E6355" w:rsidR="02A948F3">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t xml:space="preserve">Szegedy, C., </w:t>
      </w:r>
      <w:r w:rsidRPr="282E6355" w:rsidR="02A948F3">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t>Vanh</w:t>
      </w:r>
      <w:r w:rsidRPr="282E6355" w:rsidR="02A948F3">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t>oucke</w:t>
      </w:r>
      <w:r w:rsidRPr="282E6355" w:rsidR="02A948F3">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t>, V.</w:t>
      </w:r>
      <w:r w:rsidRPr="282E6355" w:rsidR="02A948F3">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t xml:space="preserve">, Ioffe, S., </w:t>
      </w:r>
      <w:r w:rsidRPr="282E6355" w:rsidR="02A948F3">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t>Shle</w:t>
      </w:r>
      <w:r w:rsidRPr="282E6355" w:rsidR="02A948F3">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t>ns</w:t>
      </w:r>
      <w:r w:rsidRPr="282E6355" w:rsidR="02A948F3">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t>, J.</w:t>
      </w:r>
      <w:r w:rsidRPr="282E6355" w:rsidR="02A948F3">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t xml:space="preserve">, &amp; </w:t>
      </w:r>
      <w:r w:rsidRPr="282E6355" w:rsidR="02A948F3">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t>Wojn</w:t>
      </w:r>
      <w:r w:rsidRPr="282E6355" w:rsidR="02A948F3">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t>a</w:t>
      </w:r>
      <w:r w:rsidRPr="282E6355" w:rsidR="02A948F3">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t>, Z.</w:t>
      </w:r>
      <w:r w:rsidRPr="282E6355" w:rsidR="02A948F3">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t xml:space="preserve"> (2016). Rethinking the Inception Architecture for Computer Vision. In CVPR.</w:t>
      </w:r>
    </w:p>
    <w:p w:rsidR="3E7BC334" w:rsidP="282E6355" w:rsidRDefault="3E7BC334" w14:paraId="79409532" w14:textId="313A9429">
      <w:pPr>
        <w:pStyle w:val="ListParagraph"/>
        <w:numPr>
          <w:ilvl w:val="0"/>
          <w:numId w:val="16"/>
        </w:numPr>
        <w:spacing w:after="240"/>
        <w:jc w:val="both"/>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pPr>
      <w:r w:rsidRPr="282E6355" w:rsidR="3E7BC334">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t>I</w:t>
      </w:r>
      <w:r w:rsidRPr="282E6355" w:rsidR="3E7BC334">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t>glovikov</w:t>
      </w:r>
      <w:r w:rsidRPr="282E6355" w:rsidR="3E7BC334">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t>,</w:t>
      </w:r>
      <w:r w:rsidRPr="282E6355" w:rsidR="3E7BC334">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t xml:space="preserve"> V. and Shvets, A., 2018. </w:t>
      </w:r>
      <w:r w:rsidRPr="282E6355" w:rsidR="3E7BC334">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t>T</w:t>
      </w:r>
      <w:r w:rsidRPr="282E6355" w:rsidR="3E7BC334">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t>ernausnet</w:t>
      </w:r>
      <w:r w:rsidRPr="282E6355" w:rsidR="3E7BC334">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t>:</w:t>
      </w:r>
      <w:r w:rsidRPr="282E6355" w:rsidR="3E7BC334">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t xml:space="preserve"> U-net with vgg11 encoder pre-trained on </w:t>
      </w:r>
      <w:r w:rsidRPr="282E6355" w:rsidR="3E7BC334">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t>i</w:t>
      </w:r>
      <w:r w:rsidRPr="282E6355" w:rsidR="3E7BC334">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t>magenet</w:t>
      </w:r>
      <w:r w:rsidRPr="282E6355" w:rsidR="3E7BC334">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t xml:space="preserve"> </w:t>
      </w:r>
      <w:r w:rsidRPr="282E6355" w:rsidR="3E7BC334">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t xml:space="preserve">for image segmentation. </w:t>
      </w:r>
      <w:r w:rsidRPr="282E6355" w:rsidR="3E7BC334">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t>a</w:t>
      </w:r>
      <w:r w:rsidRPr="282E6355" w:rsidR="3E7BC334">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t>rXiv</w:t>
      </w:r>
      <w:r w:rsidRPr="282E6355" w:rsidR="3E7BC334">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t xml:space="preserve"> </w:t>
      </w:r>
      <w:r w:rsidRPr="282E6355" w:rsidR="3E7BC334">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t>preprint arXiv:1801.05746.</w:t>
      </w:r>
    </w:p>
    <w:p w:rsidR="6966F56D" w:rsidP="282E6355" w:rsidRDefault="6966F56D" w14:paraId="09A8CD71" w14:textId="7AC57E68">
      <w:pPr>
        <w:pStyle w:val="ListParagraph"/>
        <w:numPr>
          <w:ilvl w:val="0"/>
          <w:numId w:val="16"/>
        </w:numPr>
        <w:spacing w:after="240"/>
        <w:jc w:val="both"/>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pPr>
      <w:r w:rsidRPr="282E6355" w:rsidR="6966F56D">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t>Cho,</w:t>
      </w:r>
      <w:r w:rsidRPr="282E6355" w:rsidR="6966F56D">
        <w:rPr>
          <w:rFonts w:ascii="Cambria" w:hAnsi="Cambria" w:eastAsia="Cambria" w:cs="Cambria" w:asciiTheme="minorAscii" w:hAnsiTheme="minorAscii" w:eastAsiaTheme="minorAscii" w:cstheme="minorAscii"/>
          <w:b w:val="0"/>
          <w:bCs w:val="0"/>
          <w:i w:val="0"/>
          <w:iCs w:val="0"/>
          <w:caps w:val="0"/>
          <w:smallCaps w:val="0"/>
          <w:noProof w:val="0"/>
          <w:sz w:val="20"/>
          <w:szCs w:val="20"/>
          <w:lang w:val="en-US"/>
        </w:rPr>
        <w:t xml:space="preserve"> K., Courville, A., &amp; Bengio, Y. (2015). Describing multimedia content using attention-based encoder-decoder networks. IEEE Transactions on Multimedia, 17(11), 1875-1886.</w:t>
      </w:r>
    </w:p>
    <w:sectPr w:rsidR="7A1B184C" w:rsidSect="00034616">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5">
    <w:nsid w:val="67810e6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16110D45"/>
    <w:multiLevelType w:val="hybridMultilevel"/>
    <w:tmpl w:val="FFFFFFFF"/>
    <w:lvl w:ilvl="0" w:tplc="371209BE">
      <w:start w:val="1"/>
      <w:numFmt w:val="bullet"/>
      <w:lvlText w:val=""/>
      <w:lvlJc w:val="left"/>
      <w:pPr>
        <w:ind w:left="720" w:hanging="360"/>
      </w:pPr>
      <w:rPr>
        <w:rFonts w:hint="default" w:ascii="Symbol" w:hAnsi="Symbol"/>
      </w:rPr>
    </w:lvl>
    <w:lvl w:ilvl="1" w:tplc="2278A01C">
      <w:start w:val="1"/>
      <w:numFmt w:val="bullet"/>
      <w:lvlText w:val="o"/>
      <w:lvlJc w:val="left"/>
      <w:pPr>
        <w:ind w:left="1440" w:hanging="360"/>
      </w:pPr>
      <w:rPr>
        <w:rFonts w:hint="default" w:ascii="Courier New" w:hAnsi="Courier New"/>
      </w:rPr>
    </w:lvl>
    <w:lvl w:ilvl="2" w:tplc="D8C69F2A">
      <w:start w:val="1"/>
      <w:numFmt w:val="bullet"/>
      <w:lvlText w:val=""/>
      <w:lvlJc w:val="left"/>
      <w:pPr>
        <w:ind w:left="2160" w:hanging="360"/>
      </w:pPr>
      <w:rPr>
        <w:rFonts w:hint="default" w:ascii="Wingdings" w:hAnsi="Wingdings"/>
      </w:rPr>
    </w:lvl>
    <w:lvl w:ilvl="3" w:tplc="765E794A">
      <w:start w:val="1"/>
      <w:numFmt w:val="bullet"/>
      <w:lvlText w:val=""/>
      <w:lvlJc w:val="left"/>
      <w:pPr>
        <w:ind w:left="2880" w:hanging="360"/>
      </w:pPr>
      <w:rPr>
        <w:rFonts w:hint="default" w:ascii="Symbol" w:hAnsi="Symbol"/>
      </w:rPr>
    </w:lvl>
    <w:lvl w:ilvl="4" w:tplc="7AA80718">
      <w:start w:val="1"/>
      <w:numFmt w:val="bullet"/>
      <w:lvlText w:val="o"/>
      <w:lvlJc w:val="left"/>
      <w:pPr>
        <w:ind w:left="3600" w:hanging="360"/>
      </w:pPr>
      <w:rPr>
        <w:rFonts w:hint="default" w:ascii="Courier New" w:hAnsi="Courier New"/>
      </w:rPr>
    </w:lvl>
    <w:lvl w:ilvl="5" w:tplc="6540E322">
      <w:start w:val="1"/>
      <w:numFmt w:val="bullet"/>
      <w:lvlText w:val=""/>
      <w:lvlJc w:val="left"/>
      <w:pPr>
        <w:ind w:left="4320" w:hanging="360"/>
      </w:pPr>
      <w:rPr>
        <w:rFonts w:hint="default" w:ascii="Wingdings" w:hAnsi="Wingdings"/>
      </w:rPr>
    </w:lvl>
    <w:lvl w:ilvl="6" w:tplc="48FC435A">
      <w:start w:val="1"/>
      <w:numFmt w:val="bullet"/>
      <w:lvlText w:val=""/>
      <w:lvlJc w:val="left"/>
      <w:pPr>
        <w:ind w:left="5040" w:hanging="360"/>
      </w:pPr>
      <w:rPr>
        <w:rFonts w:hint="default" w:ascii="Symbol" w:hAnsi="Symbol"/>
      </w:rPr>
    </w:lvl>
    <w:lvl w:ilvl="7" w:tplc="69848428">
      <w:start w:val="1"/>
      <w:numFmt w:val="bullet"/>
      <w:lvlText w:val="o"/>
      <w:lvlJc w:val="left"/>
      <w:pPr>
        <w:ind w:left="5760" w:hanging="360"/>
      </w:pPr>
      <w:rPr>
        <w:rFonts w:hint="default" w:ascii="Courier New" w:hAnsi="Courier New"/>
      </w:rPr>
    </w:lvl>
    <w:lvl w:ilvl="8" w:tplc="6E5A00EA">
      <w:start w:val="1"/>
      <w:numFmt w:val="bullet"/>
      <w:lvlText w:val=""/>
      <w:lvlJc w:val="left"/>
      <w:pPr>
        <w:ind w:left="6480" w:hanging="360"/>
      </w:pPr>
      <w:rPr>
        <w:rFonts w:hint="default" w:ascii="Wingdings" w:hAnsi="Wingdings"/>
      </w:rPr>
    </w:lvl>
  </w:abstractNum>
  <w:abstractNum w:abstractNumId="10" w15:restartNumberingAfterBreak="0">
    <w:nsid w:val="19AC00BF"/>
    <w:multiLevelType w:val="hybridMultilevel"/>
    <w:tmpl w:val="FFFFFFFF"/>
    <w:lvl w:ilvl="0" w:tplc="7AB028FC">
      <w:start w:val="1"/>
      <w:numFmt w:val="decimal"/>
      <w:lvlText w:val="%1."/>
      <w:lvlJc w:val="left"/>
      <w:pPr>
        <w:ind w:left="720" w:hanging="360"/>
      </w:pPr>
    </w:lvl>
    <w:lvl w:ilvl="1" w:tplc="B4BAE448">
      <w:start w:val="1"/>
      <w:numFmt w:val="lowerLetter"/>
      <w:lvlText w:val="%2."/>
      <w:lvlJc w:val="left"/>
      <w:pPr>
        <w:ind w:left="1440" w:hanging="360"/>
      </w:pPr>
    </w:lvl>
    <w:lvl w:ilvl="2" w:tplc="19DA4242">
      <w:start w:val="1"/>
      <w:numFmt w:val="lowerRoman"/>
      <w:lvlText w:val="%3."/>
      <w:lvlJc w:val="right"/>
      <w:pPr>
        <w:ind w:left="2160" w:hanging="180"/>
      </w:pPr>
    </w:lvl>
    <w:lvl w:ilvl="3" w:tplc="4CB2CA74">
      <w:start w:val="1"/>
      <w:numFmt w:val="decimal"/>
      <w:lvlText w:val="%4."/>
      <w:lvlJc w:val="left"/>
      <w:pPr>
        <w:ind w:left="2880" w:hanging="360"/>
      </w:pPr>
    </w:lvl>
    <w:lvl w:ilvl="4" w:tplc="8044529C">
      <w:start w:val="1"/>
      <w:numFmt w:val="lowerLetter"/>
      <w:lvlText w:val="%5."/>
      <w:lvlJc w:val="left"/>
      <w:pPr>
        <w:ind w:left="3600" w:hanging="360"/>
      </w:pPr>
    </w:lvl>
    <w:lvl w:ilvl="5" w:tplc="8FCC31C8">
      <w:start w:val="1"/>
      <w:numFmt w:val="lowerRoman"/>
      <w:lvlText w:val="%6."/>
      <w:lvlJc w:val="right"/>
      <w:pPr>
        <w:ind w:left="4320" w:hanging="180"/>
      </w:pPr>
    </w:lvl>
    <w:lvl w:ilvl="6" w:tplc="397EF68A">
      <w:start w:val="1"/>
      <w:numFmt w:val="decimal"/>
      <w:lvlText w:val="%7."/>
      <w:lvlJc w:val="left"/>
      <w:pPr>
        <w:ind w:left="5040" w:hanging="360"/>
      </w:pPr>
    </w:lvl>
    <w:lvl w:ilvl="7" w:tplc="A104AC44">
      <w:start w:val="1"/>
      <w:numFmt w:val="lowerLetter"/>
      <w:lvlText w:val="%8."/>
      <w:lvlJc w:val="left"/>
      <w:pPr>
        <w:ind w:left="5760" w:hanging="360"/>
      </w:pPr>
    </w:lvl>
    <w:lvl w:ilvl="8" w:tplc="20F4B6FE">
      <w:start w:val="1"/>
      <w:numFmt w:val="lowerRoman"/>
      <w:lvlText w:val="%9."/>
      <w:lvlJc w:val="right"/>
      <w:pPr>
        <w:ind w:left="6480" w:hanging="180"/>
      </w:pPr>
    </w:lvl>
  </w:abstractNum>
  <w:abstractNum w:abstractNumId="11" w15:restartNumberingAfterBreak="0">
    <w:nsid w:val="3775E26C"/>
    <w:multiLevelType w:val="hybridMultilevel"/>
    <w:tmpl w:val="FFFFFFFF"/>
    <w:lvl w:ilvl="0" w:tplc="CBA61F76">
      <w:start w:val="1"/>
      <w:numFmt w:val="bullet"/>
      <w:lvlText w:val=""/>
      <w:lvlJc w:val="left"/>
      <w:pPr>
        <w:ind w:left="720" w:hanging="360"/>
      </w:pPr>
      <w:rPr>
        <w:rFonts w:hint="default" w:ascii="Symbol" w:hAnsi="Symbol"/>
      </w:rPr>
    </w:lvl>
    <w:lvl w:ilvl="1" w:tplc="7C60FB9E">
      <w:start w:val="1"/>
      <w:numFmt w:val="bullet"/>
      <w:lvlText w:val="o"/>
      <w:lvlJc w:val="left"/>
      <w:pPr>
        <w:ind w:left="1440" w:hanging="360"/>
      </w:pPr>
      <w:rPr>
        <w:rFonts w:hint="default" w:ascii="Courier New" w:hAnsi="Courier New"/>
      </w:rPr>
    </w:lvl>
    <w:lvl w:ilvl="2" w:tplc="73307D26">
      <w:start w:val="1"/>
      <w:numFmt w:val="bullet"/>
      <w:lvlText w:val=""/>
      <w:lvlJc w:val="left"/>
      <w:pPr>
        <w:ind w:left="2160" w:hanging="360"/>
      </w:pPr>
      <w:rPr>
        <w:rFonts w:hint="default" w:ascii="Wingdings" w:hAnsi="Wingdings"/>
      </w:rPr>
    </w:lvl>
    <w:lvl w:ilvl="3" w:tplc="97FE9830">
      <w:start w:val="1"/>
      <w:numFmt w:val="bullet"/>
      <w:lvlText w:val=""/>
      <w:lvlJc w:val="left"/>
      <w:pPr>
        <w:ind w:left="2880" w:hanging="360"/>
      </w:pPr>
      <w:rPr>
        <w:rFonts w:hint="default" w:ascii="Symbol" w:hAnsi="Symbol"/>
      </w:rPr>
    </w:lvl>
    <w:lvl w:ilvl="4" w:tplc="FE2C9DF4">
      <w:start w:val="1"/>
      <w:numFmt w:val="bullet"/>
      <w:lvlText w:val="o"/>
      <w:lvlJc w:val="left"/>
      <w:pPr>
        <w:ind w:left="3600" w:hanging="360"/>
      </w:pPr>
      <w:rPr>
        <w:rFonts w:hint="default" w:ascii="Courier New" w:hAnsi="Courier New"/>
      </w:rPr>
    </w:lvl>
    <w:lvl w:ilvl="5" w:tplc="3B8A7D56">
      <w:start w:val="1"/>
      <w:numFmt w:val="bullet"/>
      <w:lvlText w:val=""/>
      <w:lvlJc w:val="left"/>
      <w:pPr>
        <w:ind w:left="4320" w:hanging="360"/>
      </w:pPr>
      <w:rPr>
        <w:rFonts w:hint="default" w:ascii="Wingdings" w:hAnsi="Wingdings"/>
      </w:rPr>
    </w:lvl>
    <w:lvl w:ilvl="6" w:tplc="C6089666">
      <w:start w:val="1"/>
      <w:numFmt w:val="bullet"/>
      <w:lvlText w:val=""/>
      <w:lvlJc w:val="left"/>
      <w:pPr>
        <w:ind w:left="5040" w:hanging="360"/>
      </w:pPr>
      <w:rPr>
        <w:rFonts w:hint="default" w:ascii="Symbol" w:hAnsi="Symbol"/>
      </w:rPr>
    </w:lvl>
    <w:lvl w:ilvl="7" w:tplc="6994EE58">
      <w:start w:val="1"/>
      <w:numFmt w:val="bullet"/>
      <w:lvlText w:val="o"/>
      <w:lvlJc w:val="left"/>
      <w:pPr>
        <w:ind w:left="5760" w:hanging="360"/>
      </w:pPr>
      <w:rPr>
        <w:rFonts w:hint="default" w:ascii="Courier New" w:hAnsi="Courier New"/>
      </w:rPr>
    </w:lvl>
    <w:lvl w:ilvl="8" w:tplc="26421752">
      <w:start w:val="1"/>
      <w:numFmt w:val="bullet"/>
      <w:lvlText w:val=""/>
      <w:lvlJc w:val="left"/>
      <w:pPr>
        <w:ind w:left="6480" w:hanging="360"/>
      </w:pPr>
      <w:rPr>
        <w:rFonts w:hint="default" w:ascii="Wingdings" w:hAnsi="Wingdings"/>
      </w:rPr>
    </w:lvl>
  </w:abstractNum>
  <w:abstractNum w:abstractNumId="12" w15:restartNumberingAfterBreak="0">
    <w:nsid w:val="41BD0A4F"/>
    <w:multiLevelType w:val="hybridMultilevel"/>
    <w:tmpl w:val="FFFFFFFF"/>
    <w:lvl w:ilvl="0" w:tplc="BAC818C2">
      <w:start w:val="1"/>
      <w:numFmt w:val="bullet"/>
      <w:lvlText w:val=""/>
      <w:lvlJc w:val="left"/>
      <w:pPr>
        <w:ind w:left="720" w:hanging="360"/>
      </w:pPr>
      <w:rPr>
        <w:rFonts w:hint="default" w:ascii="Symbol" w:hAnsi="Symbol"/>
      </w:rPr>
    </w:lvl>
    <w:lvl w:ilvl="1" w:tplc="446C5A92">
      <w:start w:val="1"/>
      <w:numFmt w:val="bullet"/>
      <w:lvlText w:val="o"/>
      <w:lvlJc w:val="left"/>
      <w:pPr>
        <w:ind w:left="1440" w:hanging="360"/>
      </w:pPr>
      <w:rPr>
        <w:rFonts w:hint="default" w:ascii="Courier New" w:hAnsi="Courier New"/>
      </w:rPr>
    </w:lvl>
    <w:lvl w:ilvl="2" w:tplc="1DAE0DC8">
      <w:start w:val="1"/>
      <w:numFmt w:val="bullet"/>
      <w:lvlText w:val=""/>
      <w:lvlJc w:val="left"/>
      <w:pPr>
        <w:ind w:left="2160" w:hanging="360"/>
      </w:pPr>
      <w:rPr>
        <w:rFonts w:hint="default" w:ascii="Wingdings" w:hAnsi="Wingdings"/>
      </w:rPr>
    </w:lvl>
    <w:lvl w:ilvl="3" w:tplc="106665F6">
      <w:start w:val="1"/>
      <w:numFmt w:val="bullet"/>
      <w:lvlText w:val=""/>
      <w:lvlJc w:val="left"/>
      <w:pPr>
        <w:ind w:left="2880" w:hanging="360"/>
      </w:pPr>
      <w:rPr>
        <w:rFonts w:hint="default" w:ascii="Symbol" w:hAnsi="Symbol"/>
      </w:rPr>
    </w:lvl>
    <w:lvl w:ilvl="4" w:tplc="E8B03D60">
      <w:start w:val="1"/>
      <w:numFmt w:val="bullet"/>
      <w:lvlText w:val="o"/>
      <w:lvlJc w:val="left"/>
      <w:pPr>
        <w:ind w:left="3600" w:hanging="360"/>
      </w:pPr>
      <w:rPr>
        <w:rFonts w:hint="default" w:ascii="Courier New" w:hAnsi="Courier New"/>
      </w:rPr>
    </w:lvl>
    <w:lvl w:ilvl="5" w:tplc="E8A00220">
      <w:start w:val="1"/>
      <w:numFmt w:val="bullet"/>
      <w:lvlText w:val=""/>
      <w:lvlJc w:val="left"/>
      <w:pPr>
        <w:ind w:left="4320" w:hanging="360"/>
      </w:pPr>
      <w:rPr>
        <w:rFonts w:hint="default" w:ascii="Wingdings" w:hAnsi="Wingdings"/>
      </w:rPr>
    </w:lvl>
    <w:lvl w:ilvl="6" w:tplc="E2FEC500">
      <w:start w:val="1"/>
      <w:numFmt w:val="bullet"/>
      <w:lvlText w:val=""/>
      <w:lvlJc w:val="left"/>
      <w:pPr>
        <w:ind w:left="5040" w:hanging="360"/>
      </w:pPr>
      <w:rPr>
        <w:rFonts w:hint="default" w:ascii="Symbol" w:hAnsi="Symbol"/>
      </w:rPr>
    </w:lvl>
    <w:lvl w:ilvl="7" w:tplc="39EC8C5E">
      <w:start w:val="1"/>
      <w:numFmt w:val="bullet"/>
      <w:lvlText w:val="o"/>
      <w:lvlJc w:val="left"/>
      <w:pPr>
        <w:ind w:left="5760" w:hanging="360"/>
      </w:pPr>
      <w:rPr>
        <w:rFonts w:hint="default" w:ascii="Courier New" w:hAnsi="Courier New"/>
      </w:rPr>
    </w:lvl>
    <w:lvl w:ilvl="8" w:tplc="59629150">
      <w:start w:val="1"/>
      <w:numFmt w:val="bullet"/>
      <w:lvlText w:val=""/>
      <w:lvlJc w:val="left"/>
      <w:pPr>
        <w:ind w:left="6480" w:hanging="360"/>
      </w:pPr>
      <w:rPr>
        <w:rFonts w:hint="default" w:ascii="Wingdings" w:hAnsi="Wingdings"/>
      </w:rPr>
    </w:lvl>
  </w:abstractNum>
  <w:abstractNum w:abstractNumId="13" w15:restartNumberingAfterBreak="0">
    <w:nsid w:val="7CD1FFC4"/>
    <w:multiLevelType w:val="hybridMultilevel"/>
    <w:tmpl w:val="FFFFFFFF"/>
    <w:lvl w:ilvl="0" w:tplc="5728F11C">
      <w:start w:val="1"/>
      <w:numFmt w:val="decimal"/>
      <w:lvlText w:val="%1."/>
      <w:lvlJc w:val="left"/>
      <w:pPr>
        <w:ind w:left="720" w:hanging="360"/>
      </w:pPr>
    </w:lvl>
    <w:lvl w:ilvl="1" w:tplc="7D34A69A">
      <w:start w:val="1"/>
      <w:numFmt w:val="lowerLetter"/>
      <w:lvlText w:val="%2."/>
      <w:lvlJc w:val="left"/>
      <w:pPr>
        <w:ind w:left="1440" w:hanging="360"/>
      </w:pPr>
    </w:lvl>
    <w:lvl w:ilvl="2" w:tplc="DDA23B00">
      <w:start w:val="1"/>
      <w:numFmt w:val="lowerRoman"/>
      <w:lvlText w:val="%3."/>
      <w:lvlJc w:val="right"/>
      <w:pPr>
        <w:ind w:left="2160" w:hanging="180"/>
      </w:pPr>
    </w:lvl>
    <w:lvl w:ilvl="3" w:tplc="EB40ACB6">
      <w:start w:val="1"/>
      <w:numFmt w:val="decimal"/>
      <w:lvlText w:val="%4."/>
      <w:lvlJc w:val="left"/>
      <w:pPr>
        <w:ind w:left="2880" w:hanging="360"/>
      </w:pPr>
    </w:lvl>
    <w:lvl w:ilvl="4" w:tplc="45F6421E">
      <w:start w:val="1"/>
      <w:numFmt w:val="lowerLetter"/>
      <w:lvlText w:val="%5."/>
      <w:lvlJc w:val="left"/>
      <w:pPr>
        <w:ind w:left="3600" w:hanging="360"/>
      </w:pPr>
    </w:lvl>
    <w:lvl w:ilvl="5" w:tplc="00D09AD4">
      <w:start w:val="1"/>
      <w:numFmt w:val="lowerRoman"/>
      <w:lvlText w:val="%6."/>
      <w:lvlJc w:val="right"/>
      <w:pPr>
        <w:ind w:left="4320" w:hanging="180"/>
      </w:pPr>
    </w:lvl>
    <w:lvl w:ilvl="6" w:tplc="364C7002">
      <w:start w:val="1"/>
      <w:numFmt w:val="decimal"/>
      <w:lvlText w:val="%7."/>
      <w:lvlJc w:val="left"/>
      <w:pPr>
        <w:ind w:left="5040" w:hanging="360"/>
      </w:pPr>
    </w:lvl>
    <w:lvl w:ilvl="7" w:tplc="7FE2828C">
      <w:start w:val="1"/>
      <w:numFmt w:val="lowerLetter"/>
      <w:lvlText w:val="%8."/>
      <w:lvlJc w:val="left"/>
      <w:pPr>
        <w:ind w:left="5760" w:hanging="360"/>
      </w:pPr>
    </w:lvl>
    <w:lvl w:ilvl="8" w:tplc="C52E1BC6">
      <w:start w:val="1"/>
      <w:numFmt w:val="lowerRoman"/>
      <w:lvlText w:val="%9."/>
      <w:lvlJc w:val="right"/>
      <w:pPr>
        <w:ind w:left="6480" w:hanging="180"/>
      </w:pPr>
    </w:lvl>
  </w:abstractNum>
  <w:abstractNum w:abstractNumId="14" w15:restartNumberingAfterBreak="0">
    <w:nsid w:val="7FB4DC7E"/>
    <w:multiLevelType w:val="hybridMultilevel"/>
    <w:tmpl w:val="FFFFFFFF"/>
    <w:lvl w:ilvl="0" w:tplc="80A80C68">
      <w:start w:val="1"/>
      <w:numFmt w:val="decimal"/>
      <w:lvlText w:val="%1."/>
      <w:lvlJc w:val="left"/>
      <w:pPr>
        <w:ind w:left="720" w:hanging="360"/>
      </w:pPr>
    </w:lvl>
    <w:lvl w:ilvl="1" w:tplc="34ECCF00">
      <w:start w:val="1"/>
      <w:numFmt w:val="lowerLetter"/>
      <w:lvlText w:val="%2."/>
      <w:lvlJc w:val="left"/>
      <w:pPr>
        <w:ind w:left="1440" w:hanging="360"/>
      </w:pPr>
    </w:lvl>
    <w:lvl w:ilvl="2" w:tplc="A99A0D92">
      <w:start w:val="1"/>
      <w:numFmt w:val="lowerRoman"/>
      <w:lvlText w:val="%3."/>
      <w:lvlJc w:val="right"/>
      <w:pPr>
        <w:ind w:left="2160" w:hanging="180"/>
      </w:pPr>
    </w:lvl>
    <w:lvl w:ilvl="3" w:tplc="E6B40D1E">
      <w:start w:val="1"/>
      <w:numFmt w:val="decimal"/>
      <w:lvlText w:val="%4."/>
      <w:lvlJc w:val="left"/>
      <w:pPr>
        <w:ind w:left="2880" w:hanging="360"/>
      </w:pPr>
    </w:lvl>
    <w:lvl w:ilvl="4" w:tplc="960E0FC2">
      <w:start w:val="1"/>
      <w:numFmt w:val="lowerLetter"/>
      <w:lvlText w:val="%5."/>
      <w:lvlJc w:val="left"/>
      <w:pPr>
        <w:ind w:left="3600" w:hanging="360"/>
      </w:pPr>
    </w:lvl>
    <w:lvl w:ilvl="5" w:tplc="037C01EC">
      <w:start w:val="1"/>
      <w:numFmt w:val="lowerRoman"/>
      <w:lvlText w:val="%6."/>
      <w:lvlJc w:val="right"/>
      <w:pPr>
        <w:ind w:left="4320" w:hanging="180"/>
      </w:pPr>
    </w:lvl>
    <w:lvl w:ilvl="6" w:tplc="1DE2B82A">
      <w:start w:val="1"/>
      <w:numFmt w:val="decimal"/>
      <w:lvlText w:val="%7."/>
      <w:lvlJc w:val="left"/>
      <w:pPr>
        <w:ind w:left="5040" w:hanging="360"/>
      </w:pPr>
    </w:lvl>
    <w:lvl w:ilvl="7" w:tplc="CCFA1F6C">
      <w:start w:val="1"/>
      <w:numFmt w:val="lowerLetter"/>
      <w:lvlText w:val="%8."/>
      <w:lvlJc w:val="left"/>
      <w:pPr>
        <w:ind w:left="5760" w:hanging="360"/>
      </w:pPr>
    </w:lvl>
    <w:lvl w:ilvl="8" w:tplc="B7302092">
      <w:start w:val="1"/>
      <w:numFmt w:val="lowerRoman"/>
      <w:lvlText w:val="%9."/>
      <w:lvlJc w:val="right"/>
      <w:pPr>
        <w:ind w:left="6480" w:hanging="180"/>
      </w:pPr>
    </w:lvl>
  </w:abstractNum>
  <w:num w:numId="16">
    <w:abstractNumId w:val="15"/>
  </w:num>
  <w:num w:numId="1" w16cid:durableId="1458794445">
    <w:abstractNumId w:val="10"/>
  </w:num>
  <w:num w:numId="2" w16cid:durableId="1855998407">
    <w:abstractNumId w:val="14"/>
  </w:num>
  <w:num w:numId="3" w16cid:durableId="446393537">
    <w:abstractNumId w:val="12"/>
  </w:num>
  <w:num w:numId="4" w16cid:durableId="1764689938">
    <w:abstractNumId w:val="9"/>
  </w:num>
  <w:num w:numId="5" w16cid:durableId="2099910232">
    <w:abstractNumId w:val="11"/>
  </w:num>
  <w:num w:numId="6" w16cid:durableId="1205092759">
    <w:abstractNumId w:val="13"/>
  </w:num>
  <w:num w:numId="7" w16cid:durableId="390806673">
    <w:abstractNumId w:val="8"/>
  </w:num>
  <w:num w:numId="8" w16cid:durableId="1497113798">
    <w:abstractNumId w:val="6"/>
  </w:num>
  <w:num w:numId="9" w16cid:durableId="111629794">
    <w:abstractNumId w:val="5"/>
  </w:num>
  <w:num w:numId="10" w16cid:durableId="1616399367">
    <w:abstractNumId w:val="4"/>
  </w:num>
  <w:num w:numId="11" w16cid:durableId="1242104558">
    <w:abstractNumId w:val="7"/>
  </w:num>
  <w:num w:numId="12" w16cid:durableId="544369953">
    <w:abstractNumId w:val="3"/>
  </w:num>
  <w:num w:numId="13" w16cid:durableId="202065264">
    <w:abstractNumId w:val="2"/>
  </w:num>
  <w:num w:numId="14" w16cid:durableId="2016304465">
    <w:abstractNumId w:val="1"/>
  </w:num>
  <w:num w:numId="15" w16cid:durableId="580412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76A5"/>
    <w:rsid w:val="001D0B20"/>
    <w:rsid w:val="0029639D"/>
    <w:rsid w:val="00326F90"/>
    <w:rsid w:val="00505EE3"/>
    <w:rsid w:val="006A0EB8"/>
    <w:rsid w:val="00932A7A"/>
    <w:rsid w:val="00AA1D8D"/>
    <w:rsid w:val="00B47730"/>
    <w:rsid w:val="00CB0664"/>
    <w:rsid w:val="00F902D0"/>
    <w:rsid w:val="00FC693F"/>
    <w:rsid w:val="017BE5B2"/>
    <w:rsid w:val="01BA063E"/>
    <w:rsid w:val="0287751E"/>
    <w:rsid w:val="02A4C0E1"/>
    <w:rsid w:val="02A948F3"/>
    <w:rsid w:val="03DE9519"/>
    <w:rsid w:val="060D29EF"/>
    <w:rsid w:val="06D00815"/>
    <w:rsid w:val="07325307"/>
    <w:rsid w:val="08108146"/>
    <w:rsid w:val="08174E9C"/>
    <w:rsid w:val="090AF951"/>
    <w:rsid w:val="09BB4B00"/>
    <w:rsid w:val="0A527552"/>
    <w:rsid w:val="0B23B739"/>
    <w:rsid w:val="0B5676E4"/>
    <w:rsid w:val="0C071039"/>
    <w:rsid w:val="0C83E204"/>
    <w:rsid w:val="0E186607"/>
    <w:rsid w:val="103CC9DA"/>
    <w:rsid w:val="11E8277F"/>
    <w:rsid w:val="1202CC86"/>
    <w:rsid w:val="12462AD4"/>
    <w:rsid w:val="1372110A"/>
    <w:rsid w:val="13A22807"/>
    <w:rsid w:val="1402AE99"/>
    <w:rsid w:val="1484DA4F"/>
    <w:rsid w:val="152E620B"/>
    <w:rsid w:val="154D2BF5"/>
    <w:rsid w:val="15AE1B95"/>
    <w:rsid w:val="163817ED"/>
    <w:rsid w:val="168641DE"/>
    <w:rsid w:val="16D45084"/>
    <w:rsid w:val="17526AD1"/>
    <w:rsid w:val="1869CACA"/>
    <w:rsid w:val="19EB4A03"/>
    <w:rsid w:val="1A3A06BC"/>
    <w:rsid w:val="1A9A540B"/>
    <w:rsid w:val="1BF0986D"/>
    <w:rsid w:val="1E3828A4"/>
    <w:rsid w:val="1E534955"/>
    <w:rsid w:val="1E5A391C"/>
    <w:rsid w:val="1EA7B8C0"/>
    <w:rsid w:val="1F2B8ACB"/>
    <w:rsid w:val="1F8D745A"/>
    <w:rsid w:val="1F91407C"/>
    <w:rsid w:val="20D249AF"/>
    <w:rsid w:val="20FF300B"/>
    <w:rsid w:val="2116BCE8"/>
    <w:rsid w:val="217B77B8"/>
    <w:rsid w:val="217EC91A"/>
    <w:rsid w:val="231634DC"/>
    <w:rsid w:val="233B9869"/>
    <w:rsid w:val="24E3FE14"/>
    <w:rsid w:val="27DB0FA9"/>
    <w:rsid w:val="27F790AB"/>
    <w:rsid w:val="282E6355"/>
    <w:rsid w:val="290384E8"/>
    <w:rsid w:val="29109FDB"/>
    <w:rsid w:val="295C662C"/>
    <w:rsid w:val="2A81E280"/>
    <w:rsid w:val="2B419063"/>
    <w:rsid w:val="2C9CCFD7"/>
    <w:rsid w:val="2D025FD6"/>
    <w:rsid w:val="2D8A3855"/>
    <w:rsid w:val="2E8B2DF1"/>
    <w:rsid w:val="2F67D709"/>
    <w:rsid w:val="30EF303A"/>
    <w:rsid w:val="3148C783"/>
    <w:rsid w:val="31B8B9DD"/>
    <w:rsid w:val="31CFDA33"/>
    <w:rsid w:val="33115D9B"/>
    <w:rsid w:val="3311C454"/>
    <w:rsid w:val="334F4A44"/>
    <w:rsid w:val="33CAAAEE"/>
    <w:rsid w:val="33D75A9E"/>
    <w:rsid w:val="33DFD9AC"/>
    <w:rsid w:val="3449758B"/>
    <w:rsid w:val="34B1E970"/>
    <w:rsid w:val="353B5390"/>
    <w:rsid w:val="3602E219"/>
    <w:rsid w:val="36183583"/>
    <w:rsid w:val="36BF5CB2"/>
    <w:rsid w:val="37FFC3D6"/>
    <w:rsid w:val="38990387"/>
    <w:rsid w:val="38A9A834"/>
    <w:rsid w:val="38C1D3F7"/>
    <w:rsid w:val="3B09FC9D"/>
    <w:rsid w:val="3B4797B7"/>
    <w:rsid w:val="3BC269DB"/>
    <w:rsid w:val="3C010F2B"/>
    <w:rsid w:val="3D519D62"/>
    <w:rsid w:val="3D7A111F"/>
    <w:rsid w:val="3DBEB4E8"/>
    <w:rsid w:val="3DEC8986"/>
    <w:rsid w:val="3E7ACBD3"/>
    <w:rsid w:val="3E7BC334"/>
    <w:rsid w:val="3EB203F7"/>
    <w:rsid w:val="423C3861"/>
    <w:rsid w:val="432A9E1C"/>
    <w:rsid w:val="447DCEE0"/>
    <w:rsid w:val="44EFB26D"/>
    <w:rsid w:val="4664FD6C"/>
    <w:rsid w:val="4715F84B"/>
    <w:rsid w:val="47C25463"/>
    <w:rsid w:val="483929A9"/>
    <w:rsid w:val="4B68FD2D"/>
    <w:rsid w:val="4DA00B6B"/>
    <w:rsid w:val="4F6D2830"/>
    <w:rsid w:val="4FC7FFAB"/>
    <w:rsid w:val="501C1843"/>
    <w:rsid w:val="507D410F"/>
    <w:rsid w:val="50CC3632"/>
    <w:rsid w:val="5260BEAC"/>
    <w:rsid w:val="52B80765"/>
    <w:rsid w:val="55132BD9"/>
    <w:rsid w:val="55500EA6"/>
    <w:rsid w:val="5734A0F5"/>
    <w:rsid w:val="573FE4B0"/>
    <w:rsid w:val="5770A507"/>
    <w:rsid w:val="57CAE1A4"/>
    <w:rsid w:val="5899D0A8"/>
    <w:rsid w:val="594FF6C1"/>
    <w:rsid w:val="59A3B86F"/>
    <w:rsid w:val="59C7B0C7"/>
    <w:rsid w:val="5A2181B9"/>
    <w:rsid w:val="5C8662F3"/>
    <w:rsid w:val="5F0AEA23"/>
    <w:rsid w:val="608E9194"/>
    <w:rsid w:val="6285863E"/>
    <w:rsid w:val="63589B93"/>
    <w:rsid w:val="63769ACF"/>
    <w:rsid w:val="63ECDF95"/>
    <w:rsid w:val="6463E72D"/>
    <w:rsid w:val="663ACA1F"/>
    <w:rsid w:val="67457774"/>
    <w:rsid w:val="6746E679"/>
    <w:rsid w:val="678E0356"/>
    <w:rsid w:val="683027A1"/>
    <w:rsid w:val="68DDA7D3"/>
    <w:rsid w:val="6966F56D"/>
    <w:rsid w:val="69689423"/>
    <w:rsid w:val="6A6AE243"/>
    <w:rsid w:val="6B6E9B34"/>
    <w:rsid w:val="6BD3914A"/>
    <w:rsid w:val="6C588F01"/>
    <w:rsid w:val="6D90C2C8"/>
    <w:rsid w:val="6DA72128"/>
    <w:rsid w:val="6E727996"/>
    <w:rsid w:val="6F11FCFE"/>
    <w:rsid w:val="6FACC5FD"/>
    <w:rsid w:val="7313CC4D"/>
    <w:rsid w:val="733E0C6E"/>
    <w:rsid w:val="73CEE9EA"/>
    <w:rsid w:val="73D8C556"/>
    <w:rsid w:val="740869F2"/>
    <w:rsid w:val="774F71DF"/>
    <w:rsid w:val="776710F8"/>
    <w:rsid w:val="7803BC58"/>
    <w:rsid w:val="7990A54F"/>
    <w:rsid w:val="7A1B184C"/>
    <w:rsid w:val="7A31B0A5"/>
    <w:rsid w:val="7AE6FABB"/>
    <w:rsid w:val="7BD49E58"/>
    <w:rsid w:val="7C3BD811"/>
    <w:rsid w:val="7C3D42C5"/>
    <w:rsid w:val="7CCD6FCE"/>
    <w:rsid w:val="7D3B7D0A"/>
    <w:rsid w:val="7DF13370"/>
    <w:rsid w:val="7F5070A9"/>
    <w:rsid w:val="7F90A848"/>
    <w:rsid w:val="7FAE23E4"/>
    <w:rsid w:val="7FBA113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163BD6B"/>
  <w14:defaultImageDpi w14:val="300"/>
  <w15:docId w15:val="{FAE71559-9C90-4011-8B4C-7EB33D3F5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7"/>
      </w:numPr>
      <w:contextualSpacing/>
    </w:pPr>
  </w:style>
  <w:style w:type="paragraph" w:styleId="ListBullet2">
    <w:name w:val="List Bullet 2"/>
    <w:basedOn w:val="Normal"/>
    <w:uiPriority w:val="99"/>
    <w:unhideWhenUsed/>
    <w:rsid w:val="00326F90"/>
    <w:pPr>
      <w:numPr>
        <w:numId w:val="8"/>
      </w:numPr>
      <w:contextualSpacing/>
    </w:pPr>
  </w:style>
  <w:style w:type="paragraph" w:styleId="ListBullet3">
    <w:name w:val="List Bullet 3"/>
    <w:basedOn w:val="Normal"/>
    <w:uiPriority w:val="99"/>
    <w:unhideWhenUsed/>
    <w:rsid w:val="00326F90"/>
    <w:pPr>
      <w:numPr>
        <w:numId w:val="9"/>
      </w:numPr>
      <w:contextualSpacing/>
    </w:pPr>
  </w:style>
  <w:style w:type="paragraph" w:styleId="ListNumber">
    <w:name w:val="List Number"/>
    <w:basedOn w:val="Normal"/>
    <w:uiPriority w:val="99"/>
    <w:unhideWhenUsed/>
    <w:rsid w:val="00326F90"/>
    <w:pPr>
      <w:numPr>
        <w:numId w:val="11"/>
      </w:numPr>
      <w:contextualSpacing/>
    </w:pPr>
  </w:style>
  <w:style w:type="paragraph" w:styleId="ListNumber2">
    <w:name w:val="List Number 2"/>
    <w:basedOn w:val="Normal"/>
    <w:uiPriority w:val="99"/>
    <w:unhideWhenUsed/>
    <w:rsid w:val="0029639D"/>
    <w:pPr>
      <w:numPr>
        <w:numId w:val="12"/>
      </w:numPr>
      <w:contextualSpacing/>
    </w:pPr>
  </w:style>
  <w:style w:type="paragraph" w:styleId="ListNumber3">
    <w:name w:val="List Number 3"/>
    <w:basedOn w:val="Normal"/>
    <w:uiPriority w:val="99"/>
    <w:unhideWhenUsed/>
    <w:rsid w:val="0029639D"/>
    <w:pPr>
      <w:numPr>
        <w:numId w:val="13"/>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17BE5B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hyperlink" Target="https://www.kaggle.com/datasets/adityajn105/flickr8k" TargetMode="External" Id="Rd8f320d615c4447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Dey, Sumon Kanti</lastModifiedBy>
  <revision>4</revision>
  <dcterms:created xsi:type="dcterms:W3CDTF">2025-03-27T14:14:00.0000000Z</dcterms:created>
  <dcterms:modified xsi:type="dcterms:W3CDTF">2025-03-27T15:42:07.8461777Z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a24d2c75112396c4688178ebba80777ba805c78039008f756de0834480b72759</vt:lpwstr>
  </property>
</Properties>
</file>