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  <w:r>
        <w:rPr>
          <w:b w:val="1"/>
          <w:bCs w:val="1"/>
          <w:outline w:val="0"/>
          <w:color w:val="111111"/>
          <w:sz w:val="40"/>
          <w:szCs w:val="40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THE EYES, CHICO</w:t>
      </w:r>
    </w:p>
    <w:p>
      <w:pPr>
        <w:pStyle w:val="Body"/>
      </w:pPr>
      <w:r>
        <w:rPr>
          <w:outline w:val="0"/>
          <w:color w:val="666666"/>
          <w:sz w:val="20"/>
          <w:szCs w:val="20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Портфолио авторов — заявка на фестиваль 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>Digital Rain 2026</w:t>
      </w:r>
    </w:p>
    <w:p>
      <w:pPr>
        <w:pStyle w:val="Body"/>
        <w:spacing w:before="360" w:after="40"/>
      </w:pPr>
      <w:r>
        <w:rPr>
          <w:b w:val="1"/>
          <w:bCs w:val="1"/>
          <w:outline w:val="0"/>
          <w:color w:val="b3121a"/>
          <w:sz w:val="26"/>
          <w:szCs w:val="26"/>
          <w:u w:color="b3121a"/>
          <w:rtl w:val="0"/>
          <w:lang w:val="de-DE"/>
          <w14:textFill>
            <w14:solidFill>
              <w14:srgbClr w14:val="B3121A"/>
            </w14:solidFill>
          </w14:textFill>
        </w:rPr>
        <w:t>SINAIDA KRIVCHENKO</w:t>
      </w:r>
    </w:p>
    <w:p>
      <w:pPr>
        <w:pStyle w:val="Body"/>
        <w:spacing w:after="80"/>
      </w:pPr>
      <w:r>
        <w:rPr>
          <w:outline w:val="0"/>
          <w:color w:val="666666"/>
          <w:sz w:val="20"/>
          <w:szCs w:val="20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Интерактивный дизайн и код · </w:t>
      </w:r>
      <w:r>
        <w:rPr>
          <w:outline w:val="0"/>
          <w:color w:val="666666"/>
          <w:sz w:val="20"/>
          <w:szCs w:val="20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new media artist, </w:t>
      </w:r>
      <w:r>
        <w:rPr>
          <w:outline w:val="0"/>
          <w:color w:val="666666"/>
          <w:sz w:val="20"/>
          <w:szCs w:val="20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Прага</w:t>
      </w:r>
    </w:p>
    <w:p>
      <w:pPr>
        <w:pStyle w:val="Body"/>
        <w:spacing w:after="160"/>
      </w:pPr>
      <w:r>
        <w:rPr>
          <w:outline w:val="0"/>
          <w:color w:val="111111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Сайт</w:t>
      </w:r>
      <w:r>
        <w:rPr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"https://sinaida.eu"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pt-PT"/>
        </w:rPr>
        <w:t>sinaida.eu</w:t>
      </w:r>
      <w:r>
        <w:rPr/>
        <w:fldChar w:fldCharType="end" w:fldLock="0"/>
      </w:r>
    </w:p>
    <w:p>
      <w:pPr>
        <w:pStyle w:val="Body"/>
        <w:spacing w:after="80"/>
      </w:pPr>
      <w:r>
        <w:rPr>
          <w:rStyle w:val="None"/>
          <w:outline w:val="0"/>
          <w:color w:val="111111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Избранные работы</w:t>
      </w:r>
      <w:r>
        <w:rPr>
          <w:rStyle w:val="None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Body"/>
        <w:spacing w:after="80"/>
        <w:ind w:left="200" w:firstLine="0"/>
      </w:pPr>
      <w:r>
        <w:rPr>
          <w:rStyle w:val="None"/>
          <w:outline w:val="0"/>
          <w:color w:val="111111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- The Eyes, Chico </w:t>
      </w:r>
      <w:r>
        <w:rPr>
          <w:rStyle w:val="None"/>
          <w:outline w:val="0"/>
          <w:color w:val="111111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— интерактивная веб</w:t>
      </w:r>
      <w:r>
        <w:rPr>
          <w:rStyle w:val="None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>-</w:t>
      </w:r>
      <w:r>
        <w:rPr>
          <w:rStyle w:val="None"/>
          <w:outline w:val="0"/>
          <w:color w:val="111111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инсталляция и проект для проекции</w:t>
      </w:r>
      <w:r>
        <w:rPr>
          <w:rStyle w:val="None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None"/>
          <w:outline w:val="0"/>
          <w:color w:val="111111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в соавторстве с </w:t>
      </w:r>
      <w:r>
        <w:rPr>
          <w:rStyle w:val="None"/>
          <w:outline w:val="0"/>
          <w:color w:val="111111"/>
          <w:u w:color="111111"/>
          <w:rtl w:val="0"/>
          <w:lang w:val="nl-NL"/>
          <w14:textFill>
            <w14:solidFill>
              <w14:srgbClr w14:val="111111"/>
            </w14:solidFill>
          </w14:textFill>
        </w:rPr>
        <w:t xml:space="preserve">Alisa Feer, </w:t>
      </w:r>
      <w:r>
        <w:rPr>
          <w:rStyle w:val="None"/>
          <w:outline w:val="0"/>
          <w:color w:val="111111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кейс</w:t>
      </w:r>
      <w:r>
        <w:rPr>
          <w:rStyle w:val="None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>-</w:t>
      </w:r>
      <w:r>
        <w:rPr>
          <w:rStyle w:val="None"/>
          <w:outline w:val="0"/>
          <w:color w:val="111111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стади</w:t>
      </w:r>
      <w:r>
        <w:rPr>
          <w:rStyle w:val="None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"https://sinaida.eu/work/the-eyes-chico"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sinaida.eu/work/the-eyes-chico</w:t>
      </w:r>
      <w:r>
        <w:rPr/>
        <w:fldChar w:fldCharType="end" w:fldLock="0"/>
      </w:r>
    </w:p>
    <w:p>
      <w:pPr>
        <w:pStyle w:val="Body"/>
        <w:spacing w:after="80"/>
        <w:ind w:left="200" w:firstLine="0"/>
      </w:pPr>
      <w:r>
        <w:rPr>
          <w:rStyle w:val="None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- Redkie Ptitsy </w:t>
      </w:r>
      <w:r>
        <w:rPr>
          <w:rStyle w:val="None"/>
          <w:outline w:val="0"/>
          <w:color w:val="111111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— визуальное сопровождение живого концерта</w:t>
      </w:r>
      <w:r>
        <w:rPr>
          <w:rStyle w:val="None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, 9 </w:t>
      </w:r>
      <w:r>
        <w:rPr>
          <w:rStyle w:val="None"/>
          <w:outline w:val="0"/>
          <w:color w:val="111111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проекций на </w:t>
      </w:r>
      <w:r>
        <w:rPr>
          <w:rStyle w:val="None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9 </w:t>
      </w:r>
      <w:r>
        <w:rPr>
          <w:rStyle w:val="None"/>
          <w:outline w:val="0"/>
          <w:color w:val="111111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песен</w:t>
      </w:r>
      <w:r>
        <w:rPr>
          <w:rStyle w:val="None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, Sklad </w:t>
      </w:r>
      <w:r>
        <w:rPr>
          <w:rStyle w:val="None"/>
          <w:outline w:val="0"/>
          <w:color w:val="111111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№</w:t>
      </w:r>
      <w:r>
        <w:rPr>
          <w:rStyle w:val="None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3, </w:t>
      </w:r>
      <w:r>
        <w:rPr>
          <w:rStyle w:val="None"/>
          <w:outline w:val="0"/>
          <w:color w:val="111111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Москва</w:t>
      </w:r>
      <w:r>
        <w:rPr>
          <w:rStyle w:val="None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None"/>
          <w:outline w:val="0"/>
          <w:color w:val="111111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март </w:t>
      </w:r>
      <w:r>
        <w:rPr>
          <w:rStyle w:val="None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2026 </w:t>
      </w:r>
      <w:r>
        <w:rPr>
          <w:rStyle w:val="None"/>
          <w:outline w:val="0"/>
          <w:color w:val="111111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·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"https://sinaida.eu"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pt-PT"/>
        </w:rPr>
        <w:t>sinaida.eu</w:t>
      </w:r>
      <w:r>
        <w:rPr/>
        <w:fldChar w:fldCharType="end" w:fldLock="0"/>
      </w:r>
    </w:p>
    <w:p>
      <w:pPr>
        <w:pStyle w:val="Body"/>
        <w:spacing w:after="80"/>
        <w:ind w:left="200" w:firstLine="0"/>
      </w:pPr>
      <w:r>
        <w:rPr>
          <w:rStyle w:val="None"/>
          <w:outline w:val="0"/>
          <w:color w:val="111111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- Aether Currents </w:t>
      </w:r>
      <w:r>
        <w:rPr>
          <w:rStyle w:val="None"/>
          <w:outline w:val="0"/>
          <w:color w:val="111111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— браузерный инструмент</w:t>
      </w:r>
      <w:r>
        <w:rPr>
          <w:rStyle w:val="None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None"/>
          <w:outline w:val="0"/>
          <w:color w:val="111111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управляемый голыми руками через камеру</w:t>
      </w:r>
      <w:r>
        <w:rPr>
          <w:rStyle w:val="None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None"/>
          <w:outline w:val="0"/>
          <w:color w:val="111111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в соавторстве с </w:t>
      </w:r>
      <w:r>
        <w:rPr>
          <w:rStyle w:val="None"/>
          <w:outline w:val="0"/>
          <w:color w:val="111111"/>
          <w:u w:color="111111"/>
          <w:rtl w:val="0"/>
          <w:lang w:val="de-DE"/>
          <w14:textFill>
            <w14:solidFill>
              <w14:srgbClr w14:val="111111"/>
            </w14:solidFill>
          </w14:textFill>
        </w:rPr>
        <w:t xml:space="preserve">Telefm </w:t>
      </w:r>
      <w:r>
        <w:rPr>
          <w:rStyle w:val="None"/>
          <w:outline w:val="0"/>
          <w:color w:val="111111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·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"https://sinaida.eu"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pt-PT"/>
        </w:rPr>
        <w:t>sinaida.eu</w:t>
      </w:r>
      <w:r>
        <w:rPr/>
        <w:fldChar w:fldCharType="end" w:fldLock="0"/>
      </w:r>
    </w:p>
    <w:p>
      <w:pPr>
        <w:pStyle w:val="Body"/>
        <w:spacing w:after="80"/>
        <w:ind w:left="200" w:firstLine="0"/>
      </w:pPr>
      <w:r>
        <w:rPr>
          <w:rStyle w:val="None"/>
          <w:outline w:val="0"/>
          <w:color w:val="111111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- Ethereal Path </w:t>
      </w:r>
      <w:r>
        <w:rPr>
          <w:rStyle w:val="None"/>
          <w:outline w:val="0"/>
          <w:color w:val="111111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— движение по внеосевой траектории</w:t>
      </w:r>
      <w:r>
        <w:rPr>
          <w:rStyle w:val="None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None"/>
          <w:outline w:val="0"/>
          <w:color w:val="111111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управляемое положением головы и руки</w:t>
      </w:r>
      <w:r>
        <w:rPr>
          <w:rStyle w:val="None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None"/>
          <w:outline w:val="0"/>
          <w:color w:val="111111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тело как контроллер ·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"https://sinaida.eu"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pt-PT"/>
        </w:rPr>
        <w:t>sinaida.eu</w:t>
      </w:r>
      <w:r>
        <w:rPr/>
        <w:fldChar w:fldCharType="end" w:fldLock="0"/>
      </w:r>
    </w:p>
    <w:p>
      <w:pPr>
        <w:pStyle w:val="Body"/>
      </w:pPr>
    </w:p>
    <w:p>
      <w:pPr>
        <w:pStyle w:val="Body"/>
        <w:spacing w:before="360" w:after="40"/>
      </w:pPr>
      <w:r>
        <w:rPr>
          <w:rStyle w:val="None"/>
          <w:b w:val="1"/>
          <w:bCs w:val="1"/>
          <w:outline w:val="0"/>
          <w:color w:val="b3121a"/>
          <w:sz w:val="26"/>
          <w:szCs w:val="26"/>
          <w:u w:color="b3121a"/>
          <w:rtl w:val="0"/>
          <w:lang w:val="de-DE"/>
          <w14:textFill>
            <w14:solidFill>
              <w14:srgbClr w14:val="B3121A"/>
            </w14:solidFill>
          </w14:textFill>
        </w:rPr>
        <w:t>ALISA FEER (UVALISS)</w:t>
      </w:r>
    </w:p>
    <w:p>
      <w:pPr>
        <w:pStyle w:val="Body"/>
        <w:spacing w:after="80"/>
      </w:pPr>
      <w:r>
        <w:rPr>
          <w:rStyle w:val="None"/>
          <w:outline w:val="0"/>
          <w:color w:val="666666"/>
          <w:sz w:val="20"/>
          <w:szCs w:val="20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Концепция и живопись · визуальная художница</w:t>
      </w:r>
    </w:p>
    <w:p>
      <w:pPr>
        <w:pStyle w:val="Body"/>
        <w:spacing w:after="160"/>
      </w:pPr>
      <w:r>
        <w:rPr>
          <w:rStyle w:val="None"/>
          <w:outline w:val="0"/>
          <w:color w:val="111111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Сайт</w:t>
      </w:r>
      <w:r>
        <w:rPr>
          <w:rStyle w:val="None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"https://uvaliss.ru/"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uvaliss.ru</w:t>
      </w:r>
      <w:r>
        <w:rPr/>
        <w:fldChar w:fldCharType="end" w:fldLock="0"/>
      </w:r>
    </w:p>
    <w:p>
      <w:pPr>
        <w:pStyle w:val="Body"/>
        <w:spacing w:after="80"/>
      </w:pPr>
      <w:r>
        <w:rPr>
          <w:rStyle w:val="None"/>
          <w:outline w:val="0"/>
          <w:color w:val="111111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Избранн</w:t>
      </w:r>
      <w:r>
        <w:rPr>
          <w:rStyle w:val="None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ые</w:t>
      </w:r>
      <w:r>
        <w:rPr>
          <w:rStyle w:val="None"/>
          <w:outline w:val="0"/>
          <w:color w:val="111111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 работ</w:t>
      </w:r>
      <w:r>
        <w:rPr>
          <w:rStyle w:val="None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ы</w:t>
      </w:r>
      <w:r>
        <w:rPr>
          <w:rStyle w:val="None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>:</w:t>
      </w:r>
    </w:p>
    <w:p>
      <w:pPr>
        <w:pStyle w:val="Body"/>
        <w:numPr>
          <w:ilvl w:val="0"/>
          <w:numId w:val="2"/>
        </w:numPr>
        <w:rPr>
          <w:lang w:val="es-ES_tradnl"/>
        </w:rPr>
      </w:pPr>
      <w:r>
        <w:rPr>
          <w:rStyle w:val="None"/>
          <w:outline w:val="0"/>
          <w:color w:val="111111"/>
          <w:u w:color="111111"/>
          <w:rtl w:val="0"/>
          <w:lang w:val="es-ES_tradnl"/>
          <w14:textFill>
            <w14:solidFill>
              <w14:srgbClr w14:val="111111"/>
            </w14:solidFill>
          </w14:textFill>
        </w:rPr>
        <w:t xml:space="preserve">The Eyes, Chico </w:t>
      </w:r>
      <w:r>
        <w:rPr>
          <w:rStyle w:val="None"/>
          <w:outline w:val="0"/>
          <w:color w:val="111111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— оригинальная картина</w:t>
      </w:r>
      <w:r>
        <w:rPr>
          <w:rStyle w:val="None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: </w:t>
      </w:r>
      <w:r>
        <w:rPr>
          <w:rStyle w:val="None"/>
          <w:outline w:val="0"/>
          <w:color w:val="111111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поле глаз среди маков</w:t>
      </w:r>
      <w:r>
        <w:rPr>
          <w:rStyle w:val="None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None"/>
          <w:outline w:val="0"/>
          <w:color w:val="111111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акрил и фотобумага</w:t>
      </w:r>
      <w:r>
        <w:rPr>
          <w:rStyle w:val="None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None"/>
          <w:outline w:val="0"/>
          <w:color w:val="111111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А</w:t>
      </w:r>
      <w:r>
        <w:rPr>
          <w:rStyle w:val="None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4, </w:t>
      </w:r>
      <w:r>
        <w:rPr>
          <w:rStyle w:val="None"/>
          <w:outline w:val="0"/>
          <w:color w:val="111111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уникальный экземпляр</w:t>
      </w:r>
      <w:r>
        <w:rPr>
          <w:rStyle w:val="None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None"/>
          <w:outline w:val="0"/>
          <w:color w:val="111111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 xml:space="preserve">июль </w:t>
      </w:r>
      <w:r>
        <w:rPr>
          <w:rStyle w:val="None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2026. </w:t>
      </w:r>
      <w:r>
        <w:rPr>
          <w:rStyle w:val="None"/>
          <w:outline w:val="0"/>
          <w:color w:val="111111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Легла в основу интерактивной инсталляции</w:t>
      </w:r>
      <w:r>
        <w:rPr>
          <w:rStyle w:val="None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None"/>
          <w:outline w:val="0"/>
          <w:color w:val="111111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представленной в этой заявке</w:t>
      </w:r>
      <w:r>
        <w:rPr>
          <w:rStyle w:val="None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Body"/>
        <w:numPr>
          <w:ilvl w:val="0"/>
          <w:numId w:val="2"/>
        </w:numPr>
        <w:rPr>
          <w:lang w:val="ru-RU"/>
        </w:rPr>
      </w:pPr>
      <w:r>
        <w:rPr>
          <w:rStyle w:val="None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Души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"https://uvaliss.ru/souls"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fr-FR"/>
        </w:rPr>
        <w:t>https://uvaliss.ru/souls</w:t>
      </w:r>
      <w:r>
        <w:rPr/>
        <w:fldChar w:fldCharType="end" w:fldLock="0"/>
      </w:r>
    </w:p>
    <w:p>
      <w:pPr>
        <w:pStyle w:val="Body"/>
        <w:numPr>
          <w:ilvl w:val="0"/>
          <w:numId w:val="2"/>
        </w:numPr>
        <w:rPr>
          <w:lang w:val="ru-RU"/>
        </w:rPr>
      </w:pPr>
      <w:r>
        <w:rPr>
          <w:rStyle w:val="None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Здравствуй</w:t>
      </w:r>
      <w:r>
        <w:rPr>
          <w:rStyle w:val="None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, </w:t>
      </w:r>
      <w:r>
        <w:rPr>
          <w:rStyle w:val="None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свет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"https://uvaliss.ru/hello_light"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https://uvaliss.ru/hello_light</w:t>
      </w:r>
      <w:r>
        <w:rPr/>
        <w:fldChar w:fldCharType="end" w:fldLock="0"/>
      </w:r>
      <w:r>
        <w:rPr>
          <w:rStyle w:val="None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 </w:t>
      </w:r>
      <w:r>
        <w:rPr>
          <w:rStyle w:val="None"/>
          <w:outline w:val="0"/>
          <w:color w:val="111111"/>
          <w:u w:color="111111"/>
          <w14:textFill>
            <w14:solidFill>
              <w14:srgbClr w14:val="111111"/>
            </w14:solidFill>
          </w14:textFill>
        </w:rPr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-"/>
      <w:lvlJc w:val="left"/>
      <w:pPr>
        <w:ind w:left="3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9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15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2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27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33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39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45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5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11111"/>
      <w:spacing w:val="0"/>
      <w:kern w:val="0"/>
      <w:position w:val="0"/>
      <w:sz w:val="21"/>
      <w:szCs w:val="21"/>
      <w:u w:val="none" w:color="111111"/>
      <w:shd w:val="nil" w:color="auto" w:fill="auto"/>
      <w:vertAlign w:val="baseline"/>
      <w:lang w:val="en-US"/>
      <w14:textOutline>
        <w14:noFill/>
      </w14:textOutline>
      <w14:textFill>
        <w14:solidFill>
          <w14:srgbClr w14:val="111111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Arial" w:cs="Arial" w:hAnsi="Arial" w:eastAsia="Arial"/>
      <w:outline w:val="0"/>
      <w:color w:val="8a0e14"/>
      <w:sz w:val="19"/>
      <w:szCs w:val="19"/>
      <w:u w:val="single" w:color="8a0e14"/>
      <w14:textFill>
        <w14:solidFill>
          <w14:srgbClr w14:val="8A0E14"/>
        </w14:solidFill>
      </w14:textFill>
    </w:rPr>
  </w:style>
  <w:style w:type="numbering" w:styleId="Bullets">
    <w:name w:val="Bullets"/>
    <w:pPr>
      <w:numPr>
        <w:numId w:val="1"/>
      </w:numPr>
    </w:pPr>
  </w:style>
  <w:style w:type="character" w:styleId="Hyperlink.1">
    <w:name w:val="Hyperlink.1"/>
    <w:basedOn w:val="Hyperlink"/>
    <w:next w:val="Hyperlink.1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