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5603" w14:textId="5E83378F" w:rsidR="00A8663D" w:rsidRDefault="00455B07" w:rsidP="00455B07">
      <w:pPr>
        <w:bidi/>
        <w:rPr>
          <w:rFonts w:cs="Iranian Sans"/>
          <w:rtl/>
          <w:lang w:bidi="fa-IR"/>
        </w:rPr>
      </w:pPr>
      <w:r>
        <w:rPr>
          <w:rFonts w:cs="Iranian Sans" w:hint="cs"/>
          <w:rtl/>
          <w:lang w:bidi="fa-IR"/>
        </w:rPr>
        <w:t xml:space="preserve">در جنگو دو مدل </w:t>
      </w:r>
      <w:r>
        <w:rPr>
          <w:rFonts w:cs="Iranian Sans"/>
          <w:lang w:bidi="fa-IR"/>
        </w:rPr>
        <w:t>view</w:t>
      </w:r>
      <w:r>
        <w:rPr>
          <w:rFonts w:cs="Iranian Sans" w:hint="cs"/>
          <w:rtl/>
          <w:lang w:bidi="fa-IR"/>
        </w:rPr>
        <w:t xml:space="preserve"> داریم، </w:t>
      </w:r>
    </w:p>
    <w:p w14:paraId="2D005794" w14:textId="4D047438" w:rsidR="00455B07" w:rsidRDefault="00455B07" w:rsidP="00455B07">
      <w:pPr>
        <w:bidi/>
        <w:rPr>
          <w:rFonts w:cs="Iranian Sans"/>
          <w:lang w:bidi="fa-IR"/>
        </w:rPr>
      </w:pPr>
      <w:r>
        <w:rPr>
          <w:rFonts w:cs="Iranian Sans"/>
          <w:rtl/>
          <w:lang w:bidi="fa-IR"/>
        </w:rPr>
        <w:tab/>
      </w:r>
      <w:r>
        <w:rPr>
          <w:rFonts w:cs="Iranian Sans" w:hint="cs"/>
          <w:rtl/>
          <w:lang w:bidi="fa-IR"/>
        </w:rPr>
        <w:t xml:space="preserve">یک: </w:t>
      </w:r>
      <w:r>
        <w:rPr>
          <w:rFonts w:cs="Iranian Sans"/>
          <w:lang w:bidi="fa-IR"/>
        </w:rPr>
        <w:t>Functional view</w:t>
      </w:r>
    </w:p>
    <w:p w14:paraId="69951A8D" w14:textId="1E5E531D" w:rsidR="00455B07" w:rsidRDefault="00455B07" w:rsidP="00455B07">
      <w:pPr>
        <w:bidi/>
        <w:rPr>
          <w:rFonts w:cs="Iranian Sans"/>
          <w:b/>
          <w:bCs/>
          <w:color w:val="EE0000"/>
          <w:sz w:val="34"/>
          <w:szCs w:val="34"/>
          <w:lang w:bidi="fa-IR"/>
        </w:rPr>
      </w:pPr>
      <w:r>
        <w:rPr>
          <w:rFonts w:cs="Iranian Sans"/>
          <w:lang w:bidi="fa-IR"/>
        </w:rPr>
        <w:tab/>
      </w:r>
      <w:r>
        <w:rPr>
          <w:rFonts w:cs="Iranian Sans" w:hint="cs"/>
          <w:rtl/>
          <w:lang w:bidi="fa-IR"/>
        </w:rPr>
        <w:t xml:space="preserve">دو: </w:t>
      </w:r>
      <w:r w:rsidRPr="00455B07">
        <w:rPr>
          <w:rFonts w:cs="Iranian Sans"/>
          <w:lang w:bidi="fa-IR"/>
        </w:rPr>
        <w:t>Class</w:t>
      </w:r>
      <w:r>
        <w:rPr>
          <w:rFonts w:cs="Iranian Sans"/>
          <w:lang w:bidi="fa-IR"/>
        </w:rPr>
        <w:t xml:space="preserve"> based view </w:t>
      </w:r>
      <w:r w:rsidRPr="00455B07">
        <w:rPr>
          <w:rFonts w:cs="Iranian Sans"/>
          <w:b/>
          <w:bCs/>
          <w:color w:val="EE0000"/>
          <w:sz w:val="34"/>
          <w:szCs w:val="34"/>
          <w:lang w:bidi="fa-IR"/>
        </w:rPr>
        <w:t>CBV</w:t>
      </w:r>
    </w:p>
    <w:p w14:paraId="626AD418" w14:textId="434A9433" w:rsidR="00455B07" w:rsidRDefault="005B6F73" w:rsidP="00455B07">
      <w:pPr>
        <w:bidi/>
        <w:rPr>
          <w:rFonts w:cs="Iranian Sans"/>
          <w:b/>
          <w:bCs/>
          <w:rtl/>
          <w:lang w:bidi="fa-IR"/>
        </w:rPr>
      </w:pPr>
      <w:r w:rsidRPr="005B6F73">
        <w:rPr>
          <w:rFonts w:cs="Iranian Sans" w:hint="cs"/>
          <w:b/>
          <w:bCs/>
          <w:rtl/>
          <w:lang w:bidi="fa-IR"/>
        </w:rPr>
        <w:t>قسمت‌های مهم ، محمد هادی حاجی حسینی قسمت :</w:t>
      </w:r>
    </w:p>
    <w:p w14:paraId="4CA2C6DD" w14:textId="25BE77A1" w:rsidR="005B6F73" w:rsidRPr="005B6F73" w:rsidRDefault="005B6F73" w:rsidP="005B6F73">
      <w:pPr>
        <w:bidi/>
        <w:rPr>
          <w:rFonts w:cs="Iranian Sans" w:hint="cs"/>
          <w:rtl/>
          <w:lang w:bidi="fa-IR"/>
        </w:rPr>
      </w:pPr>
      <w:r>
        <w:rPr>
          <w:rFonts w:cs="Iranian Sans" w:hint="cs"/>
          <w:rtl/>
          <w:lang w:bidi="fa-IR"/>
        </w:rPr>
        <w:t xml:space="preserve">قسمت 414 راجع به </w:t>
      </w:r>
      <w:r>
        <w:rPr>
          <w:rFonts w:cs="Iranian Sans"/>
          <w:lang w:bidi="fa-IR"/>
        </w:rPr>
        <w:t>ListCreateAPIView</w:t>
      </w:r>
      <w:r>
        <w:rPr>
          <w:rFonts w:cs="Iranian Sans" w:hint="cs"/>
          <w:rtl/>
          <w:lang w:bidi="fa-IR"/>
        </w:rPr>
        <w:t xml:space="preserve"> مرتبط با قلب تپنده </w:t>
      </w:r>
      <w:r>
        <w:rPr>
          <w:rFonts w:cs="Iranian Sans"/>
          <w:lang w:bidi="fa-IR"/>
        </w:rPr>
        <w:t>DRF</w:t>
      </w:r>
      <w:r>
        <w:rPr>
          <w:rFonts w:cs="Iranian Sans" w:hint="cs"/>
          <w:rtl/>
          <w:lang w:bidi="fa-IR"/>
        </w:rPr>
        <w:t xml:space="preserve"> هستش.</w:t>
      </w:r>
    </w:p>
    <w:sectPr w:rsidR="005B6F73" w:rsidRPr="005B6F73" w:rsidSect="00455B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ian Sans">
    <w:panose1 w:val="01000500000000020002"/>
    <w:charset w:val="B2"/>
    <w:family w:val="auto"/>
    <w:pitch w:val="variable"/>
    <w:sig w:usb0="80002003" w:usb1="80002042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07"/>
    <w:rsid w:val="00107574"/>
    <w:rsid w:val="00455B07"/>
    <w:rsid w:val="005B6F73"/>
    <w:rsid w:val="00603439"/>
    <w:rsid w:val="00A8663D"/>
    <w:rsid w:val="00EB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1BD1"/>
  <w15:chartTrackingRefBased/>
  <w15:docId w15:val="{18CA13DD-297A-4FAC-972E-4C4F4A93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</dc:creator>
  <cp:keywords/>
  <dc:description/>
  <cp:lastModifiedBy>sina</cp:lastModifiedBy>
  <cp:revision>2</cp:revision>
  <dcterms:created xsi:type="dcterms:W3CDTF">2026-01-14T19:02:00Z</dcterms:created>
  <dcterms:modified xsi:type="dcterms:W3CDTF">2026-01-15T06:02:00Z</dcterms:modified>
</cp:coreProperties>
</file>