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MODULE 3B — AI DECISION INTELLIGENCE</w:t>
      </w:r>
    </w:p>
    <w:p>
      <w:pPr>
        <w:jc w:val="center"/>
      </w:pPr>
      <w:r>
        <w:rPr>
          <w:color w:val="595959"/>
          <w:sz w:val="26"/>
        </w:rPr>
        <w:t>Complete Technical &amp; Architecture Documentation</w:t>
      </w:r>
    </w:p>
    <w:p/>
    <w:p>
      <w:pPr>
        <w:jc w:val="center"/>
      </w:pPr>
      <w:r>
        <w:t>Generated: May 12, 2026</w:t>
      </w:r>
    </w:p>
    <w:p>
      <w:r>
        <w:br w:type="page"/>
      </w:r>
    </w:p>
    <w:p>
      <w:pPr>
        <w:pStyle w:val="Heading1"/>
      </w:pPr>
      <w:r>
        <w:rPr>
          <w:color w:val="1F4E79"/>
        </w:rPr>
        <w:t>1. Overview</w:t>
      </w:r>
    </w:p>
    <w:p>
      <w:r>
        <w:rPr>
          <w:b w:val="0"/>
          <w:sz w:val="22"/>
        </w:rPr>
        <w:t>Module 3B is the AI Decision Intelligence layer of the BI platform. It receives the ML-ready dataset produced by Module 2 and runs a multi-engine LangGraph pipeline that delivers predictions, forecasts, root cause analysis, risk assessment, recommendations, and a strategic executive decision — all with individual and overall confidence scores.</w:t>
      </w:r>
    </w:p>
    <w:p/>
    <w:p>
      <w:r>
        <w:rPr>
          <w:b/>
          <w:sz w:val="22"/>
        </w:rPr>
        <w:t>Key Facts</w:t>
      </w:r>
    </w:p>
    <w:tbl>
      <w:tblPr>
        <w:tblStyle w:val="LightList-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FastAPI Port</w:t>
            </w:r>
          </w:p>
        </w:tc>
        <w:tc>
          <w:tcPr>
            <w:tcW w:type="dxa" w:w="4320"/>
          </w:tcPr>
          <w:p>
            <w:r>
              <w:t>8004</w:t>
            </w:r>
          </w:p>
        </w:tc>
      </w:tr>
      <w:tr>
        <w:tc>
          <w:tcPr>
            <w:tcW w:type="dxa" w:w="4320"/>
          </w:tcPr>
          <w:p>
            <w:r>
              <w:t>Framework</w:t>
            </w:r>
          </w:p>
        </w:tc>
        <w:tc>
          <w:tcPr>
            <w:tcW w:type="dxa" w:w="4320"/>
          </w:tcPr>
          <w:p>
            <w:r>
              <w:t>FastAPI + LangGraph</w:t>
            </w:r>
          </w:p>
        </w:tc>
      </w:tr>
      <w:tr>
        <w:tc>
          <w:tcPr>
            <w:tcW w:type="dxa" w:w="4320"/>
          </w:tcPr>
          <w:p>
            <w:r>
              <w:t>Primary Entry Point</w:t>
            </w:r>
          </w:p>
        </w:tc>
        <w:tc>
          <w:tcPr>
            <w:tcW w:type="dxa" w:w="4320"/>
          </w:tcPr>
          <w:p>
            <w:r>
              <w:t>api/routes_3b.py</w:t>
            </w:r>
          </w:p>
        </w:tc>
      </w:tr>
      <w:tr>
        <w:tc>
          <w:tcPr>
            <w:tcW w:type="dxa" w:w="4320"/>
          </w:tcPr>
          <w:p>
            <w:r>
              <w:t>Pipeline Trigger</w:t>
            </w:r>
          </w:p>
        </w:tc>
        <w:tc>
          <w:tcPr>
            <w:tcW w:type="dxa" w:w="4320"/>
          </w:tcPr>
          <w:p>
            <w:r>
              <w:t>POST /run-pipeline</w:t>
            </w:r>
          </w:p>
        </w:tc>
      </w:tr>
      <w:tr>
        <w:tc>
          <w:tcPr>
            <w:tcW w:type="dxa" w:w="4320"/>
          </w:tcPr>
          <w:p>
            <w:r>
              <w:t>Language</w:t>
            </w:r>
          </w:p>
        </w:tc>
        <w:tc>
          <w:tcPr>
            <w:tcW w:type="dxa" w:w="4320"/>
          </w:tcPr>
          <w:p>
            <w:r>
              <w:t>Python 3.10+</w:t>
            </w:r>
          </w:p>
        </w:tc>
      </w:tr>
      <w:tr>
        <w:tc>
          <w:tcPr>
            <w:tcW w:type="dxa" w:w="4320"/>
          </w:tcPr>
          <w:p>
            <w:r>
              <w:t>ML Libraries</w:t>
            </w:r>
          </w:p>
        </w:tc>
        <w:tc>
          <w:tcPr>
            <w:tcW w:type="dxa" w:w="4320"/>
          </w:tcPr>
          <w:p>
            <w:r>
              <w:t>XGBoost, LightGBM, scikit-learn, Prophet, pmdarima, SHAP, LIME</w:t>
            </w:r>
          </w:p>
        </w:tc>
      </w:tr>
    </w:tbl>
    <w:p/>
    <w:p>
      <w:pPr>
        <w:pStyle w:val="Heading1"/>
      </w:pPr>
      <w:r>
        <w:rPr>
          <w:color w:val="1F4E79"/>
        </w:rPr>
        <w:t>2. Directory Structure</w:t>
      </w:r>
    </w:p>
    <w:p>
      <w:pPr>
        <w:ind w:left="576"/>
        <w:shd w:val="clear" w:color="auto" w:fill="F2F2F2"/>
      </w:pPr>
      <w:r>
        <w:rPr>
          <w:rFonts w:ascii="Courier New" w:hAnsi="Courier New"/>
          <w:color w:val="282828"/>
          <w:sz w:val="18"/>
        </w:rPr>
        <w:t>module_3b/</w:t>
        <w:br/>
        <w:t>├── api/</w:t>
        <w:br/>
        <w:t>│   └── routes_3b.py          ← FastAPI app — all HTTP endpoints</w:t>
        <w:br/>
        <w:t>├── agents/</w:t>
        <w:br/>
        <w:t>│   ├── agent_definitions.py  ← Agent wrappers for each engine</w:t>
        <w:br/>
        <w:t>│   ├── agent_graph.py        ← LangGraph pipeline (execution order)</w:t>
        <w:br/>
        <w:t>│   └── agent_runner.py       ← Entry point: creates state, calls PIPELINE.invoke()</w:t>
        <w:br/>
        <w:t>├── engines/</w:t>
        <w:br/>
        <w:t>│   ├── prediction_engine.py  ← AutoML: train + predict</w:t>
        <w:br/>
        <w:t>│   ├── forecasting_engine.py ← Prophet + ARIMA ensemble forecast</w:t>
        <w:br/>
        <w:t>│   ├── rca_agent.py          ← SHAP-based Root Cause Analysis</w:t>
        <w:br/>
        <w:t>│   ├── risk_engine.py        ← 3-detector anomaly scoring</w:t>
        <w:br/>
        <w:t>│   ├── recommendation_engine.py ← Rule-based ranked recommendations</w:t>
        <w:br/>
        <w:t>│   └── decision_engine.py    ← Executive decision synthesis</w:t>
        <w:br/>
        <w:t>├── schemas/</w:t>
        <w:br/>
        <w:t>│   └── models.py             ← Pydantic request/response models</w:t>
        <w:br/>
        <w:t>├── ingestion/</w:t>
        <w:br/>
        <w:t>│   └── data_router.py        ← Data validation &amp; DataFrame conversion</w:t>
        <w:br/>
        <w:t>├── explainability/</w:t>
        <w:br/>
        <w:t>│   └── xai_layer.py          ← SHAP + LIME explainability</w:t>
        <w:br/>
        <w:t>├── monitoring/</w:t>
        <w:br/>
        <w:t>│   └── model_monitor.py      ← Run logging, drift detection, health report</w:t>
        <w:br/>
        <w:t>└── outputs/</w:t>
        <w:br/>
        <w:t xml:space="preserve">    └── report_generator.py   ← Plain-text + JSON report builder</w:t>
      </w:r>
    </w:p>
    <w:p>
      <w:pPr>
        <w:pStyle w:val="Heading1"/>
      </w:pPr>
      <w:r>
        <w:rPr>
          <w:color w:val="1F4E79"/>
        </w:rPr>
        <w:t>3. Data Flow</w:t>
      </w:r>
    </w:p>
    <w:p>
      <w:r>
        <w:rPr>
          <w:b w:val="0"/>
          <w:sz w:val="22"/>
        </w:rPr>
        <w:t>The diagram below shows how data moves from the API request through the LangGraph pipeline to the final report:</w:t>
      </w:r>
    </w:p>
    <w:p>
      <w:pPr>
        <w:ind w:left="576"/>
        <w:shd w:val="clear" w:color="auto" w:fill="F2F2F2"/>
      </w:pPr>
      <w:r>
        <w:rPr>
          <w:rFonts w:ascii="Courier New" w:hAnsi="Courier New"/>
          <w:color w:val="282828"/>
          <w:sz w:val="18"/>
        </w:rPr>
        <w:t>HTTP POST /run-pipeline  (data, target_column, date_column, problem)</w:t>
        <w:br/>
        <w:t xml:space="preserve">         ↓</w:t>
        <w:br/>
        <w:t xml:space="preserve">  routes_3b.py  →  run_pipeline()  [agent_runner.py]</w:t>
        <w:br/>
        <w:t xml:space="preserve">         ↓</w:t>
        <w:br/>
        <w:t xml:space="preserve">  Creates AgentState dict</w:t>
        <w:br/>
        <w:t xml:space="preserve">         ↓</w:t>
        <w:br/>
        <w:t xml:space="preserve">  LangGraph PIPELINE.invoke(state)</w:t>
        <w:br/>
        <w:t xml:space="preserve">  ┌─────────────────────────────────────────┐</w:t>
        <w:br/>
        <w:t xml:space="preserve">  │  prediction → forecast → rca → risk     │</w:t>
        <w:br/>
        <w:t xml:space="preserve">  │       → recommend → decision → eval     │</w:t>
        <w:br/>
        <w:t xml:space="preserve">  │              → report → END             │</w:t>
        <w:br/>
        <w:t xml:space="preserve">  └─────────────────────────────────────────┘</w:t>
        <w:br/>
        <w:t xml:space="preserve">         ↓</w:t>
        <w:br/>
        <w:t xml:space="preserve">  AgentRunResponse  (all results + overall confidence + final_report)</w:t>
      </w:r>
    </w:p>
    <w:p>
      <w:pPr>
        <w:pStyle w:val="Heading1"/>
      </w:pPr>
      <w:r>
        <w:rPr>
          <w:color w:val="1F4E79"/>
        </w:rPr>
        <w:t>4. Agents Layer</w:t>
      </w:r>
    </w:p>
    <w:p>
      <w:r>
        <w:rPr>
          <w:b w:val="0"/>
          <w:sz w:val="22"/>
        </w:rPr>
        <w:t>The agents folder orchestrates the engines using LangGraph. Each agent wraps one engine, calls its method, stores the result in the shared AgentState dict, and passes it to the next agent.</w:t>
      </w:r>
    </w:p>
    <w:p>
      <w:pPr>
        <w:pStyle w:val="Heading2"/>
      </w:pPr>
      <w:r>
        <w:rPr>
          <w:color w:val="1F4E79"/>
        </w:rPr>
        <w:t>4.1 agent_runner.py</w:t>
      </w:r>
    </w:p>
    <w:p>
      <w:r>
        <w:rPr>
          <w:b w:val="0"/>
          <w:sz w:val="22"/>
        </w:rPr>
        <w:t>Role: Creates the initial AgentState and fires PIPELINE.invoke(). This is the only function called by the API.</w:t>
      </w:r>
    </w:p>
    <w:p>
      <w:pPr>
        <w:ind w:left="576"/>
        <w:shd w:val="clear" w:color="auto" w:fill="F2F2F2"/>
      </w:pPr>
      <w:r>
        <w:rPr>
          <w:rFonts w:ascii="Courier New" w:hAnsi="Courier New"/>
          <w:color w:val="282828"/>
          <w:sz w:val="18"/>
        </w:rPr>
        <w:t>def run_pipeline(data, target_column, date_column, problem) -&gt; dict:</w:t>
        <w:br/>
        <w:t xml:space="preserve">    initial_state = {</w:t>
        <w:br/>
        <w:t xml:space="preserve">        "data": data, "target_column": target_column,</w:t>
        <w:br/>
        <w:t xml:space="preserve">        "date_column": date_column, "problem": problem,</w:t>
        <w:br/>
        <w:t xml:space="preserve">        "job_id": uuid4(), "prediction_result": None, ...</w:t>
        <w:br/>
        <w:t xml:space="preserve">    }</w:t>
        <w:br/>
        <w:t xml:space="preserve">    return PIPELINE.invoke(initial_state)</w:t>
      </w:r>
    </w:p>
    <w:p>
      <w:pPr>
        <w:pStyle w:val="Heading2"/>
      </w:pPr>
      <w:r>
        <w:rPr>
          <w:color w:val="1F4E79"/>
        </w:rPr>
        <w:t>4.2 agent_graph.py</w:t>
      </w:r>
    </w:p>
    <w:p>
      <w:r>
        <w:rPr>
          <w:b w:val="0"/>
          <w:sz w:val="22"/>
        </w:rPr>
        <w:t>Role: Builds the LangGraph StateGraph and defines execution order.</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Node</w:t>
            </w:r>
          </w:p>
        </w:tc>
        <w:tc>
          <w:tcPr>
            <w:tcW w:type="dxa" w:w="2880"/>
          </w:tcPr>
          <w:p>
            <w:r>
              <w:rPr>
                <w:b/>
              </w:rPr>
              <w:t>Agent Class</w:t>
            </w:r>
          </w:p>
        </w:tc>
      </w:tr>
      <w:tr>
        <w:tc>
          <w:tcPr>
            <w:tcW w:type="dxa" w:w="2880"/>
          </w:tcPr>
          <w:p>
            <w:r>
              <w:t>1</w:t>
            </w:r>
          </w:p>
        </w:tc>
        <w:tc>
          <w:tcPr>
            <w:tcW w:type="dxa" w:w="2880"/>
          </w:tcPr>
          <w:p>
            <w:r>
              <w:t>prediction</w:t>
            </w:r>
          </w:p>
        </w:tc>
        <w:tc>
          <w:tcPr>
            <w:tcW w:type="dxa" w:w="2880"/>
          </w:tcPr>
          <w:p>
            <w:r>
              <w:t>PredictionAgent</w:t>
            </w:r>
          </w:p>
        </w:tc>
      </w:tr>
      <w:tr>
        <w:tc>
          <w:tcPr>
            <w:tcW w:type="dxa" w:w="2880"/>
          </w:tcPr>
          <w:p>
            <w:r>
              <w:t>2</w:t>
            </w:r>
          </w:p>
        </w:tc>
        <w:tc>
          <w:tcPr>
            <w:tcW w:type="dxa" w:w="2880"/>
          </w:tcPr>
          <w:p>
            <w:r>
              <w:t>forecast</w:t>
            </w:r>
          </w:p>
        </w:tc>
        <w:tc>
          <w:tcPr>
            <w:tcW w:type="dxa" w:w="2880"/>
          </w:tcPr>
          <w:p>
            <w:r>
              <w:t>ForecastAgent (skipped if no date_column)</w:t>
            </w:r>
          </w:p>
        </w:tc>
      </w:tr>
      <w:tr>
        <w:tc>
          <w:tcPr>
            <w:tcW w:type="dxa" w:w="2880"/>
          </w:tcPr>
          <w:p>
            <w:r>
              <w:t>3</w:t>
            </w:r>
          </w:p>
        </w:tc>
        <w:tc>
          <w:tcPr>
            <w:tcW w:type="dxa" w:w="2880"/>
          </w:tcPr>
          <w:p>
            <w:r>
              <w:t>rca</w:t>
            </w:r>
          </w:p>
        </w:tc>
        <w:tc>
          <w:tcPr>
            <w:tcW w:type="dxa" w:w="2880"/>
          </w:tcPr>
          <w:p>
            <w:r>
              <w:t>RCAAgent</w:t>
            </w:r>
          </w:p>
        </w:tc>
      </w:tr>
      <w:tr>
        <w:tc>
          <w:tcPr>
            <w:tcW w:type="dxa" w:w="2880"/>
          </w:tcPr>
          <w:p>
            <w:r>
              <w:t>4</w:t>
            </w:r>
          </w:p>
        </w:tc>
        <w:tc>
          <w:tcPr>
            <w:tcW w:type="dxa" w:w="2880"/>
          </w:tcPr>
          <w:p>
            <w:r>
              <w:t>risk</w:t>
            </w:r>
          </w:p>
        </w:tc>
        <w:tc>
          <w:tcPr>
            <w:tcW w:type="dxa" w:w="2880"/>
          </w:tcPr>
          <w:p>
            <w:r>
              <w:t>RiskAgent</w:t>
            </w:r>
          </w:p>
        </w:tc>
      </w:tr>
      <w:tr>
        <w:tc>
          <w:tcPr>
            <w:tcW w:type="dxa" w:w="2880"/>
          </w:tcPr>
          <w:p>
            <w:r>
              <w:t>5</w:t>
            </w:r>
          </w:p>
        </w:tc>
        <w:tc>
          <w:tcPr>
            <w:tcW w:type="dxa" w:w="2880"/>
          </w:tcPr>
          <w:p>
            <w:r>
              <w:t>recommend</w:t>
            </w:r>
          </w:p>
        </w:tc>
        <w:tc>
          <w:tcPr>
            <w:tcW w:type="dxa" w:w="2880"/>
          </w:tcPr>
          <w:p>
            <w:r>
              <w:t>RecommendAgent</w:t>
            </w:r>
          </w:p>
        </w:tc>
      </w:tr>
      <w:tr>
        <w:tc>
          <w:tcPr>
            <w:tcW w:type="dxa" w:w="2880"/>
          </w:tcPr>
          <w:p>
            <w:r>
              <w:t>6</w:t>
            </w:r>
          </w:p>
        </w:tc>
        <w:tc>
          <w:tcPr>
            <w:tcW w:type="dxa" w:w="2880"/>
          </w:tcPr>
          <w:p>
            <w:r>
              <w:t>decision</w:t>
            </w:r>
          </w:p>
        </w:tc>
        <w:tc>
          <w:tcPr>
            <w:tcW w:type="dxa" w:w="2880"/>
          </w:tcPr>
          <w:p>
            <w:r>
              <w:t>DecisionAgent</w:t>
            </w:r>
          </w:p>
        </w:tc>
      </w:tr>
      <w:tr>
        <w:tc>
          <w:tcPr>
            <w:tcW w:type="dxa" w:w="2880"/>
          </w:tcPr>
          <w:p>
            <w:r>
              <w:t>7</w:t>
            </w:r>
          </w:p>
        </w:tc>
        <w:tc>
          <w:tcPr>
            <w:tcW w:type="dxa" w:w="2880"/>
          </w:tcPr>
          <w:p>
            <w:r>
              <w:t>eval</w:t>
            </w:r>
          </w:p>
        </w:tc>
        <w:tc>
          <w:tcPr>
            <w:tcW w:type="dxa" w:w="2880"/>
          </w:tcPr>
          <w:p>
            <w:r>
              <w:t>EvalAgent</w:t>
            </w:r>
          </w:p>
        </w:tc>
      </w:tr>
      <w:tr>
        <w:tc>
          <w:tcPr>
            <w:tcW w:type="dxa" w:w="2880"/>
          </w:tcPr>
          <w:p>
            <w:r>
              <w:t>8</w:t>
            </w:r>
          </w:p>
        </w:tc>
        <w:tc>
          <w:tcPr>
            <w:tcW w:type="dxa" w:w="2880"/>
          </w:tcPr>
          <w:p>
            <w:r>
              <w:t>report</w:t>
            </w:r>
          </w:p>
        </w:tc>
        <w:tc>
          <w:tcPr>
            <w:tcW w:type="dxa" w:w="2880"/>
          </w:tcPr>
          <w:p>
            <w:r>
              <w:t>ReportNode</w:t>
            </w:r>
          </w:p>
        </w:tc>
      </w:tr>
    </w:tbl>
    <w:p/>
    <w:p>
      <w:pPr>
        <w:pStyle w:val="Heading2"/>
      </w:pPr>
      <w:r>
        <w:rPr>
          <w:color w:val="1F4E79"/>
        </w:rPr>
        <w:t>4.3 agent_definitions.py</w:t>
      </w:r>
    </w:p>
    <w:p>
      <w:r>
        <w:rPr>
          <w:b w:val="0"/>
          <w:sz w:val="22"/>
        </w:rPr>
        <w:t>Role: Defines 7 agent classes, each with a .run(state) method.</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Agent</w:t>
            </w:r>
          </w:p>
        </w:tc>
        <w:tc>
          <w:tcPr>
            <w:tcW w:type="dxa" w:w="2880"/>
          </w:tcPr>
          <w:p>
            <w:r>
              <w:rPr>
                <w:b/>
              </w:rPr>
              <w:t>Role</w:t>
            </w:r>
          </w:p>
        </w:tc>
        <w:tc>
          <w:tcPr>
            <w:tcW w:type="dxa" w:w="2880"/>
          </w:tcPr>
          <w:p>
            <w:r>
              <w:rPr>
                <w:b/>
              </w:rPr>
              <w:t>Calls Engine Method</w:t>
            </w:r>
          </w:p>
        </w:tc>
      </w:tr>
      <w:tr>
        <w:tc>
          <w:tcPr>
            <w:tcW w:type="dxa" w:w="2880"/>
          </w:tcPr>
          <w:p>
            <w:r>
              <w:t>PredictionAgent</w:t>
            </w:r>
          </w:p>
        </w:tc>
        <w:tc>
          <w:tcPr>
            <w:tcW w:type="dxa" w:w="2880"/>
          </w:tcPr>
          <w:p>
            <w:r>
              <w:t>AutoML predictions</w:t>
            </w:r>
          </w:p>
        </w:tc>
        <w:tc>
          <w:tcPr>
            <w:tcW w:type="dxa" w:w="2880"/>
          </w:tcPr>
          <w:p>
            <w:r>
              <w:t>PredictionEngine.train_and_predict()</w:t>
            </w:r>
          </w:p>
        </w:tc>
      </w:tr>
      <w:tr>
        <w:tc>
          <w:tcPr>
            <w:tcW w:type="dxa" w:w="2880"/>
          </w:tcPr>
          <w:p>
            <w:r>
              <w:t>ForecastAgent</w:t>
            </w:r>
          </w:p>
        </w:tc>
        <w:tc>
          <w:tcPr>
            <w:tcW w:type="dxa" w:w="2880"/>
          </w:tcPr>
          <w:p>
            <w:r>
              <w:t>Time-series forecast</w:t>
            </w:r>
          </w:p>
        </w:tc>
        <w:tc>
          <w:tcPr>
            <w:tcW w:type="dxa" w:w="2880"/>
          </w:tcPr>
          <w:p>
            <w:r>
              <w:t>ForecastingEngine.forecast()</w:t>
            </w:r>
          </w:p>
        </w:tc>
      </w:tr>
      <w:tr>
        <w:tc>
          <w:tcPr>
            <w:tcW w:type="dxa" w:w="2880"/>
          </w:tcPr>
          <w:p>
            <w:r>
              <w:t>RCAAgent</w:t>
            </w:r>
          </w:p>
        </w:tc>
        <w:tc>
          <w:tcPr>
            <w:tcW w:type="dxa" w:w="2880"/>
          </w:tcPr>
          <w:p>
            <w:r>
              <w:t>Root cause analysis</w:t>
            </w:r>
          </w:p>
        </w:tc>
        <w:tc>
          <w:tcPr>
            <w:tcW w:type="dxa" w:w="2880"/>
          </w:tcPr>
          <w:p>
            <w:r>
              <w:t>RCAAgent.analyse()</w:t>
            </w:r>
          </w:p>
        </w:tc>
      </w:tr>
      <w:tr>
        <w:tc>
          <w:tcPr>
            <w:tcW w:type="dxa" w:w="2880"/>
          </w:tcPr>
          <w:p>
            <w:r>
              <w:t>RiskAgent</w:t>
            </w:r>
          </w:p>
        </w:tc>
        <w:tc>
          <w:tcPr>
            <w:tcW w:type="dxa" w:w="2880"/>
          </w:tcPr>
          <w:p>
            <w:r>
              <w:t>Anomaly detection</w:t>
            </w:r>
          </w:p>
        </w:tc>
        <w:tc>
          <w:tcPr>
            <w:tcW w:type="dxa" w:w="2880"/>
          </w:tcPr>
          <w:p>
            <w:r>
              <w:t>RiskEngine.detect()</w:t>
            </w:r>
          </w:p>
        </w:tc>
      </w:tr>
      <w:tr>
        <w:tc>
          <w:tcPr>
            <w:tcW w:type="dxa" w:w="2880"/>
          </w:tcPr>
          <w:p>
            <w:r>
              <w:t>RecommendAgent</w:t>
            </w:r>
          </w:p>
        </w:tc>
        <w:tc>
          <w:tcPr>
            <w:tcW w:type="dxa" w:w="2880"/>
          </w:tcPr>
          <w:p>
            <w:r>
              <w:t>Ranked recommendations</w:t>
            </w:r>
          </w:p>
        </w:tc>
        <w:tc>
          <w:tcPr>
            <w:tcW w:type="dxa" w:w="2880"/>
          </w:tcPr>
          <w:p>
            <w:r>
              <w:t>RecommendationEngine.recommend()</w:t>
            </w:r>
          </w:p>
        </w:tc>
      </w:tr>
      <w:tr>
        <w:tc>
          <w:tcPr>
            <w:tcW w:type="dxa" w:w="2880"/>
          </w:tcPr>
          <w:p>
            <w:r>
              <w:t>DecisionAgent</w:t>
            </w:r>
          </w:p>
        </w:tc>
        <w:tc>
          <w:tcPr>
            <w:tcW w:type="dxa" w:w="2880"/>
          </w:tcPr>
          <w:p>
            <w:r>
              <w:t>Strategic synthesis</w:t>
            </w:r>
          </w:p>
        </w:tc>
        <w:tc>
          <w:tcPr>
            <w:tcW w:type="dxa" w:w="2880"/>
          </w:tcPr>
          <w:p>
            <w:r>
              <w:t>DecisionEngine.decide()</w:t>
            </w:r>
          </w:p>
        </w:tc>
      </w:tr>
      <w:tr>
        <w:tc>
          <w:tcPr>
            <w:tcW w:type="dxa" w:w="2880"/>
          </w:tcPr>
          <w:p>
            <w:r>
              <w:t>EvalAgent</w:t>
            </w:r>
          </w:p>
        </w:tc>
        <w:tc>
          <w:tcPr>
            <w:tcW w:type="dxa" w:w="2880"/>
          </w:tcPr>
          <w:p>
            <w:r>
              <w:t>Overall confidence score</w:t>
            </w:r>
          </w:p>
        </w:tc>
        <w:tc>
          <w:tcPr>
            <w:tcW w:type="dxa" w:w="2880"/>
          </w:tcPr>
          <w:p>
            <w:r>
              <w:t>(reads state scores directly)</w:t>
            </w:r>
          </w:p>
        </w:tc>
      </w:tr>
    </w:tbl>
    <w:p/>
    <w:p>
      <w:r>
        <w:rPr>
          <w:b w:val="0"/>
          <w:sz w:val="22"/>
        </w:rPr>
        <w:t>EvalAgent computes a weighted average confidence across all engines:</w:t>
        <w:br/>
        <w:t xml:space="preserve">  Prediction×0.25 + Forecast×0.15 + RCA×0.20 + Risk×0.15 + Recommend×0.15 + Decision×0.10</w:t>
      </w:r>
    </w:p>
    <w:p>
      <w:pPr>
        <w:pStyle w:val="Heading1"/>
      </w:pPr>
      <w:r>
        <w:rPr>
          <w:color w:val="1F4E79"/>
        </w:rPr>
        <w:t>5. Engines</w:t>
      </w:r>
    </w:p>
    <w:p>
      <w:pPr>
        <w:pStyle w:val="Heading2"/>
      </w:pPr>
      <w:r>
        <w:rPr>
          <w:color w:val="1F4E79"/>
        </w:rPr>
        <w:t>5.1 PredictionEngine  (prediction_engine.py)</w:t>
      </w:r>
    </w:p>
    <w:p>
      <w:r>
        <w:rPr>
          <w:b w:val="0"/>
          <w:sz w:val="22"/>
        </w:rPr>
        <w:t>Runs an AutoML pipeline: auto-detects classification vs regression, compares XGBoost / LightGBM / RandomForest using 5-fold cross-validation, picks the best model, calibrates classifiers, and returns predictions + metrics.</w:t>
      </w:r>
    </w:p>
    <w:tbl>
      <w:tblPr>
        <w:tblStyle w:val="LightList-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Detail</w:t>
            </w:r>
          </w:p>
        </w:tc>
      </w:tr>
      <w:tr>
        <w:tc>
          <w:tcPr>
            <w:tcW w:type="dxa" w:w="4320"/>
          </w:tcPr>
          <w:p>
            <w:r>
              <w:t>1. Task Detection</w:t>
            </w:r>
          </w:p>
        </w:tc>
        <w:tc>
          <w:tcPr>
            <w:tcW w:type="dxa" w:w="4320"/>
          </w:tcPr>
          <w:p>
            <w:r>
              <w:t>object/bool/categorical dtype OR ≤10 unique → classification; else regression</w:t>
            </w:r>
          </w:p>
        </w:tc>
      </w:tr>
      <w:tr>
        <w:tc>
          <w:tcPr>
            <w:tcW w:type="dxa" w:w="4320"/>
          </w:tcPr>
          <w:p>
            <w:r>
              <w:t>2. Feature Prep</w:t>
            </w:r>
          </w:p>
        </w:tc>
        <w:tc>
          <w:tcPr>
            <w:tcW w:type="dxa" w:w="4320"/>
          </w:tcPr>
          <w:p>
            <w:r>
              <w:t>select_dtypes(number), fillna(median)</w:t>
            </w:r>
          </w:p>
        </w:tc>
      </w:tr>
      <w:tr>
        <w:tc>
          <w:tcPr>
            <w:tcW w:type="dxa" w:w="4320"/>
          </w:tcPr>
          <w:p>
            <w:r>
              <w:t>3. Target Encoding (y)</w:t>
            </w:r>
          </w:p>
        </w:tc>
        <w:tc>
          <w:tcPr>
            <w:tcW w:type="dxa" w:w="4320"/>
          </w:tcPr>
          <w:p>
            <w:r>
              <w:t>LabelEncoder on y for classification only (target was not encoded by Module 2)</w:t>
            </w:r>
          </w:p>
        </w:tc>
      </w:tr>
      <w:tr>
        <w:tc>
          <w:tcPr>
            <w:tcW w:type="dxa" w:w="4320"/>
          </w:tcPr>
          <w:p>
            <w:r>
              <w:t>4. Model Race</w:t>
            </w:r>
          </w:p>
        </w:tc>
        <w:tc>
          <w:tcPr>
            <w:tcW w:type="dxa" w:w="4320"/>
          </w:tcPr>
          <w:p>
            <w:r>
              <w:t>XGBClassifier, LGBMClassifier, RandomForestClassifier (or Regressors)</w:t>
            </w:r>
          </w:p>
        </w:tc>
      </w:tr>
      <w:tr>
        <w:tc>
          <w:tcPr>
            <w:tcW w:type="dxa" w:w="4320"/>
          </w:tcPr>
          <w:p>
            <w:r>
              <w:t>5. Selection</w:t>
            </w:r>
          </w:p>
        </w:tc>
        <w:tc>
          <w:tcPr>
            <w:tcW w:type="dxa" w:w="4320"/>
          </w:tcPr>
          <w:p>
            <w:r>
              <w:t>Best 5-fold CV score wins</w:t>
            </w:r>
          </w:p>
        </w:tc>
      </w:tr>
      <w:tr>
        <w:tc>
          <w:tcPr>
            <w:tcW w:type="dxa" w:w="4320"/>
          </w:tcPr>
          <w:p>
            <w:r>
              <w:t>6. Calibration</w:t>
            </w:r>
          </w:p>
        </w:tc>
        <w:tc>
          <w:tcPr>
            <w:tcW w:type="dxa" w:w="4320"/>
          </w:tcPr>
          <w:p>
            <w:r>
              <w:t>CalibratedClassifierCV(isotonic, cv=5) for classifiers</w:t>
            </w:r>
          </w:p>
        </w:tc>
      </w:tr>
      <w:tr>
        <w:tc>
          <w:tcPr>
            <w:tcW w:type="dxa" w:w="4320"/>
          </w:tcPr>
          <w:p>
            <w:r>
              <w:t>7. Metrics</w:t>
            </w:r>
          </w:p>
        </w:tc>
        <w:tc>
          <w:tcPr>
            <w:tcW w:type="dxa" w:w="4320"/>
          </w:tcPr>
          <w:p>
            <w:r>
              <w:t>Classification: accuracy, f1_weighted | Regression: MAE, RMSE, R²</w:t>
            </w:r>
          </w:p>
        </w:tc>
      </w:tr>
      <w:tr>
        <w:tc>
          <w:tcPr>
            <w:tcW w:type="dxa" w:w="4320"/>
          </w:tcPr>
          <w:p>
            <w:r>
              <w:t>8. Output</w:t>
            </w:r>
          </w:p>
        </w:tc>
        <w:tc>
          <w:tcPr>
            <w:tcW w:type="dxa" w:w="4320"/>
          </w:tcPr>
          <w:p>
            <w:r>
              <w:t>predictions list + metrics + confidence</w:t>
            </w:r>
          </w:p>
        </w:tc>
      </w:tr>
    </w:tbl>
    <w:p/>
    <w:p>
      <w:r>
        <w:rPr>
          <w:b w:val="0"/>
          <w:sz w:val="22"/>
        </w:rPr>
        <w:t>Note on Label Encoding: Module 2 intentionally skips the target column (it is in the protected set). PredictionEngine applies LabelEncoder to y only, then uses inverse_transform to return human-readable labels in the output.</w:t>
      </w:r>
    </w:p>
    <w:p>
      <w:pPr>
        <w:pStyle w:val="Heading2"/>
      </w:pPr>
      <w:r>
        <w:rPr>
          <w:color w:val="1F4E79"/>
        </w:rPr>
        <w:t>5.2 ForecastingEngine  (forecasting_engine.py)</w:t>
      </w:r>
    </w:p>
    <w:p>
      <w:r>
        <w:rPr>
          <w:b w:val="0"/>
          <w:sz w:val="22"/>
        </w:rPr>
        <w:t>Produces time-series forecasts using a Prophet + ARIMA ensemble. Validates both models on a hold-out set, weights them by inverse MAE, and returns future forecast points with trend detection.</w:t>
      </w:r>
    </w:p>
    <w:tbl>
      <w:tblPr>
        <w:tblStyle w:val="LightList-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Detail</w:t>
            </w:r>
          </w:p>
        </w:tc>
      </w:tr>
      <w:tr>
        <w:tc>
          <w:tcPr>
            <w:tcW w:type="dxa" w:w="4320"/>
          </w:tcPr>
          <w:p>
            <w:r>
              <w:t>Date Parsing</w:t>
            </w:r>
          </w:p>
        </w:tc>
        <w:tc>
          <w:tcPr>
            <w:tcW w:type="dxa" w:w="4320"/>
          </w:tcPr>
          <w:p>
            <w:r>
              <w:t>Auto-detects common date formats</w:t>
            </w:r>
          </w:p>
        </w:tc>
      </w:tr>
      <w:tr>
        <w:tc>
          <w:tcPr>
            <w:tcW w:type="dxa" w:w="4320"/>
          </w:tcPr>
          <w:p>
            <w:r>
              <w:t>Train/Val Split</w:t>
            </w:r>
          </w:p>
        </w:tc>
        <w:tc>
          <w:tcPr>
            <w:tcW w:type="dxa" w:w="4320"/>
          </w:tcPr>
          <w:p>
            <w:r>
              <w:t>80% train, 20% validation</w:t>
            </w:r>
          </w:p>
        </w:tc>
      </w:tr>
      <w:tr>
        <w:tc>
          <w:tcPr>
            <w:tcW w:type="dxa" w:w="4320"/>
          </w:tcPr>
          <w:p>
            <w:r>
              <w:t>Prophet</w:t>
            </w:r>
          </w:p>
        </w:tc>
        <w:tc>
          <w:tcPr>
            <w:tcW w:type="dxa" w:w="4320"/>
          </w:tcPr>
          <w:p>
            <w:r>
              <w:t>Facebook Prophet fit on train, evaluated on val</w:t>
            </w:r>
          </w:p>
        </w:tc>
      </w:tr>
      <w:tr>
        <w:tc>
          <w:tcPr>
            <w:tcW w:type="dxa" w:w="4320"/>
          </w:tcPr>
          <w:p>
            <w:r>
              <w:t>ARIMA</w:t>
            </w:r>
          </w:p>
        </w:tc>
        <w:tc>
          <w:tcPr>
            <w:tcW w:type="dxa" w:w="4320"/>
          </w:tcPr>
          <w:p>
            <w:r>
              <w:t>pmdarima auto_arima, evaluated on val</w:t>
            </w:r>
          </w:p>
        </w:tc>
      </w:tr>
      <w:tr>
        <w:tc>
          <w:tcPr>
            <w:tcW w:type="dxa" w:w="4320"/>
          </w:tcPr>
          <w:p>
            <w:r>
              <w:t>Ensemble</w:t>
            </w:r>
          </w:p>
        </w:tc>
        <w:tc>
          <w:tcPr>
            <w:tcW w:type="dxa" w:w="4320"/>
          </w:tcPr>
          <w:p>
            <w:r>
              <w:t>Weighted by 1/MAE of each model</w:t>
            </w:r>
          </w:p>
        </w:tc>
      </w:tr>
      <w:tr>
        <w:tc>
          <w:tcPr>
            <w:tcW w:type="dxa" w:w="4320"/>
          </w:tcPr>
          <w:p>
            <w:r>
              <w:t>Trend Detection</w:t>
            </w:r>
          </w:p>
        </w:tc>
        <w:tc>
          <w:tcPr>
            <w:tcW w:type="dxa" w:w="4320"/>
          </w:tcPr>
          <w:p>
            <w:r>
              <w:t>Compares first vs last 20% of forecast values</w:t>
            </w:r>
          </w:p>
        </w:tc>
      </w:tr>
      <w:tr>
        <w:tc>
          <w:tcPr>
            <w:tcW w:type="dxa" w:w="4320"/>
          </w:tcPr>
          <w:p>
            <w:r>
              <w:t>Confidence</w:t>
            </w:r>
          </w:p>
        </w:tc>
        <w:tc>
          <w:tcPr>
            <w:tcW w:type="dxa" w:w="4320"/>
          </w:tcPr>
          <w:p>
            <w:r>
              <w:t>Based on model agreement (MAE difference) and interval width</w:t>
            </w:r>
          </w:p>
        </w:tc>
      </w:tr>
      <w:tr>
        <w:tc>
          <w:tcPr>
            <w:tcW w:type="dxa" w:w="4320"/>
          </w:tcPr>
          <w:p>
            <w:r>
              <w:t>Output</w:t>
            </w:r>
          </w:p>
        </w:tc>
        <w:tc>
          <w:tcPr>
            <w:tcW w:type="dxa" w:w="4320"/>
          </w:tcPr>
          <w:p>
            <w:r>
              <w:t>forecast list, trend_direction, trend_explanation, confidence</w:t>
            </w:r>
          </w:p>
        </w:tc>
      </w:tr>
    </w:tbl>
    <w:p/>
    <w:p>
      <w:pPr>
        <w:pStyle w:val="Heading2"/>
      </w:pPr>
      <w:r>
        <w:rPr>
          <w:color w:val="1F4E79"/>
        </w:rPr>
        <w:t>5.3 RCAAgent  (rca_agent.py)</w:t>
      </w:r>
    </w:p>
    <w:p>
      <w:r>
        <w:rPr>
          <w:b w:val="0"/>
          <w:sz w:val="22"/>
        </w:rPr>
        <w:t>Identifies the root causes of the target variable using SHAP values from a LightGBM model. Runs SHAP on 3 subsets (70%, 70%, 100%) to measure stability and computes confidence from SHAP variance.</w:t>
      </w:r>
    </w:p>
    <w:tbl>
      <w:tblPr>
        <w:tblStyle w:val="LightList-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Detail</w:t>
            </w:r>
          </w:p>
        </w:tc>
      </w:tr>
      <w:tr>
        <w:tc>
          <w:tcPr>
            <w:tcW w:type="dxa" w:w="4320"/>
          </w:tcPr>
          <w:p>
            <w:r>
              <w:t>Feature Encoding</w:t>
            </w:r>
          </w:p>
        </w:tc>
        <w:tc>
          <w:tcPr>
            <w:tcW w:type="dxa" w:w="4320"/>
          </w:tcPr>
          <w:p>
            <w:r>
              <w:t>cat.codes for object/bool (features only)</w:t>
            </w:r>
          </w:p>
        </w:tc>
      </w:tr>
      <w:tr>
        <w:tc>
          <w:tcPr>
            <w:tcW w:type="dxa" w:w="4320"/>
          </w:tcPr>
          <w:p>
            <w:r>
              <w:t>Model</w:t>
            </w:r>
          </w:p>
        </w:tc>
        <w:tc>
          <w:tcPr>
            <w:tcW w:type="dxa" w:w="4320"/>
          </w:tcPr>
          <w:p>
            <w:r>
              <w:t>LGBMClassifier or LGBMRegressor</w:t>
            </w:r>
          </w:p>
        </w:tc>
      </w:tr>
      <w:tr>
        <w:tc>
          <w:tcPr>
            <w:tcW w:type="dxa" w:w="4320"/>
          </w:tcPr>
          <w:p>
            <w:r>
              <w:t>SHAP Subsets</w:t>
            </w:r>
          </w:p>
        </w:tc>
        <w:tc>
          <w:tcPr>
            <w:tcW w:type="dxa" w:w="4320"/>
          </w:tcPr>
          <w:p>
            <w:r>
              <w:t>3 subsets → mean abs SHAP per feature</w:t>
            </w:r>
          </w:p>
        </w:tc>
      </w:tr>
      <w:tr>
        <w:tc>
          <w:tcPr>
            <w:tcW w:type="dxa" w:w="4320"/>
          </w:tcPr>
          <w:p>
            <w:r>
              <w:t>Stability</w:t>
            </w:r>
          </w:p>
        </w:tc>
        <w:tc>
          <w:tcPr>
            <w:tcW w:type="dxa" w:w="4320"/>
          </w:tcPr>
          <w:p>
            <w:r>
              <w:t>std/mean of SHAP across subsets = shap_variance</w:t>
            </w:r>
          </w:p>
        </w:tc>
      </w:tr>
      <w:tr>
        <w:tc>
          <w:tcPr>
            <w:tcW w:type="dxa" w:w="4320"/>
          </w:tcPr>
          <w:p>
            <w:r>
              <w:t>Top Features</w:t>
            </w:r>
          </w:p>
        </w:tc>
        <w:tc>
          <w:tcPr>
            <w:tcW w:type="dxa" w:w="4320"/>
          </w:tcPr>
          <w:p>
            <w:r>
              <w:t>Top 5 by mean importance</w:t>
            </w:r>
          </w:p>
        </w:tc>
      </w:tr>
      <w:tr>
        <w:tc>
          <w:tcPr>
            <w:tcW w:type="dxa" w:w="4320"/>
          </w:tcPr>
          <w:p>
            <w:r>
              <w:t>Causal Chain</w:t>
            </w:r>
          </w:p>
        </w:tc>
        <w:tc>
          <w:tcPr>
            <w:tcW w:type="dxa" w:w="4320"/>
          </w:tcPr>
          <w:p>
            <w:r>
              <w:t>Business-friendly sentences per feature</w:t>
            </w:r>
          </w:p>
        </w:tc>
      </w:tr>
      <w:tr>
        <w:tc>
          <w:tcPr>
            <w:tcW w:type="dxa" w:w="4320"/>
          </w:tcPr>
          <w:p>
            <w:r>
              <w:t>Confidence</w:t>
            </w:r>
          </w:p>
        </w:tc>
        <w:tc>
          <w:tcPr>
            <w:tcW w:type="dxa" w:w="4320"/>
          </w:tcPr>
          <w:p>
            <w:r>
              <w:t>score = max(0.3, 1 − shap_variance × 10)</w:t>
            </w:r>
          </w:p>
        </w:tc>
      </w:tr>
      <w:tr>
        <w:tc>
          <w:tcPr>
            <w:tcW w:type="dxa" w:w="4320"/>
          </w:tcPr>
          <w:p>
            <w:r>
              <w:t>Output</w:t>
            </w:r>
          </w:p>
        </w:tc>
        <w:tc>
          <w:tcPr>
            <w:tcW w:type="dxa" w:w="4320"/>
          </w:tcPr>
          <w:p>
            <w:r>
              <w:t>top_features, causal_chain, explanation, confidence</w:t>
            </w:r>
          </w:p>
        </w:tc>
      </w:tr>
    </w:tbl>
    <w:p/>
    <w:p>
      <w:pPr>
        <w:pStyle w:val="Heading2"/>
      </w:pPr>
      <w:r>
        <w:rPr>
          <w:color w:val="1F4E79"/>
        </w:rPr>
        <w:t>5.4 RiskEngine  (risk_engine.py)</w:t>
      </w:r>
    </w:p>
    <w:p>
      <w:r>
        <w:rPr>
          <w:b w:val="0"/>
          <w:sz w:val="22"/>
        </w:rPr>
        <w:t>Detects anomalies in incoming data using a 3-detector majority vote system. This is NOT the same as Module 2 outlier removal — it scores every new request to warn if predictions should not be trusted.</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Detector</w:t>
            </w:r>
          </w:p>
        </w:tc>
        <w:tc>
          <w:tcPr>
            <w:tcW w:type="dxa" w:w="2880"/>
          </w:tcPr>
          <w:p>
            <w:r>
              <w:rPr>
                <w:b/>
              </w:rPr>
              <w:t>Method</w:t>
            </w:r>
          </w:p>
        </w:tc>
        <w:tc>
          <w:tcPr>
            <w:tcW w:type="dxa" w:w="2880"/>
          </w:tcPr>
          <w:p>
            <w:r>
              <w:rPr>
                <w:b/>
              </w:rPr>
              <w:t>Flag Condition</w:t>
            </w:r>
          </w:p>
        </w:tc>
      </w:tr>
      <w:tr>
        <w:tc>
          <w:tcPr>
            <w:tcW w:type="dxa" w:w="2880"/>
          </w:tcPr>
          <w:p>
            <w:r>
              <w:t>A</w:t>
            </w:r>
          </w:p>
        </w:tc>
        <w:tc>
          <w:tcPr>
            <w:tcW w:type="dxa" w:w="2880"/>
          </w:tcPr>
          <w:p>
            <w:r>
              <w:t>IsolationForest (contamination=0.05)</w:t>
            </w:r>
          </w:p>
        </w:tc>
        <w:tc>
          <w:tcPr>
            <w:tcW w:type="dxa" w:w="2880"/>
          </w:tcPr>
          <w:p>
            <w:r>
              <w:t>predict == -1</w:t>
            </w:r>
          </w:p>
        </w:tc>
      </w:tr>
      <w:tr>
        <w:tc>
          <w:tcPr>
            <w:tcW w:type="dxa" w:w="2880"/>
          </w:tcPr>
          <w:p>
            <w:r>
              <w:t>B</w:t>
            </w:r>
          </w:p>
        </w:tc>
        <w:tc>
          <w:tcPr>
            <w:tcW w:type="dxa" w:w="2880"/>
          </w:tcPr>
          <w:p>
            <w:r>
              <w:t>Z-Score</w:t>
            </w:r>
          </w:p>
        </w:tc>
        <w:tc>
          <w:tcPr>
            <w:tcW w:type="dxa" w:w="2880"/>
          </w:tcPr>
          <w:p>
            <w:r>
              <w:t>any feature Z &gt; 3.0</w:t>
            </w:r>
          </w:p>
        </w:tc>
      </w:tr>
      <w:tr>
        <w:tc>
          <w:tcPr>
            <w:tcW w:type="dxa" w:w="2880"/>
          </w:tcPr>
          <w:p>
            <w:r>
              <w:t>C</w:t>
            </w:r>
          </w:p>
        </w:tc>
        <w:tc>
          <w:tcPr>
            <w:tcW w:type="dxa" w:w="2880"/>
          </w:tcPr>
          <w:p>
            <w:r>
              <w:t>IQR</w:t>
            </w:r>
          </w:p>
        </w:tc>
        <w:tc>
          <w:tcPr>
            <w:tcW w:type="dxa" w:w="2880"/>
          </w:tcPr>
          <w:p>
            <w:r>
              <w:t>any feature outside Q1−1.5×IQR or Q3+1.5×IQR</w:t>
            </w:r>
          </w:p>
        </w:tc>
      </w:tr>
    </w:tbl>
    <w:p/>
    <w:p>
      <w:r>
        <w:rPr>
          <w:b w:val="0"/>
          <w:sz w:val="22"/>
        </w:rPr>
        <w:t>A row is anomalous if ≥ 2 of 3 detectors flag it. risk_score = (anomaly_count / total_records) × 100.</w:t>
      </w:r>
    </w:p>
    <w:tbl>
      <w:tblPr>
        <w:tblStyle w:val="LightList-Accent1"/>
        <w:tblW w:type="auto" w:w="0"/>
        <w:tblLook w:firstColumn="1" w:firstRow="1" w:lastColumn="0" w:lastRow="0" w:noHBand="0" w:noVBand="1" w:val="04A0"/>
      </w:tblPr>
      <w:tblGrid>
        <w:gridCol w:w="4320"/>
        <w:gridCol w:w="4320"/>
      </w:tblGrid>
      <w:tr>
        <w:tc>
          <w:tcPr>
            <w:tcW w:type="dxa" w:w="4320"/>
          </w:tcPr>
          <w:p>
            <w:r>
              <w:rPr>
                <w:b/>
              </w:rPr>
              <w:t>Risk Score</w:t>
            </w:r>
          </w:p>
        </w:tc>
        <w:tc>
          <w:tcPr>
            <w:tcW w:type="dxa" w:w="4320"/>
          </w:tcPr>
          <w:p>
            <w:r>
              <w:rPr>
                <w:b/>
              </w:rPr>
              <w:t>Alert Level</w:t>
            </w:r>
          </w:p>
        </w:tc>
      </w:tr>
      <w:tr>
        <w:tc>
          <w:tcPr>
            <w:tcW w:type="dxa" w:w="4320"/>
          </w:tcPr>
          <w:p>
            <w:r>
              <w:t>&gt; 70</w:t>
            </w:r>
          </w:p>
        </w:tc>
        <w:tc>
          <w:tcPr>
            <w:tcW w:type="dxa" w:w="4320"/>
          </w:tcPr>
          <w:p>
            <w:r>
              <w:t>CRITICAL — immediate review needed</w:t>
            </w:r>
          </w:p>
        </w:tc>
      </w:tr>
      <w:tr>
        <w:tc>
          <w:tcPr>
            <w:tcW w:type="dxa" w:w="4320"/>
          </w:tcPr>
          <w:p>
            <w:r>
              <w:t>&gt; 40</w:t>
            </w:r>
          </w:p>
        </w:tc>
        <w:tc>
          <w:tcPr>
            <w:tcW w:type="dxa" w:w="4320"/>
          </w:tcPr>
          <w:p>
            <w:r>
              <w:t>WARNING — investigate flagged rows</w:t>
            </w:r>
          </w:p>
        </w:tc>
      </w:tr>
      <w:tr>
        <w:tc>
          <w:tcPr>
            <w:tcW w:type="dxa" w:w="4320"/>
          </w:tcPr>
          <w:p>
            <w:r>
              <w:t>&gt; 10</w:t>
            </w:r>
          </w:p>
        </w:tc>
        <w:tc>
          <w:tcPr>
            <w:tcW w:type="dxa" w:w="4320"/>
          </w:tcPr>
          <w:p>
            <w:r>
              <w:t>INFO — minor anomalies</w:t>
            </w:r>
          </w:p>
        </w:tc>
      </w:tr>
      <w:tr>
        <w:tc>
          <w:tcPr>
            <w:tcW w:type="dxa" w:w="4320"/>
          </w:tcPr>
          <w:p>
            <w:r>
              <w:t>≤ 10</w:t>
            </w:r>
          </w:p>
        </w:tc>
        <w:tc>
          <w:tcPr>
            <w:tcW w:type="dxa" w:w="4320"/>
          </w:tcPr>
          <w:p>
            <w:r>
              <w:t>CLEAR — no significant anomalies</w:t>
            </w:r>
          </w:p>
        </w:tc>
      </w:tr>
    </w:tbl>
    <w:p/>
    <w:p>
      <w:pPr>
        <w:pStyle w:val="Heading2"/>
      </w:pPr>
      <w:r>
        <w:rPr>
          <w:color w:val="1F4E79"/>
        </w:rPr>
        <w:t>5.5 RecommendationEngine  (recommendation_engine.py)</w:t>
      </w:r>
    </w:p>
    <w:p>
      <w:r>
        <w:rPr>
          <w:b w:val="0"/>
          <w:sz w:val="22"/>
        </w:rPr>
        <w:t>A rule-based engine with 10 pre-defined business rules. Evaluates each rule against risk_score, prediction_confidence, and anomaly_rate, then returns ranked actionable recommendations sorted by priority (CRITICAL &gt; HIGH &gt; MEDIUM &gt; LOW).</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Rule ID</w:t>
            </w:r>
          </w:p>
        </w:tc>
        <w:tc>
          <w:tcPr>
            <w:tcW w:type="dxa" w:w="2160"/>
          </w:tcPr>
          <w:p>
            <w:r>
              <w:rPr>
                <w:b/>
              </w:rPr>
              <w:t>Condition</w:t>
            </w:r>
          </w:p>
        </w:tc>
        <w:tc>
          <w:tcPr>
            <w:tcW w:type="dxa" w:w="2160"/>
          </w:tcPr>
          <w:p>
            <w:r>
              <w:rPr>
                <w:b/>
              </w:rPr>
              <w:t>Action</w:t>
            </w:r>
          </w:p>
        </w:tc>
        <w:tc>
          <w:tcPr>
            <w:tcW w:type="dxa" w:w="2160"/>
          </w:tcPr>
          <w:p>
            <w:r>
              <w:rPr>
                <w:b/>
              </w:rPr>
              <w:t>Priority</w:t>
            </w:r>
          </w:p>
        </w:tc>
      </w:tr>
      <w:tr>
        <w:tc>
          <w:tcPr>
            <w:tcW w:type="dxa" w:w="2160"/>
          </w:tcPr>
          <w:p>
            <w:r>
              <w:t>1</w:t>
            </w:r>
          </w:p>
        </w:tc>
        <w:tc>
          <w:tcPr>
            <w:tcW w:type="dxa" w:w="2160"/>
          </w:tcPr>
          <w:p>
            <w:r>
              <w:t>risk_score &gt; 70</w:t>
            </w:r>
          </w:p>
        </w:tc>
        <w:tc>
          <w:tcPr>
            <w:tcW w:type="dxa" w:w="2160"/>
          </w:tcPr>
          <w:p>
            <w:r>
              <w:t>Immediate anomaly audit</w:t>
            </w:r>
          </w:p>
        </w:tc>
        <w:tc>
          <w:tcPr>
            <w:tcW w:type="dxa" w:w="2160"/>
          </w:tcPr>
          <w:p>
            <w:r>
              <w:t>CRITICAL</w:t>
            </w:r>
          </w:p>
        </w:tc>
      </w:tr>
      <w:tr>
        <w:tc>
          <w:tcPr>
            <w:tcW w:type="dxa" w:w="2160"/>
          </w:tcPr>
          <w:p>
            <w:r>
              <w:t>2</w:t>
            </w:r>
          </w:p>
        </w:tc>
        <w:tc>
          <w:tcPr>
            <w:tcW w:type="dxa" w:w="2160"/>
          </w:tcPr>
          <w:p>
            <w:r>
              <w:t>risk_score &gt; 40</w:t>
            </w:r>
          </w:p>
        </w:tc>
        <w:tc>
          <w:tcPr>
            <w:tcW w:type="dxa" w:w="2160"/>
          </w:tcPr>
          <w:p>
            <w:r>
              <w:t>Investigate flagged records</w:t>
            </w:r>
          </w:p>
        </w:tc>
        <w:tc>
          <w:tcPr>
            <w:tcW w:type="dxa" w:w="2160"/>
          </w:tcPr>
          <w:p>
            <w:r>
              <w:t>HIGH</w:t>
            </w:r>
          </w:p>
        </w:tc>
      </w:tr>
      <w:tr>
        <w:tc>
          <w:tcPr>
            <w:tcW w:type="dxa" w:w="2160"/>
          </w:tcPr>
          <w:p>
            <w:r>
              <w:t>3</w:t>
            </w:r>
          </w:p>
        </w:tc>
        <w:tc>
          <w:tcPr>
            <w:tcW w:type="dxa" w:w="2160"/>
          </w:tcPr>
          <w:p>
            <w:r>
              <w:t>pred_conf &lt; 0.55</w:t>
            </w:r>
          </w:p>
        </w:tc>
        <w:tc>
          <w:tcPr>
            <w:tcW w:type="dxa" w:w="2160"/>
          </w:tcPr>
          <w:p>
            <w:r>
              <w:t>Collect 200+ more labelled samples</w:t>
            </w:r>
          </w:p>
        </w:tc>
        <w:tc>
          <w:tcPr>
            <w:tcW w:type="dxa" w:w="2160"/>
          </w:tcPr>
          <w:p>
            <w:r>
              <w:t>HIGH</w:t>
            </w:r>
          </w:p>
        </w:tc>
      </w:tr>
      <w:tr>
        <w:tc>
          <w:tcPr>
            <w:tcW w:type="dxa" w:w="2160"/>
          </w:tcPr>
          <w:p>
            <w:r>
              <w:t>4</w:t>
            </w:r>
          </w:p>
        </w:tc>
        <w:tc>
          <w:tcPr>
            <w:tcW w:type="dxa" w:w="2160"/>
          </w:tcPr>
          <w:p>
            <w:r>
              <w:t>pred_conf &lt; 0.40</w:t>
            </w:r>
          </w:p>
        </w:tc>
        <w:tc>
          <w:tcPr>
            <w:tcW w:type="dxa" w:w="2160"/>
          </w:tcPr>
          <w:p>
            <w:r>
              <w:t>Do not use predictions — retrain</w:t>
            </w:r>
          </w:p>
        </w:tc>
        <w:tc>
          <w:tcPr>
            <w:tcW w:type="dxa" w:w="2160"/>
          </w:tcPr>
          <w:p>
            <w:r>
              <w:t>CRITICAL</w:t>
            </w:r>
          </w:p>
        </w:tc>
      </w:tr>
      <w:tr>
        <w:tc>
          <w:tcPr>
            <w:tcW w:type="dxa" w:w="2160"/>
          </w:tcPr>
          <w:p>
            <w:r>
              <w:t>5</w:t>
            </w:r>
          </w:p>
        </w:tc>
        <w:tc>
          <w:tcPr>
            <w:tcW w:type="dxa" w:w="2160"/>
          </w:tcPr>
          <w:p>
            <w:r>
              <w:t>anomaly_rate &gt; 0.10</w:t>
            </w:r>
          </w:p>
        </w:tc>
        <w:tc>
          <w:tcPr>
            <w:tcW w:type="dxa" w:w="2160"/>
          </w:tcPr>
          <w:p>
            <w:r>
              <w:t>Review data collection pipeline</w:t>
            </w:r>
          </w:p>
        </w:tc>
        <w:tc>
          <w:tcPr>
            <w:tcW w:type="dxa" w:w="2160"/>
          </w:tcPr>
          <w:p>
            <w:r>
              <w:t>HIGH</w:t>
            </w:r>
          </w:p>
        </w:tc>
      </w:tr>
      <w:tr>
        <w:tc>
          <w:tcPr>
            <w:tcW w:type="dxa" w:w="2160"/>
          </w:tcPr>
          <w:p>
            <w:r>
              <w:t>6</w:t>
            </w:r>
          </w:p>
        </w:tc>
        <w:tc>
          <w:tcPr>
            <w:tcW w:type="dxa" w:w="2160"/>
          </w:tcPr>
          <w:p>
            <w:r>
              <w:t>anomaly_rate &gt; 0.20</w:t>
            </w:r>
          </w:p>
        </w:tc>
        <w:tc>
          <w:tcPr>
            <w:tcW w:type="dxa" w:w="2160"/>
          </w:tcPr>
          <w:p>
            <w:r>
              <w:t>Halt automated decisions</w:t>
            </w:r>
          </w:p>
        </w:tc>
        <w:tc>
          <w:tcPr>
            <w:tcW w:type="dxa" w:w="2160"/>
          </w:tcPr>
          <w:p>
            <w:r>
              <w:t>CRITICAL</w:t>
            </w:r>
          </w:p>
        </w:tc>
      </w:tr>
      <w:tr>
        <w:tc>
          <w:tcPr>
            <w:tcW w:type="dxa" w:w="2160"/>
          </w:tcPr>
          <w:p>
            <w:r>
              <w:t>7</w:t>
            </w:r>
          </w:p>
        </w:tc>
        <w:tc>
          <w:tcPr>
            <w:tcW w:type="dxa" w:w="2160"/>
          </w:tcPr>
          <w:p>
            <w:r>
              <w:t>risk_score &lt; 10</w:t>
            </w:r>
          </w:p>
        </w:tc>
        <w:tc>
          <w:tcPr>
            <w:tcW w:type="dxa" w:w="2160"/>
          </w:tcPr>
          <w:p>
            <w:r>
              <w:t>Data healthy — proceed</w:t>
            </w:r>
          </w:p>
        </w:tc>
        <w:tc>
          <w:tcPr>
            <w:tcW w:type="dxa" w:w="2160"/>
          </w:tcPr>
          <w:p>
            <w:r>
              <w:t>LOW</w:t>
            </w:r>
          </w:p>
        </w:tc>
      </w:tr>
      <w:tr>
        <w:tc>
          <w:tcPr>
            <w:tcW w:type="dxa" w:w="2160"/>
          </w:tcPr>
          <w:p>
            <w:r>
              <w:t>8</w:t>
            </w:r>
          </w:p>
        </w:tc>
        <w:tc>
          <w:tcPr>
            <w:tcW w:type="dxa" w:w="2160"/>
          </w:tcPr>
          <w:p>
            <w:r>
              <w:t>pred_conf &gt; 0.85</w:t>
            </w:r>
          </w:p>
        </w:tc>
        <w:tc>
          <w:tcPr>
            <w:tcW w:type="dxa" w:w="2160"/>
          </w:tcPr>
          <w:p>
            <w:r>
              <w:t>Safe to automate</w:t>
            </w:r>
          </w:p>
        </w:tc>
        <w:tc>
          <w:tcPr>
            <w:tcW w:type="dxa" w:w="2160"/>
          </w:tcPr>
          <w:p>
            <w:r>
              <w:t>LOW</w:t>
            </w:r>
          </w:p>
        </w:tc>
      </w:tr>
      <w:tr>
        <w:tc>
          <w:tcPr>
            <w:tcW w:type="dxa" w:w="2160"/>
          </w:tcPr>
          <w:p>
            <w:r>
              <w:t>9</w:t>
            </w:r>
          </w:p>
        </w:tc>
        <w:tc>
          <w:tcPr>
            <w:tcW w:type="dxa" w:w="2160"/>
          </w:tcPr>
          <w:p>
            <w:r>
              <w:t>top_risk_features != []</w:t>
            </w:r>
          </w:p>
        </w:tc>
        <w:tc>
          <w:tcPr>
            <w:tcW w:type="dxa" w:w="2160"/>
          </w:tcPr>
          <w:p>
            <w:r>
              <w:t>Deep-dive top risk driver</w:t>
            </w:r>
          </w:p>
        </w:tc>
        <w:tc>
          <w:tcPr>
            <w:tcW w:type="dxa" w:w="2160"/>
          </w:tcPr>
          <w:p>
            <w:r>
              <w:t>MEDIUM</w:t>
            </w:r>
          </w:p>
        </w:tc>
      </w:tr>
      <w:tr>
        <w:tc>
          <w:tcPr>
            <w:tcW w:type="dxa" w:w="2160"/>
          </w:tcPr>
          <w:p>
            <w:r>
              <w:t>10</w:t>
            </w:r>
          </w:p>
        </w:tc>
        <w:tc>
          <w:tcPr>
            <w:tcW w:type="dxa" w:w="2160"/>
          </w:tcPr>
          <w:p>
            <w:r>
              <w:t>always</w:t>
            </w:r>
          </w:p>
        </w:tc>
        <w:tc>
          <w:tcPr>
            <w:tcW w:type="dxa" w:w="2160"/>
          </w:tcPr>
          <w:p>
            <w:r>
              <w:t>Review executive report</w:t>
            </w:r>
          </w:p>
        </w:tc>
        <w:tc>
          <w:tcPr>
            <w:tcW w:type="dxa" w:w="2160"/>
          </w:tcPr>
          <w:p>
            <w:r>
              <w:t>LOW</w:t>
            </w:r>
          </w:p>
        </w:tc>
      </w:tr>
    </w:tbl>
    <w:p/>
    <w:p>
      <w:pPr>
        <w:pStyle w:val="Heading2"/>
      </w:pPr>
      <w:r>
        <w:rPr>
          <w:color w:val="1F4E79"/>
        </w:rPr>
        <w:t>5.6 DecisionEngine  (decision_engine.py)</w:t>
      </w:r>
    </w:p>
    <w:p>
      <w:r>
        <w:rPr>
          <w:b w:val="0"/>
          <w:sz w:val="22"/>
        </w:rPr>
        <w:t>Synthesises all engine outputs into a final executive decision. Produces a situation statement, key finding, strategic decision, 4-step action plan, and executive summary. Confidence is the weakest score among Prediction/RCA/Risk/Recommendation.</w:t>
      </w:r>
    </w:p>
    <w:tbl>
      <w:tblPr>
        <w:tblStyle w:val="LightList-Accent1"/>
        <w:tblW w:type="auto" w:w="0"/>
        <w:tblLook w:firstColumn="1" w:firstRow="1" w:lastColumn="0" w:lastRow="0" w:noHBand="0" w:noVBand="1" w:val="04A0"/>
      </w:tblPr>
      <w:tblGrid>
        <w:gridCol w:w="4320"/>
        <w:gridCol w:w="4320"/>
      </w:tblGrid>
      <w:tr>
        <w:tc>
          <w:tcPr>
            <w:tcW w:type="dxa" w:w="4320"/>
          </w:tcPr>
          <w:p>
            <w:r>
              <w:rPr>
                <w:b/>
              </w:rPr>
              <w:t>Output Field</w:t>
            </w:r>
          </w:p>
        </w:tc>
        <w:tc>
          <w:tcPr>
            <w:tcW w:type="dxa" w:w="4320"/>
          </w:tcPr>
          <w:p>
            <w:r>
              <w:rPr>
                <w:b/>
              </w:rPr>
              <w:t>Description</w:t>
            </w:r>
          </w:p>
        </w:tc>
      </w:tr>
      <w:tr>
        <w:tc>
          <w:tcPr>
            <w:tcW w:type="dxa" w:w="4320"/>
          </w:tcPr>
          <w:p>
            <w:r>
              <w:t>situation</w:t>
            </w:r>
          </w:p>
        </w:tc>
        <w:tc>
          <w:tcPr>
            <w:tcW w:type="dxa" w:w="4320"/>
          </w:tcPr>
          <w:p>
            <w:r>
              <w:t>Records processed, anomaly count and rate, primary driver feature</w:t>
            </w:r>
          </w:p>
        </w:tc>
      </w:tr>
      <w:tr>
        <w:tc>
          <w:tcPr>
            <w:tcW w:type="dxa" w:w="4320"/>
          </w:tcPr>
          <w:p>
            <w:r>
              <w:t>key_finding</w:t>
            </w:r>
          </w:p>
        </w:tc>
        <w:tc>
          <w:tcPr>
            <w:tcW w:type="dxa" w:w="4320"/>
          </w:tcPr>
          <w:p>
            <w:r>
              <w:t>Model confidence level + top impactful feature</w:t>
            </w:r>
          </w:p>
        </w:tc>
      </w:tr>
      <w:tr>
        <w:tc>
          <w:tcPr>
            <w:tcW w:type="dxa" w:w="4320"/>
          </w:tcPr>
          <w:p>
            <w:r>
              <w:t>strategic_decision</w:t>
            </w:r>
          </w:p>
        </w:tc>
        <w:tc>
          <w:tcPr>
            <w:tcW w:type="dxa" w:w="4320"/>
          </w:tcPr>
          <w:p>
            <w:r>
              <w:t>Top recommendation action</w:t>
            </w:r>
          </w:p>
        </w:tc>
      </w:tr>
      <w:tr>
        <w:tc>
          <w:tcPr>
            <w:tcW w:type="dxa" w:w="4320"/>
          </w:tcPr>
          <w:p>
            <w:r>
              <w:t>action_plan</w:t>
            </w:r>
          </w:p>
        </w:tc>
        <w:tc>
          <w:tcPr>
            <w:tcW w:type="dxa" w:w="4320"/>
          </w:tcPr>
          <w:p>
            <w:r>
              <w:t>4-step ordered action list</w:t>
            </w:r>
          </w:p>
        </w:tc>
      </w:tr>
      <w:tr>
        <w:tc>
          <w:tcPr>
            <w:tcW w:type="dxa" w:w="4320"/>
          </w:tcPr>
          <w:p>
            <w:r>
              <w:t>executive_summary</w:t>
            </w:r>
          </w:p>
        </w:tc>
        <w:tc>
          <w:tcPr>
            <w:tcW w:type="dxa" w:w="4320"/>
          </w:tcPr>
          <w:p>
            <w:r>
              <w:t>One paragraph combining all findings</w:t>
            </w:r>
          </w:p>
        </w:tc>
      </w:tr>
      <w:tr>
        <w:tc>
          <w:tcPr>
            <w:tcW w:type="dxa" w:w="4320"/>
          </w:tcPr>
          <w:p>
            <w:r>
              <w:t>confidence</w:t>
            </w:r>
          </w:p>
        </w:tc>
        <w:tc>
          <w:tcPr>
            <w:tcW w:type="dxa" w:w="4320"/>
          </w:tcPr>
          <w:p>
            <w:r>
              <w:t>Min score across all 4 engines</w:t>
            </w:r>
          </w:p>
        </w:tc>
      </w:tr>
    </w:tbl>
    <w:p/>
    <w:p>
      <w:pPr>
        <w:pStyle w:val="Heading1"/>
      </w:pPr>
      <w:r>
        <w:rPr>
          <w:color w:val="1F4E79"/>
        </w:rPr>
        <w:t>6. Data Models  (schemas/models.py)</w:t>
      </w:r>
    </w:p>
    <w:p>
      <w:r>
        <w:rPr>
          <w:b w:val="0"/>
          <w:sz w:val="22"/>
        </w:rPr>
        <w:t>All requests and responses are validated using Pydantic v2 models.</w:t>
      </w:r>
    </w:p>
    <w:p>
      <w:pPr>
        <w:pStyle w:val="Heading2"/>
      </w:pPr>
      <w:r>
        <w:rPr>
          <w:color w:val="1F4E79"/>
        </w:rPr>
        <w:t>6.1 ConfidenceScore (shared across all engines)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score</w:t>
            </w:r>
          </w:p>
        </w:tc>
        <w:tc>
          <w:tcPr>
            <w:tcW w:type="dxa" w:w="2880"/>
          </w:tcPr>
          <w:p>
            <w:r>
              <w:t>float [0.0–1.0]</w:t>
            </w:r>
          </w:p>
        </w:tc>
        <w:tc>
          <w:tcPr>
            <w:tcW w:type="dxa" w:w="2880"/>
          </w:tcPr>
          <w:p>
            <w:r>
              <w:t>Numeric confidence value</w:t>
            </w:r>
          </w:p>
        </w:tc>
      </w:tr>
      <w:tr>
        <w:tc>
          <w:tcPr>
            <w:tcW w:type="dxa" w:w="2880"/>
          </w:tcPr>
          <w:p>
            <w:r>
              <w:t>level</w:t>
            </w:r>
          </w:p>
        </w:tc>
        <w:tc>
          <w:tcPr>
            <w:tcW w:type="dxa" w:w="2880"/>
          </w:tcPr>
          <w:p>
            <w:r>
              <w:t>str</w:t>
            </w:r>
          </w:p>
        </w:tc>
        <w:tc>
          <w:tcPr>
            <w:tcW w:type="dxa" w:w="2880"/>
          </w:tcPr>
          <w:p>
            <w:r>
              <w:t>very high / high / moderate / low / uncertain</w:t>
            </w:r>
          </w:p>
        </w:tc>
      </w:tr>
      <w:tr>
        <w:tc>
          <w:tcPr>
            <w:tcW w:type="dxa" w:w="2880"/>
          </w:tcPr>
          <w:p>
            <w:r>
              <w:t>explanation</w:t>
            </w:r>
          </w:p>
        </w:tc>
        <w:tc>
          <w:tcPr>
            <w:tcW w:type="dxa" w:w="2880"/>
          </w:tcPr>
          <w:p>
            <w:r>
              <w:t>str</w:t>
            </w:r>
          </w:p>
        </w:tc>
        <w:tc>
          <w:tcPr>
            <w:tcW w:type="dxa" w:w="2880"/>
          </w:tcPr>
          <w:p>
            <w:r>
              <w:t>One-sentence plain English reason</w:t>
            </w:r>
          </w:p>
        </w:tc>
      </w:tr>
      <w:tr>
        <w:tc>
          <w:tcPr>
            <w:tcW w:type="dxa" w:w="2880"/>
          </w:tcPr>
          <w:p>
            <w:r>
              <w:t>basis</w:t>
            </w:r>
          </w:p>
        </w:tc>
        <w:tc>
          <w:tcPr>
            <w:tcW w:type="dxa" w:w="2880"/>
          </w:tcPr>
          <w:p>
            <w:r>
              <w:t>List[str]</w:t>
            </w:r>
          </w:p>
        </w:tc>
        <w:tc>
          <w:tcPr>
            <w:tcW w:type="dxa" w:w="2880"/>
          </w:tcPr>
          <w:p>
            <w:r>
              <w:t>Factors that produced this score</w:t>
            </w:r>
          </w:p>
        </w:tc>
      </w:tr>
      <w:tr>
        <w:tc>
          <w:tcPr>
            <w:tcW w:type="dxa" w:w="2880"/>
          </w:tcPr>
          <w:p>
            <w:r>
              <w:t>suggestions</w:t>
            </w:r>
          </w:p>
        </w:tc>
        <w:tc>
          <w:tcPr>
            <w:tcW w:type="dxa" w:w="2880"/>
          </w:tcPr>
          <w:p>
            <w:r>
              <w:t>List[str]</w:t>
            </w:r>
          </w:p>
        </w:tc>
        <w:tc>
          <w:tcPr>
            <w:tcW w:type="dxa" w:w="2880"/>
          </w:tcPr>
          <w:p>
            <w:r>
              <w:t>At least 1 improvement suggestion</w:t>
            </w:r>
          </w:p>
        </w:tc>
      </w:tr>
    </w:tbl>
    <w:p/>
    <w:p>
      <w:pPr>
        <w:pStyle w:val="Heading2"/>
      </w:pPr>
      <w:r>
        <w:rPr>
          <w:color w:val="1F4E79"/>
        </w:rPr>
        <w:t>6.2 Request Models</w:t>
      </w:r>
    </w:p>
    <w:tbl>
      <w:tblPr>
        <w:tblStyle w:val="LightList-Accent1"/>
        <w:tblW w:type="auto" w:w="0"/>
        <w:tblLook w:firstColumn="1" w:firstRow="1" w:lastColumn="0" w:lastRow="0" w:noHBand="0" w:noVBand="1" w:val="04A0"/>
      </w:tblPr>
      <w:tblGrid>
        <w:gridCol w:w="4320"/>
        <w:gridCol w:w="4320"/>
      </w:tblGrid>
      <w:tr>
        <w:tc>
          <w:tcPr>
            <w:tcW w:type="dxa" w:w="4320"/>
          </w:tcPr>
          <w:p>
            <w:r>
              <w:rPr>
                <w:b/>
              </w:rPr>
              <w:t>Model</w:t>
            </w:r>
          </w:p>
        </w:tc>
        <w:tc>
          <w:tcPr>
            <w:tcW w:type="dxa" w:w="4320"/>
          </w:tcPr>
          <w:p>
            <w:r>
              <w:rPr>
                <w:b/>
              </w:rPr>
              <w:t>Fields</w:t>
            </w:r>
          </w:p>
        </w:tc>
      </w:tr>
      <w:tr>
        <w:tc>
          <w:tcPr>
            <w:tcW w:type="dxa" w:w="4320"/>
          </w:tcPr>
          <w:p>
            <w:r>
              <w:t>PredictionRequest</w:t>
            </w:r>
          </w:p>
        </w:tc>
        <w:tc>
          <w:tcPr>
            <w:tcW w:type="dxa" w:w="4320"/>
          </w:tcPr>
          <w:p>
            <w:r>
              <w:t>data, target_column</w:t>
            </w:r>
          </w:p>
        </w:tc>
      </w:tr>
      <w:tr>
        <w:tc>
          <w:tcPr>
            <w:tcW w:type="dxa" w:w="4320"/>
          </w:tcPr>
          <w:p>
            <w:r>
              <w:t>ForecastRequest</w:t>
            </w:r>
          </w:p>
        </w:tc>
        <w:tc>
          <w:tcPr>
            <w:tcW w:type="dxa" w:w="4320"/>
          </w:tcPr>
          <w:p>
            <w:r>
              <w:t>data, date_column, value_column, periods=6</w:t>
            </w:r>
          </w:p>
        </w:tc>
      </w:tr>
      <w:tr>
        <w:tc>
          <w:tcPr>
            <w:tcW w:type="dxa" w:w="4320"/>
          </w:tcPr>
          <w:p>
            <w:r>
              <w:t>RCARequest</w:t>
            </w:r>
          </w:p>
        </w:tc>
        <w:tc>
          <w:tcPr>
            <w:tcW w:type="dxa" w:w="4320"/>
          </w:tcPr>
          <w:p>
            <w:r>
              <w:t>data, target_column, problem</w:t>
            </w:r>
          </w:p>
        </w:tc>
      </w:tr>
      <w:tr>
        <w:tc>
          <w:tcPr>
            <w:tcW w:type="dxa" w:w="4320"/>
          </w:tcPr>
          <w:p>
            <w:r>
              <w:t>RiskRequest</w:t>
            </w:r>
          </w:p>
        </w:tc>
        <w:tc>
          <w:tcPr>
            <w:tcW w:type="dxa" w:w="4320"/>
          </w:tcPr>
          <w:p>
            <w:r>
              <w:t>data</w:t>
            </w:r>
          </w:p>
        </w:tc>
      </w:tr>
      <w:tr>
        <w:tc>
          <w:tcPr>
            <w:tcW w:type="dxa" w:w="4320"/>
          </w:tcPr>
          <w:p>
            <w:r>
              <w:t>RecommendRequest</w:t>
            </w:r>
          </w:p>
        </w:tc>
        <w:tc>
          <w:tcPr>
            <w:tcW w:type="dxa" w:w="4320"/>
          </w:tcPr>
          <w:p>
            <w:r>
              <w:t>insights, prediction_confidence, risk_score, top_risk_features</w:t>
            </w:r>
          </w:p>
        </w:tc>
      </w:tr>
      <w:tr>
        <w:tc>
          <w:tcPr>
            <w:tcW w:type="dxa" w:w="4320"/>
          </w:tcPr>
          <w:p>
            <w:r>
              <w:t>DecisionRequest</w:t>
            </w:r>
          </w:p>
        </w:tc>
        <w:tc>
          <w:tcPr>
            <w:tcW w:type="dxa" w:w="4320"/>
          </w:tcPr>
          <w:p>
            <w:r>
              <w:t>data, target_column, date_column (opt), problem</w:t>
            </w:r>
          </w:p>
        </w:tc>
      </w:tr>
      <w:tr>
        <w:tc>
          <w:tcPr>
            <w:tcW w:type="dxa" w:w="4320"/>
          </w:tcPr>
          <w:p>
            <w:r>
              <w:t>AgentRunRequest</w:t>
            </w:r>
          </w:p>
        </w:tc>
        <w:tc>
          <w:tcPr>
            <w:tcW w:type="dxa" w:w="4320"/>
          </w:tcPr>
          <w:p>
            <w:r>
              <w:t>data, target_column, date_column (opt), problem</w:t>
            </w:r>
          </w:p>
        </w:tc>
      </w:tr>
    </w:tbl>
    <w:p/>
    <w:p>
      <w:pPr>
        <w:pStyle w:val="Heading1"/>
      </w:pPr>
      <w:r>
        <w:rPr>
          <w:color w:val="1F4E79"/>
        </w:rPr>
        <w:t>7. API Endpoints  (api/routes_3b.py)</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Endpoint</w:t>
            </w:r>
          </w:p>
        </w:tc>
        <w:tc>
          <w:tcPr>
            <w:tcW w:type="dxa" w:w="2160"/>
          </w:tcPr>
          <w:p>
            <w:r>
              <w:rPr>
                <w:b/>
              </w:rPr>
              <w:t>Engine/Handler</w:t>
            </w:r>
          </w:p>
        </w:tc>
        <w:tc>
          <w:tcPr>
            <w:tcW w:type="dxa" w:w="2160"/>
          </w:tcPr>
          <w:p>
            <w:r>
              <w:rPr>
                <w:b/>
              </w:rPr>
              <w:t>Description</w:t>
            </w:r>
          </w:p>
        </w:tc>
      </w:tr>
      <w:tr>
        <w:tc>
          <w:tcPr>
            <w:tcW w:type="dxa" w:w="2160"/>
          </w:tcPr>
          <w:p>
            <w:r>
              <w:t>GET</w:t>
            </w:r>
          </w:p>
        </w:tc>
        <w:tc>
          <w:tcPr>
            <w:tcW w:type="dxa" w:w="2160"/>
          </w:tcPr>
          <w:p>
            <w:r>
              <w:t>/</w:t>
            </w:r>
          </w:p>
        </w:tc>
        <w:tc>
          <w:tcPr>
            <w:tcW w:type="dxa" w:w="2160"/>
          </w:tcPr>
          <w:p>
            <w:r>
              <w:t>—</w:t>
            </w:r>
          </w:p>
        </w:tc>
        <w:tc>
          <w:tcPr>
            <w:tcW w:type="dxa" w:w="2160"/>
          </w:tcPr>
          <w:p>
            <w:r>
              <w:t>Module info &amp; available routes</w:t>
            </w:r>
          </w:p>
        </w:tc>
      </w:tr>
      <w:tr>
        <w:tc>
          <w:tcPr>
            <w:tcW w:type="dxa" w:w="2160"/>
          </w:tcPr>
          <w:p>
            <w:r>
              <w:t>GET</w:t>
            </w:r>
          </w:p>
        </w:tc>
        <w:tc>
          <w:tcPr>
            <w:tcW w:type="dxa" w:w="2160"/>
          </w:tcPr>
          <w:p>
            <w:r>
              <w:t>/health</w:t>
            </w:r>
          </w:p>
        </w:tc>
        <w:tc>
          <w:tcPr>
            <w:tcW w:type="dxa" w:w="2160"/>
          </w:tcPr>
          <w:p>
            <w:r>
              <w:t>ModelMonitor</w:t>
            </w:r>
          </w:p>
        </w:tc>
        <w:tc>
          <w:tcPr>
            <w:tcW w:type="dxa" w:w="2160"/>
          </w:tcPr>
          <w:p>
            <w:r>
              <w:t>Health report + engine list</w:t>
            </w:r>
          </w:p>
        </w:tc>
      </w:tr>
      <w:tr>
        <w:tc>
          <w:tcPr>
            <w:tcW w:type="dxa" w:w="2160"/>
          </w:tcPr>
          <w:p>
            <w:r>
              <w:t>POST</w:t>
            </w:r>
          </w:p>
        </w:tc>
        <w:tc>
          <w:tcPr>
            <w:tcW w:type="dxa" w:w="2160"/>
          </w:tcPr>
          <w:p>
            <w:r>
              <w:t>/predict</w:t>
            </w:r>
          </w:p>
        </w:tc>
        <w:tc>
          <w:tcPr>
            <w:tcW w:type="dxa" w:w="2160"/>
          </w:tcPr>
          <w:p>
            <w:r>
              <w:t>PredictionEngine</w:t>
            </w:r>
          </w:p>
        </w:tc>
        <w:tc>
          <w:tcPr>
            <w:tcW w:type="dxa" w:w="2160"/>
          </w:tcPr>
          <w:p>
            <w:r>
              <w:t>AutoML train + predict</w:t>
            </w:r>
          </w:p>
        </w:tc>
      </w:tr>
      <w:tr>
        <w:tc>
          <w:tcPr>
            <w:tcW w:type="dxa" w:w="2160"/>
          </w:tcPr>
          <w:p>
            <w:r>
              <w:t>POST</w:t>
            </w:r>
          </w:p>
        </w:tc>
        <w:tc>
          <w:tcPr>
            <w:tcW w:type="dxa" w:w="2160"/>
          </w:tcPr>
          <w:p>
            <w:r>
              <w:t>/forecast</w:t>
            </w:r>
          </w:p>
        </w:tc>
        <w:tc>
          <w:tcPr>
            <w:tcW w:type="dxa" w:w="2160"/>
          </w:tcPr>
          <w:p>
            <w:r>
              <w:t>ForecastingEngine</w:t>
            </w:r>
          </w:p>
        </w:tc>
        <w:tc>
          <w:tcPr>
            <w:tcW w:type="dxa" w:w="2160"/>
          </w:tcPr>
          <w:p>
            <w:r>
              <w:t>Time-series forecast</w:t>
            </w:r>
          </w:p>
        </w:tc>
      </w:tr>
      <w:tr>
        <w:tc>
          <w:tcPr>
            <w:tcW w:type="dxa" w:w="2160"/>
          </w:tcPr>
          <w:p>
            <w:r>
              <w:t>POST</w:t>
            </w:r>
          </w:p>
        </w:tc>
        <w:tc>
          <w:tcPr>
            <w:tcW w:type="dxa" w:w="2160"/>
          </w:tcPr>
          <w:p>
            <w:r>
              <w:t>/rca</w:t>
            </w:r>
          </w:p>
        </w:tc>
        <w:tc>
          <w:tcPr>
            <w:tcW w:type="dxa" w:w="2160"/>
          </w:tcPr>
          <w:p>
            <w:r>
              <w:t>RCAAgent</w:t>
            </w:r>
          </w:p>
        </w:tc>
        <w:tc>
          <w:tcPr>
            <w:tcW w:type="dxa" w:w="2160"/>
          </w:tcPr>
          <w:p>
            <w:r>
              <w:t>SHAP root cause analysis</w:t>
            </w:r>
          </w:p>
        </w:tc>
      </w:tr>
      <w:tr>
        <w:tc>
          <w:tcPr>
            <w:tcW w:type="dxa" w:w="2160"/>
          </w:tcPr>
          <w:p>
            <w:r>
              <w:t>POST</w:t>
            </w:r>
          </w:p>
        </w:tc>
        <w:tc>
          <w:tcPr>
            <w:tcW w:type="dxa" w:w="2160"/>
          </w:tcPr>
          <w:p>
            <w:r>
              <w:t>/risk</w:t>
            </w:r>
          </w:p>
        </w:tc>
        <w:tc>
          <w:tcPr>
            <w:tcW w:type="dxa" w:w="2160"/>
          </w:tcPr>
          <w:p>
            <w:r>
              <w:t>RiskEngine</w:t>
            </w:r>
          </w:p>
        </w:tc>
        <w:tc>
          <w:tcPr>
            <w:tcW w:type="dxa" w:w="2160"/>
          </w:tcPr>
          <w:p>
            <w:r>
              <w:t>Anomaly detection + risk score</w:t>
            </w:r>
          </w:p>
        </w:tc>
      </w:tr>
      <w:tr>
        <w:tc>
          <w:tcPr>
            <w:tcW w:type="dxa" w:w="2160"/>
          </w:tcPr>
          <w:p>
            <w:r>
              <w:t>POST</w:t>
            </w:r>
          </w:p>
        </w:tc>
        <w:tc>
          <w:tcPr>
            <w:tcW w:type="dxa" w:w="2160"/>
          </w:tcPr>
          <w:p>
            <w:r>
              <w:t>/recommend</w:t>
            </w:r>
          </w:p>
        </w:tc>
        <w:tc>
          <w:tcPr>
            <w:tcW w:type="dxa" w:w="2160"/>
          </w:tcPr>
          <w:p>
            <w:r>
              <w:t>RecommendationEngine</w:t>
            </w:r>
          </w:p>
        </w:tc>
        <w:tc>
          <w:tcPr>
            <w:tcW w:type="dxa" w:w="2160"/>
          </w:tcPr>
          <w:p>
            <w:r>
              <w:t>Rule-based recommendations</w:t>
            </w:r>
          </w:p>
        </w:tc>
      </w:tr>
      <w:tr>
        <w:tc>
          <w:tcPr>
            <w:tcW w:type="dxa" w:w="2160"/>
          </w:tcPr>
          <w:p>
            <w:r>
              <w:t>POST</w:t>
            </w:r>
          </w:p>
        </w:tc>
        <w:tc>
          <w:tcPr>
            <w:tcW w:type="dxa" w:w="2160"/>
          </w:tcPr>
          <w:p>
            <w:r>
              <w:t>/decide</w:t>
            </w:r>
          </w:p>
        </w:tc>
        <w:tc>
          <w:tcPr>
            <w:tcW w:type="dxa" w:w="2160"/>
          </w:tcPr>
          <w:p>
            <w:r>
              <w:t>DecisionEngine</w:t>
            </w:r>
          </w:p>
        </w:tc>
        <w:tc>
          <w:tcPr>
            <w:tcW w:type="dxa" w:w="2160"/>
          </w:tcPr>
          <w:p>
            <w:r>
              <w:t>Full decision (runs all engines internally)</w:t>
            </w:r>
          </w:p>
        </w:tc>
      </w:tr>
      <w:tr>
        <w:tc>
          <w:tcPr>
            <w:tcW w:type="dxa" w:w="2160"/>
          </w:tcPr>
          <w:p>
            <w:r>
              <w:t>POST</w:t>
            </w:r>
          </w:p>
        </w:tc>
        <w:tc>
          <w:tcPr>
            <w:tcW w:type="dxa" w:w="2160"/>
          </w:tcPr>
          <w:p>
            <w:r>
              <w:t>/run-pipeline</w:t>
            </w:r>
          </w:p>
        </w:tc>
        <w:tc>
          <w:tcPr>
            <w:tcW w:type="dxa" w:w="2160"/>
          </w:tcPr>
          <w:p>
            <w:r>
              <w:t>LangGraph Pipeline</w:t>
            </w:r>
          </w:p>
        </w:tc>
        <w:tc>
          <w:tcPr>
            <w:tcW w:type="dxa" w:w="2160"/>
          </w:tcPr>
          <w:p>
            <w:r>
              <w:t>Full pipeline — primary endpoint</w:t>
            </w:r>
          </w:p>
        </w:tc>
      </w:tr>
      <w:tr>
        <w:tc>
          <w:tcPr>
            <w:tcW w:type="dxa" w:w="2160"/>
          </w:tcPr>
          <w:p>
            <w:r>
              <w:t>GET</w:t>
            </w:r>
          </w:p>
        </w:tc>
        <w:tc>
          <w:tcPr>
            <w:tcW w:type="dxa" w:w="2160"/>
          </w:tcPr>
          <w:p>
            <w:r>
              <w:t>/pipeline-status</w:t>
            </w:r>
          </w:p>
        </w:tc>
        <w:tc>
          <w:tcPr>
            <w:tcW w:type="dxa" w:w="2160"/>
          </w:tcPr>
          <w:p>
            <w:r>
              <w:t>ModelMonitor</w:t>
            </w:r>
          </w:p>
        </w:tc>
        <w:tc>
          <w:tcPr>
            <w:tcW w:type="dxa" w:w="2160"/>
          </w:tcPr>
          <w:p>
            <w:r>
              <w:t>Run history + confidence trend</w:t>
            </w:r>
          </w:p>
        </w:tc>
      </w:tr>
      <w:tr>
        <w:tc>
          <w:tcPr>
            <w:tcW w:type="dxa" w:w="2160"/>
          </w:tcPr>
          <w:p>
            <w:r>
              <w:t>POST</w:t>
            </w:r>
          </w:p>
        </w:tc>
        <w:tc>
          <w:tcPr>
            <w:tcW w:type="dxa" w:w="2160"/>
          </w:tcPr>
          <w:p>
            <w:r>
              <w:t>/explain</w:t>
            </w:r>
          </w:p>
        </w:tc>
        <w:tc>
          <w:tcPr>
            <w:tcW w:type="dxa" w:w="2160"/>
          </w:tcPr>
          <w:p>
            <w:r>
              <w:t>XAILayer</w:t>
            </w:r>
          </w:p>
        </w:tc>
        <w:tc>
          <w:tcPr>
            <w:tcW w:type="dxa" w:w="2160"/>
          </w:tcPr>
          <w:p>
            <w:r>
              <w:t>SHAP + LIME explanation</w:t>
            </w:r>
          </w:p>
        </w:tc>
      </w:tr>
      <w:tr>
        <w:tc>
          <w:tcPr>
            <w:tcW w:type="dxa" w:w="2160"/>
          </w:tcPr>
          <w:p>
            <w:r>
              <w:t>GET</w:t>
            </w:r>
          </w:p>
        </w:tc>
        <w:tc>
          <w:tcPr>
            <w:tcW w:type="dxa" w:w="2160"/>
          </w:tcPr>
          <w:p>
            <w:r>
              <w:t>/monitor</w:t>
            </w:r>
          </w:p>
        </w:tc>
        <w:tc>
          <w:tcPr>
            <w:tcW w:type="dxa" w:w="2160"/>
          </w:tcPr>
          <w:p>
            <w:r>
              <w:t>ModelMonitor</w:t>
            </w:r>
          </w:p>
        </w:tc>
        <w:tc>
          <w:tcPr>
            <w:tcW w:type="dxa" w:w="2160"/>
          </w:tcPr>
          <w:p>
            <w:r>
              <w:t>Health report</w:t>
            </w:r>
          </w:p>
        </w:tc>
      </w:tr>
      <w:tr>
        <w:tc>
          <w:tcPr>
            <w:tcW w:type="dxa" w:w="2160"/>
          </w:tcPr>
          <w:p>
            <w:r>
              <w:t>POST</w:t>
            </w:r>
          </w:p>
        </w:tc>
        <w:tc>
          <w:tcPr>
            <w:tcW w:type="dxa" w:w="2160"/>
          </w:tcPr>
          <w:p>
            <w:r>
              <w:t>/monitor/drift</w:t>
            </w:r>
          </w:p>
        </w:tc>
        <w:tc>
          <w:tcPr>
            <w:tcW w:type="dxa" w:w="2160"/>
          </w:tcPr>
          <w:p>
            <w:r>
              <w:t>ModelMonitor</w:t>
            </w:r>
          </w:p>
        </w:tc>
        <w:tc>
          <w:tcPr>
            <w:tcW w:type="dxa" w:w="2160"/>
          </w:tcPr>
          <w:p>
            <w:r>
              <w:t>Data drift detection vs baseline</w:t>
            </w:r>
          </w:p>
        </w:tc>
      </w:tr>
    </w:tbl>
    <w:p/>
    <w:p>
      <w:r>
        <w:rPr>
          <w:b/>
          <w:sz w:val="22"/>
        </w:rPr>
        <w:t>Primary Endpoint: POST /run-pipeline</w:t>
      </w:r>
    </w:p>
    <w:p>
      <w:r>
        <w:rPr>
          <w:b w:val="0"/>
          <w:sz w:val="22"/>
        </w:rPr>
        <w:t>This is the main endpoint used by the frontend. It runs all engines in sequence via LangGraph and returns a single unified AgentRunResponse containing all results, overall confidence, and the final report string.</w:t>
      </w:r>
    </w:p>
    <w:p>
      <w:pPr>
        <w:pStyle w:val="Heading1"/>
      </w:pPr>
      <w:r>
        <w:rPr>
          <w:color w:val="1F4E79"/>
        </w:rPr>
        <w:t>8. Supporting Modules</w:t>
      </w:r>
    </w:p>
    <w:p>
      <w:pPr>
        <w:pStyle w:val="Heading2"/>
      </w:pPr>
      <w:r>
        <w:rPr>
          <w:color w:val="1F4E79"/>
        </w:rPr>
        <w:t>8.1 Ingestion — data_router.py</w:t>
      </w:r>
    </w:p>
    <w:p>
      <w:r>
        <w:rPr>
          <w:b w:val="0"/>
          <w:sz w:val="22"/>
        </w:rPr>
        <w:t>Converts incoming List[Dict] from API requests into a validated DataFrame. Checks: min 5 rows, min 2 columns, warns on fully-empty columns.</w:t>
      </w:r>
    </w:p>
    <w:p>
      <w:pPr>
        <w:pStyle w:val="Heading2"/>
      </w:pPr>
      <w:r>
        <w:rPr>
          <w:color w:val="1F4E79"/>
        </w:rPr>
        <w:t>8.2 Explainability — xai_layer.py</w:t>
      </w:r>
    </w:p>
    <w:p>
      <w:r>
        <w:rPr>
          <w:b w:val="0"/>
          <w:sz w:val="22"/>
        </w:rPr>
        <w:t>Provides post-hoc explainability via:</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Library</w:t>
            </w:r>
          </w:p>
        </w:tc>
        <w:tc>
          <w:tcPr>
            <w:tcW w:type="dxa" w:w="2880"/>
          </w:tcPr>
          <w:p>
            <w:r>
              <w:rPr>
                <w:b/>
              </w:rPr>
              <w:t>Scope</w:t>
            </w:r>
          </w:p>
        </w:tc>
      </w:tr>
      <w:tr>
        <w:tc>
          <w:tcPr>
            <w:tcW w:type="dxa" w:w="2880"/>
          </w:tcPr>
          <w:p>
            <w:r>
              <w:t>explain_with_shap()</w:t>
            </w:r>
          </w:p>
        </w:tc>
        <w:tc>
          <w:tcPr>
            <w:tcW w:type="dxa" w:w="2880"/>
          </w:tcPr>
          <w:p>
            <w:r>
              <w:t>SHAP TreeExplainer</w:t>
            </w:r>
          </w:p>
        </w:tc>
        <w:tc>
          <w:tcPr>
            <w:tcW w:type="dxa" w:w="2880"/>
          </w:tcPr>
          <w:p>
            <w:r>
              <w:t>Global feature importance</w:t>
            </w:r>
          </w:p>
        </w:tc>
      </w:tr>
      <w:tr>
        <w:tc>
          <w:tcPr>
            <w:tcW w:type="dxa" w:w="2880"/>
          </w:tcPr>
          <w:p>
            <w:r>
              <w:t>explain_with_lime()</w:t>
            </w:r>
          </w:p>
        </w:tc>
        <w:tc>
          <w:tcPr>
            <w:tcW w:type="dxa" w:w="2880"/>
          </w:tcPr>
          <w:p>
            <w:r>
              <w:t>LIME LimeTabularExplainer</w:t>
            </w:r>
          </w:p>
        </w:tc>
        <w:tc>
          <w:tcPr>
            <w:tcW w:type="dxa" w:w="2880"/>
          </w:tcPr>
          <w:p>
            <w:r>
              <w:t>Local per-row explanation</w:t>
            </w:r>
          </w:p>
        </w:tc>
      </w:tr>
      <w:tr>
        <w:tc>
          <w:tcPr>
            <w:tcW w:type="dxa" w:w="2880"/>
          </w:tcPr>
          <w:p>
            <w:r>
              <w:t>feature_importance_report()</w:t>
            </w:r>
          </w:p>
        </w:tc>
        <w:tc>
          <w:tcPr>
            <w:tcW w:type="dxa" w:w="2880"/>
          </w:tcPr>
          <w:p>
            <w:r>
              <w:t>model.feature_importances_</w:t>
            </w:r>
          </w:p>
        </w:tc>
        <w:tc>
          <w:tcPr>
            <w:tcW w:type="dxa" w:w="2880"/>
          </w:tcPr>
          <w:p>
            <w:r>
              <w:t>Native model importance</w:t>
            </w:r>
          </w:p>
        </w:tc>
      </w:tr>
      <w:tr>
        <w:tc>
          <w:tcPr>
            <w:tcW w:type="dxa" w:w="2880"/>
          </w:tcPr>
          <w:p>
            <w:r>
              <w:t>full_explanation()</w:t>
            </w:r>
          </w:p>
        </w:tc>
        <w:tc>
          <w:tcPr>
            <w:tcW w:type="dxa" w:w="2880"/>
          </w:tcPr>
          <w:p>
            <w:r>
              <w:t>SHAP + Native</w:t>
            </w:r>
          </w:p>
        </w:tc>
        <w:tc>
          <w:tcPr>
            <w:tcW w:type="dxa" w:w="2880"/>
          </w:tcPr>
          <w:p>
            <w:r>
              <w:t>Agreement score between both methods</w:t>
            </w:r>
          </w:p>
        </w:tc>
      </w:tr>
    </w:tbl>
    <w:p/>
    <w:p>
      <w:pPr>
        <w:pStyle w:val="Heading2"/>
      </w:pPr>
      <w:r>
        <w:rPr>
          <w:color w:val="1F4E79"/>
        </w:rPr>
        <w:t>8.3 Monitoring — model_monitor.py</w:t>
      </w:r>
    </w:p>
    <w:p>
      <w:r>
        <w:rPr>
          <w:b w:val="0"/>
          <w:sz w:val="22"/>
        </w:rPr>
        <w:t>Tracks every engine run in memory:</w:t>
      </w:r>
    </w:p>
    <w:tbl>
      <w:tblPr>
        <w:tblStyle w:val="LightList-Accent1"/>
        <w:tblW w:type="auto" w:w="0"/>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Description</w:t>
            </w:r>
          </w:p>
        </w:tc>
      </w:tr>
      <w:tr>
        <w:tc>
          <w:tcPr>
            <w:tcW w:type="dxa" w:w="4320"/>
          </w:tcPr>
          <w:p>
            <w:r>
              <w:t>log_run()</w:t>
            </w:r>
          </w:p>
        </w:tc>
        <w:tc>
          <w:tcPr>
            <w:tcW w:type="dxa" w:w="4320"/>
          </w:tcPr>
          <w:p>
            <w:r>
              <w:t>Stores job_id, timestamp, engine, metrics, confidence, status</w:t>
            </w:r>
          </w:p>
        </w:tc>
      </w:tr>
      <w:tr>
        <w:tc>
          <w:tcPr>
            <w:tcW w:type="dxa" w:w="4320"/>
          </w:tcPr>
          <w:p>
            <w:r>
              <w:t>set_baseline()</w:t>
            </w:r>
          </w:p>
        </w:tc>
        <w:tc>
          <w:tcPr>
            <w:tcW w:type="dxa" w:w="4320"/>
          </w:tcPr>
          <w:p>
            <w:r>
              <w:t>Saves mean/std/min/max per numeric column as baseline</w:t>
            </w:r>
          </w:p>
        </w:tc>
      </w:tr>
      <w:tr>
        <w:tc>
          <w:tcPr>
            <w:tcW w:type="dxa" w:w="4320"/>
          </w:tcPr>
          <w:p>
            <w:r>
              <w:t>detect_drift()</w:t>
            </w:r>
          </w:p>
        </w:tc>
        <w:tc>
          <w:tcPr>
            <w:tcW w:type="dxa" w:w="4320"/>
          </w:tcPr>
          <w:p>
            <w:r>
              <w:t>Compares new data mean vs baseline; flags columns with drift_score &gt; 2.0</w:t>
            </w:r>
          </w:p>
        </w:tc>
      </w:tr>
      <w:tr>
        <w:tc>
          <w:tcPr>
            <w:tcW w:type="dxa" w:w="4320"/>
          </w:tcPr>
          <w:p>
            <w:r>
              <w:t>get_health_report()</w:t>
            </w:r>
          </w:p>
        </w:tc>
        <w:tc>
          <w:tcPr>
            <w:tcW w:type="dxa" w:w="4320"/>
          </w:tcPr>
          <w:p>
            <w:r>
              <w:t>Returns total_runs, avg_confidence_last_10, confidence_trend, engines_run</w:t>
            </w:r>
          </w:p>
        </w:tc>
      </w:tr>
    </w:tbl>
    <w:p/>
    <w:p>
      <w:pPr>
        <w:pStyle w:val="Heading2"/>
      </w:pPr>
      <w:r>
        <w:rPr>
          <w:color w:val="1F4E79"/>
        </w:rPr>
        <w:t>8.4 Outputs — report_generator.py</w:t>
      </w:r>
    </w:p>
    <w:p>
      <w:r>
        <w:rPr>
          <w:b w:val="0"/>
          <w:sz w:val="22"/>
        </w:rPr>
        <w:t>Generates two report formats from the final AgentState:</w:t>
      </w:r>
    </w:p>
    <w:tbl>
      <w:tblPr>
        <w:tblStyle w:val="LightList-Accent1"/>
        <w:tblW w:type="auto" w:w="0"/>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Output</w:t>
            </w:r>
          </w:p>
        </w:tc>
      </w:tr>
      <w:tr>
        <w:tc>
          <w:tcPr>
            <w:tcW w:type="dxa" w:w="4320"/>
          </w:tcPr>
          <w:p>
            <w:r>
              <w:t>generate(state)</w:t>
            </w:r>
          </w:p>
        </w:tc>
        <w:tc>
          <w:tcPr>
            <w:tcW w:type="dxa" w:w="4320"/>
          </w:tcPr>
          <w:p>
            <w:r>
              <w:t>Plain-text multi-section report string (stored in final_report)</w:t>
            </w:r>
          </w:p>
        </w:tc>
      </w:tr>
      <w:tr>
        <w:tc>
          <w:tcPr>
            <w:tcW w:type="dxa" w:w="4320"/>
          </w:tcPr>
          <w:p>
            <w:r>
              <w:t>generate_json(state)</w:t>
            </w:r>
          </w:p>
        </w:tc>
        <w:tc>
          <w:tcPr>
            <w:tcW w:type="dxa" w:w="4320"/>
          </w:tcPr>
          <w:p>
            <w:r>
              <w:t>Raw JSON dict with all engine results</w:t>
            </w:r>
          </w:p>
        </w:tc>
      </w:tr>
    </w:tbl>
    <w:p/>
    <w:p>
      <w:r>
        <w:rPr>
          <w:b w:val="0"/>
          <w:sz w:val="22"/>
        </w:rPr>
        <w:t>The plain-text report has 6 sections: Predictions, Forecast, RCA, Risk Assessment, Recommendations, Strategic Decision — plus a Confidence Breakdown.</w:t>
      </w:r>
    </w:p>
    <w:p>
      <w:pPr>
        <w:pStyle w:val="Heading1"/>
      </w:pPr>
      <w:r>
        <w:rPr>
          <w:color w:val="1F4E79"/>
        </w:rPr>
        <w:t>9. Confidence Scoring System</w:t>
      </w:r>
    </w:p>
    <w:p>
      <w:r>
        <w:rPr>
          <w:b w:val="0"/>
          <w:sz w:val="22"/>
        </w:rPr>
        <w:t>Every engine produces an individual ConfidenceScore. EvalAgent computes an overall weighted average.</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Engine</w:t>
            </w:r>
          </w:p>
        </w:tc>
        <w:tc>
          <w:tcPr>
            <w:tcW w:type="dxa" w:w="2880"/>
          </w:tcPr>
          <w:p>
            <w:r>
              <w:rPr>
                <w:b/>
              </w:rPr>
              <w:t>Weight</w:t>
            </w:r>
          </w:p>
        </w:tc>
        <w:tc>
          <w:tcPr>
            <w:tcW w:type="dxa" w:w="2880"/>
          </w:tcPr>
          <w:p>
            <w:r>
              <w:rPr>
                <w:b/>
              </w:rPr>
              <w:t>How Score is Calculated</w:t>
            </w:r>
          </w:p>
        </w:tc>
      </w:tr>
      <w:tr>
        <w:tc>
          <w:tcPr>
            <w:tcW w:type="dxa" w:w="2880"/>
          </w:tcPr>
          <w:p>
            <w:r>
              <w:t>Prediction</w:t>
            </w:r>
          </w:p>
        </w:tc>
        <w:tc>
          <w:tcPr>
            <w:tcW w:type="dxa" w:w="2880"/>
          </w:tcPr>
          <w:p>
            <w:r>
              <w:t>25%</w:t>
            </w:r>
          </w:p>
        </w:tc>
        <w:tc>
          <w:tcPr>
            <w:tcW w:type="dxa" w:w="2880"/>
          </w:tcPr>
          <w:p>
            <w:r>
              <w:t>Mean max predict_proba (classif.) OR 1 − normalised MAE (regress.)</w:t>
            </w:r>
          </w:p>
        </w:tc>
      </w:tr>
      <w:tr>
        <w:tc>
          <w:tcPr>
            <w:tcW w:type="dxa" w:w="2880"/>
          </w:tcPr>
          <w:p>
            <w:r>
              <w:t>Forecast</w:t>
            </w:r>
          </w:p>
        </w:tc>
        <w:tc>
          <w:tcPr>
            <w:tcW w:type="dxa" w:w="2880"/>
          </w:tcPr>
          <w:p>
            <w:r>
              <w:t>15%</w:t>
            </w:r>
          </w:p>
        </w:tc>
        <w:tc>
          <w:tcPr>
            <w:tcW w:type="dxa" w:w="2880"/>
          </w:tcPr>
          <w:p>
            <w:r>
              <w:t>Model agreement × 0.6 + interval penalty × 0.4</w:t>
            </w:r>
          </w:p>
        </w:tc>
      </w:tr>
      <w:tr>
        <w:tc>
          <w:tcPr>
            <w:tcW w:type="dxa" w:w="2880"/>
          </w:tcPr>
          <w:p>
            <w:r>
              <w:t>RCA</w:t>
            </w:r>
          </w:p>
        </w:tc>
        <w:tc>
          <w:tcPr>
            <w:tcW w:type="dxa" w:w="2880"/>
          </w:tcPr>
          <w:p>
            <w:r>
              <w:t>20%</w:t>
            </w:r>
          </w:p>
        </w:tc>
        <w:tc>
          <w:tcPr>
            <w:tcW w:type="dxa" w:w="2880"/>
          </w:tcPr>
          <w:p>
            <w:r>
              <w:t>max(0.3, 1 − shap_variance × 10)</w:t>
            </w:r>
          </w:p>
        </w:tc>
      </w:tr>
      <w:tr>
        <w:tc>
          <w:tcPr>
            <w:tcW w:type="dxa" w:w="2880"/>
          </w:tcPr>
          <w:p>
            <w:r>
              <w:t>Risk</w:t>
            </w:r>
          </w:p>
        </w:tc>
        <w:tc>
          <w:tcPr>
            <w:tcW w:type="dxa" w:w="2880"/>
          </w:tcPr>
          <w:p>
            <w:r>
              <w:t>15%</w:t>
            </w:r>
          </w:p>
        </w:tc>
        <w:tc>
          <w:tcPr>
            <w:tcW w:type="dxa" w:w="2880"/>
          </w:tcPr>
          <w:p>
            <w:r>
              <w:t>0.5 + detector_agreement_rate × 0.5</w:t>
            </w:r>
          </w:p>
        </w:tc>
      </w:tr>
      <w:tr>
        <w:tc>
          <w:tcPr>
            <w:tcW w:type="dxa" w:w="2880"/>
          </w:tcPr>
          <w:p>
            <w:r>
              <w:t>Recommend</w:t>
            </w:r>
          </w:p>
        </w:tc>
        <w:tc>
          <w:tcPr>
            <w:tcW w:type="dxa" w:w="2880"/>
          </w:tcPr>
          <w:p>
            <w:r>
              <w:t>15%</w:t>
            </w:r>
          </w:p>
        </w:tc>
        <w:tc>
          <w:tcPr>
            <w:tcW w:type="dxa" w:w="2880"/>
          </w:tcPr>
          <w:p>
            <w:r>
              <w:t>pred_conf × 0.6 + (1 − risk_score/100) × 0.4</w:t>
            </w:r>
          </w:p>
        </w:tc>
      </w:tr>
      <w:tr>
        <w:tc>
          <w:tcPr>
            <w:tcW w:type="dxa" w:w="2880"/>
          </w:tcPr>
          <w:p>
            <w:r>
              <w:t>Decision</w:t>
            </w:r>
          </w:p>
        </w:tc>
        <w:tc>
          <w:tcPr>
            <w:tcW w:type="dxa" w:w="2880"/>
          </w:tcPr>
          <w:p>
            <w:r>
              <w:t>10%</w:t>
            </w:r>
          </w:p>
        </w:tc>
        <w:tc>
          <w:tcPr>
            <w:tcW w:type="dxa" w:w="2880"/>
          </w:tcPr>
          <w:p>
            <w:r>
              <w:t>Minimum of Prediction/RCA/Risk/Recommend scores</w:t>
            </w:r>
          </w:p>
        </w:tc>
      </w:tr>
    </w:tbl>
    <w:p/>
    <w:tbl>
      <w:tblPr>
        <w:tblStyle w:val="LightList-Accent1"/>
        <w:tblW w:type="auto" w:w="0"/>
        <w:tblLook w:firstColumn="1" w:firstRow="1" w:lastColumn="0" w:lastRow="0" w:noHBand="0" w:noVBand="1" w:val="04A0"/>
      </w:tblPr>
      <w:tblGrid>
        <w:gridCol w:w="4320"/>
        <w:gridCol w:w="4320"/>
      </w:tblGrid>
      <w:tr>
        <w:tc>
          <w:tcPr>
            <w:tcW w:type="dxa" w:w="4320"/>
          </w:tcPr>
          <w:p>
            <w:r>
              <w:rPr>
                <w:b/>
              </w:rPr>
              <w:t>Overall Score</w:t>
            </w:r>
          </w:p>
        </w:tc>
        <w:tc>
          <w:tcPr>
            <w:tcW w:type="dxa" w:w="4320"/>
          </w:tcPr>
          <w:p>
            <w:r>
              <w:rPr>
                <w:b/>
              </w:rPr>
              <w:t>Level</w:t>
            </w:r>
          </w:p>
        </w:tc>
      </w:tr>
      <w:tr>
        <w:tc>
          <w:tcPr>
            <w:tcW w:type="dxa" w:w="4320"/>
          </w:tcPr>
          <w:p>
            <w:r>
              <w:t>≥ 0.90</w:t>
            </w:r>
          </w:p>
        </w:tc>
        <w:tc>
          <w:tcPr>
            <w:tcW w:type="dxa" w:w="4320"/>
          </w:tcPr>
          <w:p>
            <w:r>
              <w:t>Very High — Safe to automate</w:t>
            </w:r>
          </w:p>
        </w:tc>
      </w:tr>
      <w:tr>
        <w:tc>
          <w:tcPr>
            <w:tcW w:type="dxa" w:w="4320"/>
          </w:tcPr>
          <w:p>
            <w:r>
              <w:t>≥ 0.75</w:t>
            </w:r>
          </w:p>
        </w:tc>
        <w:tc>
          <w:tcPr>
            <w:tcW w:type="dxa" w:w="4320"/>
          </w:tcPr>
          <w:p>
            <w:r>
              <w:t>High — Quick human review recommended</w:t>
            </w:r>
          </w:p>
        </w:tc>
      </w:tr>
      <w:tr>
        <w:tc>
          <w:tcPr>
            <w:tcW w:type="dxa" w:w="4320"/>
          </w:tcPr>
          <w:p>
            <w:r>
              <w:t>≥ 0.55</w:t>
            </w:r>
          </w:p>
        </w:tc>
        <w:tc>
          <w:tcPr>
            <w:tcW w:type="dxa" w:w="4320"/>
          </w:tcPr>
          <w:p>
            <w:r>
              <w:t>Moderate — Validate key assumptions</w:t>
            </w:r>
          </w:p>
        </w:tc>
      </w:tr>
      <w:tr>
        <w:tc>
          <w:tcPr>
            <w:tcW w:type="dxa" w:w="4320"/>
          </w:tcPr>
          <w:p>
            <w:r>
              <w:t>≥ 0.40</w:t>
            </w:r>
          </w:p>
        </w:tc>
        <w:tc>
          <w:tcPr>
            <w:tcW w:type="dxa" w:w="4320"/>
          </w:tcPr>
          <w:p>
            <w:r>
              <w:t>Low — Expert review required</w:t>
            </w:r>
          </w:p>
        </w:tc>
      </w:tr>
      <w:tr>
        <w:tc>
          <w:tcPr>
            <w:tcW w:type="dxa" w:w="4320"/>
          </w:tcPr>
          <w:p>
            <w:r>
              <w:t>&lt; 0.40</w:t>
            </w:r>
          </w:p>
        </w:tc>
        <w:tc>
          <w:tcPr>
            <w:tcW w:type="dxa" w:w="4320"/>
          </w:tcPr>
          <w:p>
            <w:r>
              <w:t>Uncertain — Do not act, collect more data</w:t>
            </w:r>
          </w:p>
        </w:tc>
      </w:tr>
    </w:tbl>
    <w:p/>
    <w:p>
      <w:pPr>
        <w:pStyle w:val="Heading1"/>
      </w:pPr>
      <w:r>
        <w:rPr>
          <w:color w:val="1F4E79"/>
        </w:rPr>
        <w:t>10. Integration With Other Modules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Module</w:t>
            </w:r>
          </w:p>
        </w:tc>
        <w:tc>
          <w:tcPr>
            <w:tcW w:type="dxa" w:w="2880"/>
          </w:tcPr>
          <w:p>
            <w:r>
              <w:rPr>
                <w:b/>
              </w:rPr>
              <w:t>Provides to 3B</w:t>
            </w:r>
          </w:p>
        </w:tc>
        <w:tc>
          <w:tcPr>
            <w:tcW w:type="dxa" w:w="2880"/>
          </w:tcPr>
          <w:p>
            <w:r>
              <w:rPr>
                <w:b/>
              </w:rPr>
              <w:t>How</w:t>
            </w:r>
          </w:p>
        </w:tc>
      </w:tr>
      <w:tr>
        <w:tc>
          <w:tcPr>
            <w:tcW w:type="dxa" w:w="2880"/>
          </w:tcPr>
          <w:p>
            <w:r>
              <w:t>Module 1</w:t>
            </w:r>
          </w:p>
        </w:tc>
        <w:tc>
          <w:tcPr>
            <w:tcW w:type="dxa" w:w="2880"/>
          </w:tcPr>
          <w:p>
            <w:r>
              <w:t>Dataset info, schema, column meanings</w:t>
            </w:r>
          </w:p>
        </w:tc>
        <w:tc>
          <w:tcPr>
            <w:tcW w:type="dxa" w:w="2880"/>
          </w:tcPr>
          <w:p>
            <w:r>
              <w:t>Via Module 2 pipeline</w:t>
            </w:r>
          </w:p>
        </w:tc>
      </w:tr>
      <w:tr>
        <w:tc>
          <w:tcPr>
            <w:tcW w:type="dxa" w:w="2880"/>
          </w:tcPr>
          <w:p>
            <w:r>
              <w:t>Module 2</w:t>
            </w:r>
          </w:p>
        </w:tc>
        <w:tc>
          <w:tcPr>
            <w:tcW w:type="dxa" w:w="2880"/>
          </w:tcPr>
          <w:p>
            <w:r>
              <w:t>ML-ready dataset (features encoded, target raw)</w:t>
            </w:r>
          </w:p>
        </w:tc>
        <w:tc>
          <w:tcPr>
            <w:tcW w:type="dxa" w:w="2880"/>
          </w:tcPr>
          <w:p>
            <w:r>
              <w:t>Passed as data[] in API request</w:t>
            </w:r>
          </w:p>
        </w:tc>
      </w:tr>
      <w:tr>
        <w:tc>
          <w:tcPr>
            <w:tcW w:type="dxa" w:w="2880"/>
          </w:tcPr>
          <w:p>
            <w:r>
              <w:t>Module 3A</w:t>
            </w:r>
          </w:p>
        </w:tc>
        <w:tc>
          <w:tcPr>
            <w:tcW w:type="dxa" w:w="2880"/>
          </w:tcPr>
          <w:p>
            <w:r>
              <w:t>AI analysis insights (optional)</w:t>
            </w:r>
          </w:p>
        </w:tc>
        <w:tc>
          <w:tcPr>
            <w:tcW w:type="dxa" w:w="2880"/>
          </w:tcPr>
          <w:p>
            <w:r>
              <w:t>data_router.load_module3a_outputs()</w:t>
            </w:r>
          </w:p>
        </w:tc>
      </w:tr>
    </w:tbl>
    <w:p/>
    <w:p>
      <w:r>
        <w:rPr>
          <w:b w:val="0"/>
          <w:sz w:val="22"/>
        </w:rPr>
        <w:t>Important: Module 2 encodes all feature columns but deliberately leaves the target column raw. Module 3B's PredictionEngine and RCAAgent handle target encoding internally for model training, then inverse_transform back to human-readable labels for output.</w:t>
      </w:r>
    </w:p>
    <w:p>
      <w:pPr>
        <w:pStyle w:val="Heading1"/>
      </w:pPr>
      <w:r>
        <w:rPr>
          <w:color w:val="1F4E79"/>
        </w:rPr>
        <w:t>11. Python Requirements</w:t>
      </w:r>
    </w:p>
    <w:p>
      <w:pPr>
        <w:ind w:left="576"/>
        <w:shd w:val="clear" w:color="auto" w:fill="F2F2F2"/>
      </w:pPr>
      <w:r>
        <w:rPr>
          <w:rFonts w:ascii="Courier New" w:hAnsi="Courier New"/>
          <w:color w:val="282828"/>
          <w:sz w:val="18"/>
        </w:rPr>
        <w:t>fastapi</w:t>
        <w:br/>
        <w:t>uvicorn</w:t>
        <w:br/>
        <w:t>pandas</w:t>
        <w:br/>
        <w:t>numpy</w:t>
        <w:br/>
        <w:t>scikit-learn</w:t>
        <w:br/>
        <w:t>xgboost</w:t>
        <w:br/>
        <w:t>lightgbm</w:t>
        <w:br/>
        <w:t>prophet</w:t>
        <w:br/>
        <w:t>pmdarima</w:t>
        <w:br/>
        <w:t>shap</w:t>
        <w:br/>
        <w:t>lime</w:t>
        <w:br/>
        <w:t>langgraph</w:t>
        <w:br/>
        <w:t>pydantic&gt;=2</w:t>
        <w:br/>
        <w:t>scipy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