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bidi w:val="0"/>
        <w:spacing w:before="240" w:after="120"/>
        <w:jc w:val="center"/>
        <w:rPr>
          <w:b/>
          <w:b/>
          <w:bCs/>
        </w:rPr>
      </w:pPr>
      <w:r>
        <w:rPr>
          <w:b/>
          <w:bCs/>
        </w:rPr>
        <w:t>SOFTWARE &amp; HARDWARE SPECIFICATIONS</w:t>
      </w:r>
    </w:p>
    <w:p>
      <w:pPr>
        <w:pStyle w:val="Heading"/>
        <w:bidi w:val="0"/>
        <w:jc w:val="center"/>
        <w:rPr>
          <w:b/>
          <w:b/>
          <w:bCs/>
        </w:rPr>
      </w:pPr>
      <w:r>
        <w:rPr>
          <w:b/>
          <w:bCs/>
        </w:rPr>
        <w:t>OF</w:t>
      </w:r>
    </w:p>
    <w:p>
      <w:pPr>
        <w:pStyle w:val="Heading"/>
        <w:bidi w:val="0"/>
        <w:jc w:val="center"/>
        <w:rPr>
          <w:b/>
          <w:b/>
          <w:bCs/>
        </w:rPr>
      </w:pPr>
      <w:r>
        <w:rPr>
          <w:b/>
          <w:bCs/>
        </w:rPr>
        <w:t>PLab PORTAL</w:t>
      </w:r>
    </w:p>
    <w:p>
      <w:pPr>
        <w:pStyle w:val="TextBody"/>
        <w:bidi w:val="0"/>
        <w:jc w:val="center"/>
        <w:rPr>
          <w:b/>
          <w:b/>
          <w:bCs/>
        </w:rPr>
      </w:pPr>
      <w:r>
        <w:rPr>
          <w:b/>
          <w:bCs/>
        </w:rPr>
      </w:r>
    </w:p>
    <w:p>
      <w:pPr>
        <w:pStyle w:val="TextBody"/>
        <w:bidi w:val="0"/>
        <w:jc w:val="left"/>
        <w:rPr>
          <w:b/>
          <w:b/>
          <w:bCs/>
        </w:rPr>
      </w:pPr>
      <w:r>
        <w:rPr>
          <w:b/>
          <w:bCs/>
        </w:rPr>
        <w:tab/>
      </w:r>
      <w:r>
        <w:rPr>
          <w:b w:val="false"/>
          <w:bCs w:val="false"/>
        </w:rPr>
        <w:t>To successfully accomplish the requirements of the project, some modern technologies have been suggested for the better service and security by having an online portal an an online sample registration system. This document contains all the software and hardware technology that has been proposed for the new system.</w:t>
      </w:r>
    </w:p>
    <w:p>
      <w:pPr>
        <w:pStyle w:val="TextBody"/>
        <w:bidi w:val="0"/>
        <w:jc w:val="left"/>
        <w:rPr>
          <w:b w:val="false"/>
          <w:b w:val="false"/>
          <w:bCs w:val="false"/>
        </w:rPr>
      </w:pPr>
      <w:r>
        <w:rPr>
          <w:b/>
          <w:bCs/>
        </w:rPr>
      </w:r>
    </w:p>
    <w:p>
      <w:pPr>
        <w:pStyle w:val="TextBody"/>
        <w:bidi w:val="0"/>
        <w:jc w:val="left"/>
        <w:rPr>
          <w:b w:val="false"/>
          <w:b w:val="false"/>
          <w:bCs w:val="false"/>
          <w:u w:val="single"/>
        </w:rPr>
      </w:pPr>
      <w:r>
        <w:rPr>
          <w:b w:val="false"/>
          <w:bCs w:val="false"/>
          <w:u w:val="single"/>
        </w:rPr>
        <w:t>Software Specifications:</w:t>
      </w:r>
    </w:p>
    <w:p>
      <w:pPr>
        <w:pStyle w:val="TextBody"/>
        <w:bidi w:val="0"/>
        <w:jc w:val="left"/>
        <w:rPr>
          <w:b w:val="false"/>
          <w:b w:val="false"/>
          <w:bCs w:val="false"/>
          <w:u w:val="none"/>
        </w:rPr>
      </w:pPr>
      <w:r>
        <w:rPr>
          <w:b w:val="false"/>
          <w:bCs w:val="false"/>
          <w:u w:val="none"/>
        </w:rPr>
        <w:t>Application will be controlled by:</w:t>
      </w:r>
    </w:p>
    <w:p>
      <w:pPr>
        <w:pStyle w:val="TextBody"/>
        <w:numPr>
          <w:ilvl w:val="0"/>
          <w:numId w:val="2"/>
        </w:numPr>
        <w:bidi w:val="0"/>
        <w:jc w:val="left"/>
        <w:rPr>
          <w:b w:val="false"/>
          <w:b w:val="false"/>
          <w:bCs w:val="false"/>
          <w:u w:val="none"/>
        </w:rPr>
      </w:pPr>
      <w:r>
        <w:rPr>
          <w:b w:val="false"/>
          <w:bCs w:val="false"/>
          <w:u w:val="none"/>
        </w:rPr>
        <w:t>Python &amp; ZingChart as front-end solution</w:t>
      </w:r>
    </w:p>
    <w:p>
      <w:pPr>
        <w:pStyle w:val="TextBody"/>
        <w:numPr>
          <w:ilvl w:val="0"/>
          <w:numId w:val="2"/>
        </w:numPr>
        <w:bidi w:val="0"/>
        <w:jc w:val="left"/>
        <w:rPr>
          <w:b w:val="false"/>
          <w:b w:val="false"/>
          <w:bCs w:val="false"/>
          <w:u w:val="none"/>
        </w:rPr>
      </w:pPr>
      <w:r>
        <w:rPr>
          <w:b w:val="false"/>
          <w:bCs w:val="false"/>
          <w:u w:val="none"/>
        </w:rPr>
        <w:t>PostgreSQL as database solution</w:t>
      </w:r>
    </w:p>
    <w:p>
      <w:pPr>
        <w:pStyle w:val="TextBody"/>
        <w:numPr>
          <w:ilvl w:val="0"/>
          <w:numId w:val="2"/>
        </w:numPr>
        <w:bidi w:val="0"/>
        <w:jc w:val="left"/>
        <w:rPr>
          <w:b w:val="false"/>
          <w:b w:val="false"/>
          <w:bCs w:val="false"/>
          <w:u w:val="none"/>
        </w:rPr>
      </w:pPr>
      <w:r>
        <w:rPr>
          <w:b w:val="false"/>
          <w:bCs w:val="false"/>
          <w:u w:val="none"/>
        </w:rPr>
        <w:t>GoLang as backend solution</w:t>
      </w:r>
    </w:p>
    <w:p>
      <w:pPr>
        <w:pStyle w:val="TextBody"/>
        <w:bidi w:val="0"/>
        <w:jc w:val="left"/>
        <w:rPr>
          <w:b w:val="false"/>
          <w:b w:val="false"/>
          <w:bCs w:val="false"/>
        </w:rPr>
      </w:pPr>
      <w:r>
        <w:rPr>
          <w:b w:val="false"/>
          <w:bCs w:val="false"/>
        </w:rPr>
        <w:tab/>
        <w:t>Python is a rich programming language in terms of it’s data visualization libraries. User interface must be beautiful and simple at the same; ZingChart comes into play for the visuals of the portal. ZingChart is a free and powerful python library specifically developed for data visualization.</w:t>
      </w:r>
    </w:p>
    <w:p>
      <w:pPr>
        <w:pStyle w:val="TextBody"/>
        <w:bidi w:val="0"/>
        <w:jc w:val="left"/>
        <w:rPr>
          <w:b w:val="false"/>
          <w:b w:val="false"/>
          <w:bCs w:val="false"/>
        </w:rPr>
      </w:pPr>
      <w:r>
        <w:rPr>
          <w:b w:val="false"/>
          <w:bCs w:val="false"/>
        </w:rPr>
        <w:tab/>
        <w:t>PostgreSQL is a free and open-source relational database which will get it’s job done in a fast and secure way.</w:t>
      </w:r>
    </w:p>
    <w:p>
      <w:pPr>
        <w:pStyle w:val="TextBody"/>
        <w:bidi w:val="0"/>
        <w:jc w:val="left"/>
        <w:rPr/>
      </w:pPr>
      <w:r>
        <w:rPr>
          <w:b w:val="false"/>
          <w:bCs w:val="false"/>
        </w:rPr>
        <w:tab/>
        <w:t xml:space="preserve">GoLang is a programming language designed by Google. Go routines </w:t>
      </w:r>
      <w:r>
        <w:rPr>
          <w:b w:val="false"/>
          <w:bCs w:val="false"/>
        </w:rPr>
        <w:t>are GoLang’s most important future so far which allows concurrency in web based solutions.</w:t>
      </w:r>
    </w:p>
    <w:p>
      <w:pPr>
        <w:pStyle w:val="TextBody"/>
        <w:bidi w:val="0"/>
        <w:jc w:val="left"/>
        <w:rPr/>
      </w:pPr>
      <w:r>
        <w:rPr/>
      </w:r>
    </w:p>
    <w:p>
      <w:pPr>
        <w:pStyle w:val="TextBody"/>
        <w:bidi w:val="0"/>
        <w:jc w:val="left"/>
        <w:rPr>
          <w:u w:val="single"/>
        </w:rPr>
      </w:pPr>
      <w:r>
        <w:rPr>
          <w:b w:val="false"/>
          <w:bCs w:val="false"/>
          <w:u w:val="single"/>
        </w:rPr>
        <w:t>Hardware Specifications:</w:t>
      </w:r>
    </w:p>
    <w:p>
      <w:pPr>
        <w:pStyle w:val="TextBody"/>
        <w:bidi w:val="0"/>
        <w:jc w:val="left"/>
        <w:rPr>
          <w:b/>
          <w:b/>
          <w:bCs/>
          <w:u w:val="none"/>
        </w:rPr>
      </w:pPr>
      <w:r>
        <w:rPr>
          <w:b/>
          <w:bCs/>
          <w:u w:val="none"/>
        </w:rPr>
        <w:t>Dell PowerEdge R710 6B LFF Server</w:t>
      </w:r>
    </w:p>
    <w:p>
      <w:pPr>
        <w:pStyle w:val="TextBody"/>
        <w:bidi w:val="0"/>
        <w:jc w:val="left"/>
        <w:rPr/>
      </w:pPr>
      <w:r>
        <w:rPr>
          <w:b w:val="false"/>
          <w:bCs w:val="false"/>
          <w:u w:val="none"/>
        </w:rPr>
        <w:tab/>
        <w:t xml:space="preserve">R710 will be the main server for “PLab Analysis Laboratories” system. </w:t>
      </w:r>
      <w:r>
        <w:rPr>
          <w:b w:val="false"/>
          <w:bCs w:val="false"/>
        </w:rPr>
        <w:t xml:space="preserve">R710 </w:t>
      </w:r>
      <w:r>
        <w:rPr>
          <w:b w:val="false"/>
          <w:bCs w:val="false"/>
        </w:rPr>
        <w:t xml:space="preserve">will </w:t>
      </w:r>
      <w:r>
        <w:rPr>
          <w:b w:val="false"/>
          <w:bCs w:val="false"/>
        </w:rPr>
        <w:t xml:space="preserve">help </w:t>
      </w:r>
      <w:r>
        <w:rPr>
          <w:b w:val="false"/>
          <w:bCs w:val="false"/>
        </w:rPr>
        <w:t>us to</w:t>
      </w:r>
      <w:r>
        <w:rPr>
          <w:b w:val="false"/>
          <w:bCs w:val="false"/>
        </w:rPr>
        <w:t xml:space="preserve"> operate efficiently and lower TCO with enhanced virtualization capabilities, improved energy efficiency, and innovative system management tools. </w:t>
      </w:r>
      <w:r>
        <w:rPr>
          <w:b w:val="false"/>
          <w:bCs w:val="false"/>
        </w:rPr>
        <w:t xml:space="preserve">It provides railings for easy installation and removing operations. Also it supports RAID operation with 12TB of storage. It’s CPU donated with 12-core Xeon processor and 12Mb of cache. The main unit manufactured by Dell, and the case is designed to allow accessing to hard disk drives easily. </w:t>
      </w:r>
      <w:r>
        <w:rPr>
          <w:b w:val="false"/>
          <w:bCs w:val="false"/>
        </w:rPr>
        <w:t>The server has got 2 power supply units for continuous working even if one of the power supply mulfunctions.</w:t>
      </w:r>
    </w:p>
    <w:p>
      <w:pPr>
        <w:pStyle w:val="TextBody"/>
        <w:bidi w:val="0"/>
        <w:jc w:val="left"/>
        <w:rPr>
          <w:b w:val="false"/>
          <w:b w:val="false"/>
          <w:bCs w:val="false"/>
        </w:rPr>
      </w:pPr>
      <w:r>
        <w:rPr/>
      </w:r>
    </w:p>
    <w:p>
      <w:pPr>
        <w:pStyle w:val="TextBody"/>
        <w:bidi w:val="0"/>
        <w:jc w:val="left"/>
        <w:rPr>
          <w:b w:val="false"/>
          <w:b w:val="false"/>
          <w:bCs w:val="false"/>
        </w:rPr>
      </w:pPr>
      <w:r>
        <w:rPr/>
      </w:r>
    </w:p>
    <w:p>
      <w:pPr>
        <w:pStyle w:val="TextBody"/>
        <w:bidi w:val="0"/>
        <w:jc w:val="left"/>
        <w:rPr>
          <w:b w:val="false"/>
          <w:b w:val="false"/>
          <w:bCs w:val="fals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145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145280"/>
                    </a:xfrm>
                    <a:prstGeom prst="rect">
                      <a:avLst/>
                    </a:prstGeom>
                  </pic:spPr>
                </pic:pic>
              </a:graphicData>
            </a:graphic>
          </wp:anchor>
        </w:drawing>
      </w:r>
    </w:p>
    <w:tbl>
      <w:tblPr>
        <w:tblW w:w="9638" w:type="dxa"/>
        <w:jc w:val="left"/>
        <w:tblInd w:w="0" w:type="dxa"/>
        <w:tblLayout w:type="fixed"/>
        <w:tblCellMar>
          <w:top w:w="0" w:type="dxa"/>
          <w:left w:w="0" w:type="dxa"/>
          <w:bottom w:w="0" w:type="dxa"/>
          <w:right w:w="0" w:type="dxa"/>
        </w:tblCellMar>
      </w:tblPr>
      <w:tblGrid>
        <w:gridCol w:w="4819"/>
        <w:gridCol w:w="4819"/>
      </w:tblGrid>
      <w:tr>
        <w:trPr/>
        <w:tc>
          <w:tcPr>
            <w:tcW w:w="4819" w:type="dxa"/>
            <w:tcBorders/>
          </w:tcPr>
          <w:p>
            <w:pPr>
              <w:pStyle w:val="TextBody"/>
              <w:bidi w:val="0"/>
              <w:spacing w:before="0" w:after="140"/>
              <w:jc w:val="left"/>
              <w:rPr/>
            </w:pPr>
            <w:r>
              <w:rPr>
                <w:b w:val="false"/>
                <w:bCs w:val="false"/>
              </w:rPr>
              <w:t>Hardware Specification:</w:t>
            </w:r>
          </w:p>
        </w:tc>
        <w:tc>
          <w:tcPr>
            <w:tcW w:w="4819" w:type="dxa"/>
            <w:tcBorders/>
          </w:tcPr>
          <w:p>
            <w:pPr>
              <w:pStyle w:val="TableContents"/>
              <w:bidi w:val="0"/>
              <w:jc w:val="left"/>
              <w:rPr/>
            </w:pPr>
            <w:r>
              <w:rPr/>
              <w:t>Price</w:t>
            </w:r>
          </w:p>
        </w:tc>
      </w:tr>
      <w:tr>
        <w:trPr/>
        <w:tc>
          <w:tcPr>
            <w:tcW w:w="4819" w:type="dxa"/>
            <w:tcBorders/>
          </w:tcPr>
          <w:p>
            <w:pPr>
              <w:pStyle w:val="TextBody"/>
              <w:bidi w:val="0"/>
              <w:jc w:val="left"/>
              <w:rPr/>
            </w:pPr>
            <w:r>
              <w:rPr>
                <w:b w:val="false"/>
                <w:bCs w:val="false"/>
              </w:rPr>
              <w:t>System: Dell PowerEdge R710 6B LFF Server</w:t>
            </w:r>
          </w:p>
          <w:p>
            <w:pPr>
              <w:pStyle w:val="TextBody"/>
              <w:numPr>
                <w:ilvl w:val="0"/>
                <w:numId w:val="3"/>
              </w:numPr>
              <w:tabs>
                <w:tab w:val="clear" w:pos="709"/>
                <w:tab w:val="left" w:pos="707" w:leader="none"/>
              </w:tabs>
              <w:bidi w:val="0"/>
              <w:spacing w:before="0" w:after="0"/>
              <w:ind w:left="707" w:hanging="283"/>
              <w:jc w:val="left"/>
              <w:rPr/>
            </w:pPr>
            <w:r>
              <w:rPr>
                <w:b/>
              </w:rPr>
              <w:t xml:space="preserve">Processors: </w:t>
            </w:r>
            <w:r>
              <w:rPr/>
              <w:t>2x 2.83GHz X5670 12-Cores Total</w:t>
            </w:r>
          </w:p>
          <w:p>
            <w:pPr>
              <w:pStyle w:val="TextBody"/>
              <w:numPr>
                <w:ilvl w:val="0"/>
                <w:numId w:val="3"/>
              </w:numPr>
              <w:tabs>
                <w:tab w:val="clear" w:pos="709"/>
                <w:tab w:val="left" w:pos="707" w:leader="none"/>
              </w:tabs>
              <w:bidi w:val="0"/>
              <w:spacing w:before="0" w:after="0"/>
              <w:ind w:left="707" w:hanging="283"/>
              <w:jc w:val="left"/>
              <w:rPr/>
            </w:pPr>
            <w:r>
              <w:rPr>
                <w:b/>
              </w:rPr>
              <w:t xml:space="preserve">Memory: </w:t>
            </w:r>
            <w:r>
              <w:rPr/>
              <w:t>144GB RAM</w:t>
            </w:r>
          </w:p>
          <w:p>
            <w:pPr>
              <w:pStyle w:val="TextBody"/>
              <w:numPr>
                <w:ilvl w:val="0"/>
                <w:numId w:val="3"/>
              </w:numPr>
              <w:tabs>
                <w:tab w:val="clear" w:pos="709"/>
                <w:tab w:val="left" w:pos="707" w:leader="none"/>
              </w:tabs>
              <w:bidi w:val="0"/>
              <w:spacing w:before="0" w:after="0"/>
              <w:ind w:left="707" w:hanging="283"/>
              <w:jc w:val="left"/>
              <w:rPr/>
            </w:pPr>
            <w:r>
              <w:rPr>
                <w:b/>
              </w:rPr>
              <w:t xml:space="preserve">Hard Drives: </w:t>
            </w:r>
            <w:r>
              <w:rPr/>
              <w:t>6x 2TB 3.5" HDD</w:t>
            </w:r>
          </w:p>
          <w:p>
            <w:pPr>
              <w:pStyle w:val="TextBody"/>
              <w:numPr>
                <w:ilvl w:val="0"/>
                <w:numId w:val="3"/>
              </w:numPr>
              <w:tabs>
                <w:tab w:val="clear" w:pos="709"/>
                <w:tab w:val="left" w:pos="707" w:leader="none"/>
              </w:tabs>
              <w:bidi w:val="0"/>
              <w:spacing w:before="0" w:after="0"/>
              <w:ind w:left="707" w:hanging="283"/>
              <w:jc w:val="left"/>
              <w:rPr/>
            </w:pPr>
            <w:r>
              <w:rPr>
                <w:b/>
              </w:rPr>
              <w:t xml:space="preserve">RAID: </w:t>
            </w:r>
            <w:r>
              <w:rPr/>
              <w:t>H700 w/ 512MB</w:t>
            </w:r>
          </w:p>
          <w:p>
            <w:pPr>
              <w:pStyle w:val="TextBody"/>
              <w:numPr>
                <w:ilvl w:val="0"/>
                <w:numId w:val="3"/>
              </w:numPr>
              <w:tabs>
                <w:tab w:val="clear" w:pos="709"/>
                <w:tab w:val="left" w:pos="707" w:leader="none"/>
              </w:tabs>
              <w:bidi w:val="0"/>
              <w:spacing w:before="0" w:after="0"/>
              <w:ind w:left="707" w:hanging="283"/>
              <w:jc w:val="left"/>
              <w:rPr/>
            </w:pPr>
            <w:r>
              <w:rPr>
                <w:b/>
              </w:rPr>
              <w:t xml:space="preserve">Optical Drive: </w:t>
            </w:r>
            <w:r>
              <w:rPr/>
              <w:t>DVD-ROM</w:t>
            </w:r>
          </w:p>
          <w:p>
            <w:pPr>
              <w:pStyle w:val="TextBody"/>
              <w:numPr>
                <w:ilvl w:val="0"/>
                <w:numId w:val="3"/>
              </w:numPr>
              <w:tabs>
                <w:tab w:val="clear" w:pos="709"/>
                <w:tab w:val="left" w:pos="707" w:leader="none"/>
              </w:tabs>
              <w:bidi w:val="0"/>
              <w:spacing w:before="0" w:after="0"/>
              <w:ind w:left="707" w:hanging="283"/>
              <w:jc w:val="left"/>
              <w:rPr/>
            </w:pPr>
            <w:r>
              <w:rPr>
                <w:b/>
              </w:rPr>
              <w:t xml:space="preserve">Power Supplies: </w:t>
            </w:r>
            <w:r>
              <w:rPr/>
              <w:t>2x PSU</w:t>
            </w:r>
          </w:p>
          <w:p>
            <w:pPr>
              <w:pStyle w:val="TextBody"/>
              <w:numPr>
                <w:ilvl w:val="0"/>
                <w:numId w:val="3"/>
              </w:numPr>
              <w:tabs>
                <w:tab w:val="clear" w:pos="709"/>
                <w:tab w:val="left" w:pos="707" w:leader="none"/>
              </w:tabs>
              <w:bidi w:val="0"/>
              <w:spacing w:before="0" w:after="0"/>
              <w:ind w:left="707" w:hanging="283"/>
              <w:jc w:val="left"/>
              <w:rPr/>
            </w:pPr>
            <w:r>
              <w:rPr>
                <w:b/>
              </w:rPr>
              <w:t xml:space="preserve">Bezel: </w:t>
            </w:r>
            <w:r>
              <w:rPr/>
              <w:t>Yes</w:t>
            </w:r>
          </w:p>
          <w:p>
            <w:pPr>
              <w:pStyle w:val="TextBody"/>
              <w:numPr>
                <w:ilvl w:val="0"/>
                <w:numId w:val="3"/>
              </w:numPr>
              <w:tabs>
                <w:tab w:val="clear" w:pos="709"/>
                <w:tab w:val="left" w:pos="707" w:leader="none"/>
              </w:tabs>
              <w:bidi w:val="0"/>
              <w:spacing w:before="0" w:after="0"/>
              <w:ind w:left="707" w:hanging="283"/>
              <w:jc w:val="left"/>
              <w:rPr/>
            </w:pPr>
            <w:r>
              <w:rPr>
                <w:b/>
              </w:rPr>
              <w:t xml:space="preserve">Rails: </w:t>
            </w:r>
            <w:r>
              <w:rPr/>
              <w:t>Yes</w:t>
            </w:r>
          </w:p>
          <w:p>
            <w:pPr>
              <w:pStyle w:val="TextBody"/>
              <w:numPr>
                <w:ilvl w:val="0"/>
                <w:numId w:val="3"/>
              </w:numPr>
              <w:tabs>
                <w:tab w:val="clear" w:pos="709"/>
                <w:tab w:val="left" w:pos="707" w:leader="none"/>
              </w:tabs>
              <w:bidi w:val="0"/>
              <w:spacing w:before="0" w:after="140"/>
              <w:ind w:left="707" w:hanging="283"/>
              <w:jc w:val="left"/>
              <w:rPr/>
            </w:pPr>
            <w:r>
              <w:rPr>
                <w:b/>
              </w:rPr>
              <w:t xml:space="preserve">Operating System: </w:t>
            </w:r>
            <w:r>
              <w:rPr/>
              <w:t>None</w:t>
            </w:r>
          </w:p>
        </w:tc>
        <w:tc>
          <w:tcPr>
            <w:tcW w:w="4819" w:type="dxa"/>
            <w:tcBorders/>
          </w:tcPr>
          <w:p>
            <w:pPr>
              <w:pStyle w:val="TableContents"/>
              <w:bidi w:val="0"/>
              <w:jc w:val="left"/>
              <w:rPr/>
            </w:pPr>
            <w:r>
              <w:rPr/>
              <w:t>$ 729.99</w:t>
            </w:r>
          </w:p>
        </w:tc>
      </w:tr>
    </w:tbl>
    <w:p>
      <w:pPr>
        <w:pStyle w:val="TextBody"/>
        <w:bidi w:val="0"/>
        <w:jc w:val="left"/>
        <w:rPr>
          <w:b w:val="false"/>
          <w:b w:val="false"/>
          <w:bCs w:val="false"/>
        </w:rPr>
      </w:pPr>
      <w:r>
        <w:rPr/>
      </w:r>
    </w:p>
    <w:p>
      <w:pPr>
        <w:pStyle w:val="TextBody"/>
        <w:bidi w:val="0"/>
        <w:jc w:val="left"/>
        <w:rPr>
          <w:b/>
          <w:b/>
          <w:bCs/>
        </w:rPr>
      </w:pPr>
      <w:r>
        <w:rPr>
          <w:b/>
          <w:bCs/>
        </w:rPr>
        <w:t>Additional Hardware:</w:t>
      </w:r>
    </w:p>
    <w:p>
      <w:pPr>
        <w:pStyle w:val="TextBody"/>
        <w:bidi w:val="0"/>
        <w:spacing w:before="0" w:after="140"/>
        <w:jc w:val="left"/>
        <w:rPr/>
      </w:pPr>
      <w:r>
        <w:rPr>
          <w:b w:val="false"/>
          <w:bCs w:val="false"/>
        </w:rPr>
        <w:tab/>
        <w:t xml:space="preserve">Every laboratory has its own central computer so, we won’t be buying new computing hardware to the existing laboratories instead we will deploy a new software to existing computers. A communication link will be needed between all the laboratories and the PLab’s central repository. The link will be provided by our existing ISP </w:t>
      </w:r>
      <w:r>
        <w:rPr>
          <w:b w:val="false"/>
          <w:bCs w:val="false"/>
        </w:rPr>
        <w:t>and the whole communication structure will be called as ‘Chiral Network’</w:t>
      </w:r>
      <w:r>
        <w:rPr>
          <w:b w:val="false"/>
          <w:bCs w:val="false"/>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LibreOffice/7.0.3.1$Linux_X86_64 LibreOffice_project/00$Build-1</Application>
  <Pages>2</Pages>
  <Words>397</Words>
  <Characters>2119</Characters>
  <CharactersWithSpaces>2480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2020-12-28T14:15:10Z</dcterms:created>
  <dc:creator/>
  <dc:description/>
  <dc:language>en-US</dc:language>
  <cp:lastModifiedBy/>
  <dcterms:modified xsi:type="dcterms:W3CDTF">2020-12-28T15:04:25Z</dcterms:modified>
  <cp:revision>1</cp:revision>
  <dc:subject/>
  <dc:title/>
</cp:coreProperties>
</file>