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827FEF" w14:textId="00AC08E6" w:rsidR="00DE5703" w:rsidRDefault="00FD2CC6">
      <w:pPr>
        <w:pStyle w:val="Title"/>
        <w:spacing w:after="0"/>
        <w:contextualSpacing w:val="0"/>
      </w:pPr>
      <w:r>
        <w:rPr>
          <w:rFonts w:ascii="Trebuchet MS" w:eastAsia="Trebuchet MS" w:hAnsi="Trebuchet MS" w:cs="Trebuchet MS"/>
          <w:sz w:val="42"/>
          <w:szCs w:val="42"/>
        </w:rPr>
        <w:t>Practical</w:t>
      </w:r>
      <w:r w:rsidR="004D3C6A">
        <w:rPr>
          <w:rFonts w:ascii="Trebuchet MS" w:eastAsia="Trebuchet MS" w:hAnsi="Trebuchet MS" w:cs="Trebuchet MS"/>
          <w:sz w:val="42"/>
          <w:szCs w:val="42"/>
        </w:rPr>
        <w:t xml:space="preserve"> </w:t>
      </w:r>
      <w:bookmarkStart w:id="0" w:name="_GoBack"/>
      <w:bookmarkEnd w:id="0"/>
      <w:r w:rsidR="00722A7C">
        <w:rPr>
          <w:rFonts w:ascii="Trebuchet MS" w:eastAsia="Trebuchet MS" w:hAnsi="Trebuchet MS" w:cs="Trebuchet MS"/>
          <w:sz w:val="42"/>
          <w:szCs w:val="42"/>
        </w:rPr>
        <w:t>0</w:t>
      </w:r>
      <w:r w:rsidR="004D3C6A">
        <w:rPr>
          <w:rFonts w:ascii="Trebuchet MS" w:eastAsia="Trebuchet MS" w:hAnsi="Trebuchet MS" w:cs="Trebuchet MS"/>
          <w:sz w:val="42"/>
          <w:szCs w:val="42"/>
        </w:rPr>
        <w:t>9</w:t>
      </w:r>
      <w:r w:rsidR="006972EA">
        <w:rPr>
          <w:rFonts w:ascii="Trebuchet MS" w:eastAsia="Trebuchet MS" w:hAnsi="Trebuchet MS" w:cs="Trebuchet MS"/>
          <w:sz w:val="42"/>
          <w:szCs w:val="42"/>
        </w:rPr>
        <w:t xml:space="preserve"> - Automation, using OS</w:t>
      </w:r>
    </w:p>
    <w:p w14:paraId="7F72E1AA" w14:textId="77777777" w:rsidR="00DE5703" w:rsidRDefault="006972EA">
      <w:pPr>
        <w:jc w:val="both"/>
      </w:pPr>
      <w:r>
        <w:t xml:space="preserve">Today we will explore Python as an automation tool to help us automate repetitive tasks with files and the </w:t>
      </w:r>
      <w:r>
        <w:rPr>
          <w:b/>
        </w:rPr>
        <w:t xml:space="preserve">os </w:t>
      </w:r>
      <w:r>
        <w:t>module.</w:t>
      </w:r>
    </w:p>
    <w:p w14:paraId="754841E6" w14:textId="77777777" w:rsidR="00DE5703" w:rsidRDefault="00DE5703">
      <w:pPr>
        <w:jc w:val="both"/>
      </w:pPr>
    </w:p>
    <w:p w14:paraId="7014FA3B" w14:textId="77777777" w:rsidR="00DE5703" w:rsidRDefault="006972EA">
      <w:pPr>
        <w:pStyle w:val="Heading1"/>
        <w:spacing w:before="200" w:after="0"/>
        <w:contextualSpacing w:val="0"/>
      </w:pPr>
      <w:bookmarkStart w:id="1" w:name="h.g44d5cabgby0" w:colFirst="0" w:colLast="0"/>
      <w:bookmarkEnd w:id="1"/>
      <w:r>
        <w:rPr>
          <w:rFonts w:ascii="Trebuchet MS" w:eastAsia="Trebuchet MS" w:hAnsi="Trebuchet MS" w:cs="Trebuchet MS"/>
          <w:sz w:val="32"/>
          <w:szCs w:val="32"/>
        </w:rPr>
        <w:t>Walkthrough Example - Renaming Files</w:t>
      </w:r>
    </w:p>
    <w:p w14:paraId="6FD09601" w14:textId="0412706E" w:rsidR="00DE5703" w:rsidRDefault="00075D9F" w:rsidP="00075D9F">
      <w:pPr>
        <w:spacing w:after="200"/>
      </w:pPr>
      <w:r>
        <w:t>Download the files</w:t>
      </w:r>
      <w:r w:rsidR="0084535B">
        <w:t xml:space="preserve"> from </w:t>
      </w:r>
      <w:hyperlink r:id="rId5" w:history="1">
        <w:r w:rsidR="0084535B" w:rsidRPr="00D95AD3">
          <w:rPr>
            <w:rStyle w:val="Hyperlink"/>
          </w:rPr>
          <w:t>https://github.com/CP1404/Practicals2016/tree/master/Prac10</w:t>
        </w:r>
      </w:hyperlink>
      <w:r w:rsidR="0084535B">
        <w:t xml:space="preserve"> </w:t>
      </w:r>
    </w:p>
    <w:p w14:paraId="301785D9" w14:textId="77777777" w:rsidR="00DE5703" w:rsidRDefault="006972EA">
      <w:pPr>
        <w:numPr>
          <w:ilvl w:val="0"/>
          <w:numId w:val="5"/>
        </w:numPr>
        <w:spacing w:after="200"/>
        <w:ind w:hanging="360"/>
      </w:pPr>
      <w:r>
        <w:t xml:space="preserve">Extract the </w:t>
      </w:r>
      <w:r>
        <w:rPr>
          <w:b/>
        </w:rPr>
        <w:t>Lyrics.zip</w:t>
      </w:r>
      <w:r>
        <w:t xml:space="preserve"> file into the project directory so it’s in a subdirectory called Lyrics. </w:t>
      </w:r>
    </w:p>
    <w:p w14:paraId="11769573" w14:textId="526FDE16" w:rsidR="00DE5703" w:rsidRDefault="006972EA">
      <w:pPr>
        <w:numPr>
          <w:ilvl w:val="0"/>
          <w:numId w:val="5"/>
        </w:numPr>
        <w:spacing w:after="200"/>
        <w:ind w:hanging="360"/>
      </w:pPr>
      <w:r>
        <w:t xml:space="preserve">Open the directory Lyrics/Christmas so you can see the files listed in your file browser or PyCharm </w:t>
      </w:r>
      <w:r>
        <w:br/>
        <w:t xml:space="preserve">(but note that PyCharm doesn’t </w:t>
      </w:r>
      <w:r w:rsidR="0084535B">
        <w:t xml:space="preserve">always </w:t>
      </w:r>
      <w:r>
        <w:t>refresh as often as you might like).</w:t>
      </w:r>
    </w:p>
    <w:p w14:paraId="0D50186C" w14:textId="77777777" w:rsidR="00DE5703" w:rsidRDefault="006972EA">
      <w:pPr>
        <w:numPr>
          <w:ilvl w:val="0"/>
          <w:numId w:val="5"/>
        </w:numPr>
        <w:spacing w:after="200"/>
        <w:ind w:hanging="360"/>
      </w:pPr>
      <w:r>
        <w:t xml:space="preserve">Open the file, </w:t>
      </w:r>
      <w:r>
        <w:rPr>
          <w:b/>
        </w:rPr>
        <w:t>cleanupFiles.py</w:t>
      </w:r>
      <w:r>
        <w:t xml:space="preserve"> and run it.</w:t>
      </w:r>
    </w:p>
    <w:p w14:paraId="54C5B130" w14:textId="77777777" w:rsidR="00DE5703" w:rsidRDefault="006972EA">
      <w:pPr>
        <w:spacing w:after="200"/>
      </w:pPr>
      <w:r>
        <w:rPr>
          <w:b/>
        </w:rPr>
        <w:t>Notice:</w:t>
      </w:r>
    </w:p>
    <w:p w14:paraId="3F2B62FE" w14:textId="77777777" w:rsidR="00DE5703" w:rsidRDefault="006972EA">
      <w:pPr>
        <w:numPr>
          <w:ilvl w:val="0"/>
          <w:numId w:val="3"/>
        </w:numPr>
        <w:spacing w:after="200"/>
        <w:ind w:hanging="360"/>
      </w:pPr>
      <w:r>
        <w:t xml:space="preserve">It imports the </w:t>
      </w:r>
      <w:r>
        <w:rPr>
          <w:b/>
        </w:rPr>
        <w:t>os</w:t>
      </w:r>
      <w:r>
        <w:t xml:space="preserve"> and </w:t>
      </w:r>
      <w:r>
        <w:rPr>
          <w:b/>
        </w:rPr>
        <w:t>shutil</w:t>
      </w:r>
      <w:r>
        <w:t xml:space="preserve"> modules for working with the operating system and files</w:t>
      </w:r>
    </w:p>
    <w:p w14:paraId="7E817AF8" w14:textId="77777777" w:rsidR="00DE5703" w:rsidRDefault="006972EA">
      <w:pPr>
        <w:numPr>
          <w:ilvl w:val="0"/>
          <w:numId w:val="3"/>
        </w:numPr>
        <w:spacing w:after="200"/>
        <w:ind w:hanging="360"/>
      </w:pPr>
      <w:r>
        <w:t>Comments explain what parts of it do. There are two commented-out options. Try each, one at a time:</w:t>
      </w:r>
    </w:p>
    <w:p w14:paraId="48576DFC" w14:textId="77777777" w:rsidR="00DE5703" w:rsidRDefault="006972EA">
      <w:pPr>
        <w:numPr>
          <w:ilvl w:val="1"/>
          <w:numId w:val="3"/>
        </w:numPr>
        <w:spacing w:after="200"/>
        <w:ind w:hanging="360"/>
      </w:pPr>
      <w:r>
        <w:rPr>
          <w:b/>
        </w:rPr>
        <w:t>rename</w:t>
      </w:r>
      <w:r>
        <w:t xml:space="preserve"> files by replacing spaces with _ and “.TXT” with “.txt” (in same directory)</w:t>
      </w:r>
    </w:p>
    <w:p w14:paraId="5D2339FB" w14:textId="77777777" w:rsidR="00DE5703" w:rsidRDefault="006972EA">
      <w:pPr>
        <w:numPr>
          <w:ilvl w:val="1"/>
          <w:numId w:val="3"/>
        </w:numPr>
        <w:spacing w:after="200"/>
        <w:ind w:hanging="360"/>
      </w:pPr>
      <w:r>
        <w:rPr>
          <w:b/>
        </w:rPr>
        <w:t>move</w:t>
      </w:r>
      <w:r>
        <w:t xml:space="preserve"> files to a subdirectory with the new name</w:t>
      </w:r>
    </w:p>
    <w:p w14:paraId="2B743F6E" w14:textId="77777777" w:rsidR="00DE5703" w:rsidRDefault="00DE5703"/>
    <w:p w14:paraId="25B2325C" w14:textId="77777777" w:rsidR="00DE5703" w:rsidRDefault="006972EA">
      <w:r>
        <w:rPr>
          <w:b/>
        </w:rPr>
        <w:t>Note:</w:t>
      </w:r>
      <w:r>
        <w:t xml:space="preserve"> renaming files changes their names (amazing!), so to re-run your code with the files in their original state, you can copy them from the Lyrics.zip file provided.</w:t>
      </w:r>
    </w:p>
    <w:p w14:paraId="4042AD44" w14:textId="77777777" w:rsidR="00DE5703" w:rsidRDefault="00DE5703"/>
    <w:p w14:paraId="58FDEC3C" w14:textId="77777777" w:rsidR="00DE5703" w:rsidRDefault="006972EA">
      <w:r>
        <w:t xml:space="preserve">The files we’re working with today are from a </w:t>
      </w:r>
      <w:r>
        <w:rPr>
          <w:b/>
        </w:rPr>
        <w:t>real-world example</w:t>
      </w:r>
      <w:r>
        <w:t>. Lindsay uses words projection software at church that takes these files. The modifications are real needs, so this is another example of using (Python) programming to automate tasks in your (or someone else’s) everyday life! Nice :)</w:t>
      </w:r>
    </w:p>
    <w:p w14:paraId="205C8E2B" w14:textId="77777777" w:rsidR="00DE5703" w:rsidRDefault="006972EA">
      <w:pPr>
        <w:pStyle w:val="Heading3"/>
        <w:contextualSpacing w:val="0"/>
      </w:pPr>
      <w:bookmarkStart w:id="2" w:name="h.tybxc44ti855" w:colFirst="0" w:colLast="0"/>
      <w:bookmarkEnd w:id="2"/>
      <w:r>
        <w:t>Modifications:</w:t>
      </w:r>
    </w:p>
    <w:p w14:paraId="19C6CF55" w14:textId="77777777" w:rsidR="00DE5703" w:rsidRDefault="006972EA">
      <w:pPr>
        <w:numPr>
          <w:ilvl w:val="0"/>
          <w:numId w:val="4"/>
        </w:numPr>
        <w:ind w:hanging="360"/>
        <w:contextualSpacing/>
      </w:pPr>
      <w:r>
        <w:t xml:space="preserve">Notice that the file naming has been done inconsistently, e.g. some are PascalCase like “SilentNight.txt” and some have spaces like “Away In A Manger.txt” or are not in Title Case like </w:t>
      </w:r>
      <w:r>
        <w:br/>
        <w:t>“O little town of bethlehem.TXT”</w:t>
      </w:r>
      <w:r>
        <w:br/>
        <w:t>Write code to make them consistently use the format like “Away_In_A_Manger.txt”, “Silent_Night.txt” and “O_Little_Town_Of_Bethlehem.txt” respectively:</w:t>
      </w:r>
    </w:p>
    <w:p w14:paraId="7B0C9CD5" w14:textId="77777777" w:rsidR="00DE5703" w:rsidRDefault="006972EA">
      <w:r>
        <w:tab/>
      </w:r>
    </w:p>
    <w:tbl>
      <w:tblPr>
        <w:tblStyle w:val="a"/>
        <w:tblW w:w="10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6"/>
        <w:gridCol w:w="5386"/>
      </w:tblGrid>
      <w:tr w:rsidR="00DE5703" w14:paraId="6620229B" w14:textId="77777777">
        <w:tc>
          <w:tcPr>
            <w:tcW w:w="5386" w:type="dxa"/>
            <w:tcMar>
              <w:top w:w="100" w:type="dxa"/>
              <w:left w:w="100" w:type="dxa"/>
              <w:bottom w:w="100" w:type="dxa"/>
              <w:right w:w="100" w:type="dxa"/>
            </w:tcMar>
          </w:tcPr>
          <w:p w14:paraId="2DE996FC" w14:textId="77777777" w:rsidR="00DE5703" w:rsidRDefault="006972EA">
            <w:pPr>
              <w:widowControl w:val="0"/>
              <w:spacing w:line="240" w:lineRule="auto"/>
            </w:pPr>
            <w:r>
              <w:rPr>
                <w:b/>
              </w:rPr>
              <w:t>Existing Filename (inconsistent format)</w:t>
            </w:r>
          </w:p>
        </w:tc>
        <w:tc>
          <w:tcPr>
            <w:tcW w:w="5386" w:type="dxa"/>
            <w:tcMar>
              <w:top w:w="100" w:type="dxa"/>
              <w:left w:w="100" w:type="dxa"/>
              <w:bottom w:w="100" w:type="dxa"/>
              <w:right w:w="100" w:type="dxa"/>
            </w:tcMar>
          </w:tcPr>
          <w:p w14:paraId="755201E8" w14:textId="77777777" w:rsidR="00DE5703" w:rsidRDefault="006972EA">
            <w:pPr>
              <w:widowControl w:val="0"/>
              <w:spacing w:line="240" w:lineRule="auto"/>
            </w:pPr>
            <w:r>
              <w:rPr>
                <w:b/>
              </w:rPr>
              <w:t>Desired Filename (consistent)</w:t>
            </w:r>
          </w:p>
        </w:tc>
      </w:tr>
      <w:tr w:rsidR="00DE5703" w14:paraId="663049FE" w14:textId="77777777">
        <w:tc>
          <w:tcPr>
            <w:tcW w:w="5386" w:type="dxa"/>
            <w:tcMar>
              <w:top w:w="100" w:type="dxa"/>
              <w:left w:w="100" w:type="dxa"/>
              <w:bottom w:w="100" w:type="dxa"/>
              <w:right w:w="100" w:type="dxa"/>
            </w:tcMar>
          </w:tcPr>
          <w:p w14:paraId="79DC81ED" w14:textId="77777777" w:rsidR="00DE5703" w:rsidRDefault="006972EA">
            <w:r>
              <w:t>Away In A Manger.txt</w:t>
            </w:r>
          </w:p>
        </w:tc>
        <w:tc>
          <w:tcPr>
            <w:tcW w:w="5386" w:type="dxa"/>
            <w:tcMar>
              <w:top w:w="100" w:type="dxa"/>
              <w:left w:w="100" w:type="dxa"/>
              <w:bottom w:w="100" w:type="dxa"/>
              <w:right w:w="100" w:type="dxa"/>
            </w:tcMar>
          </w:tcPr>
          <w:p w14:paraId="1B715756" w14:textId="77777777" w:rsidR="00DE5703" w:rsidRDefault="006972EA">
            <w:pPr>
              <w:widowControl w:val="0"/>
              <w:spacing w:line="240" w:lineRule="auto"/>
            </w:pPr>
            <w:r>
              <w:t>Away_In_A_Manger.txt</w:t>
            </w:r>
          </w:p>
        </w:tc>
      </w:tr>
      <w:tr w:rsidR="00DE5703" w14:paraId="433375E4" w14:textId="77777777">
        <w:tc>
          <w:tcPr>
            <w:tcW w:w="5386" w:type="dxa"/>
            <w:tcMar>
              <w:top w:w="100" w:type="dxa"/>
              <w:left w:w="100" w:type="dxa"/>
              <w:bottom w:w="100" w:type="dxa"/>
              <w:right w:w="100" w:type="dxa"/>
            </w:tcMar>
          </w:tcPr>
          <w:p w14:paraId="6593879D" w14:textId="77777777" w:rsidR="00DE5703" w:rsidRDefault="006972EA">
            <w:pPr>
              <w:widowControl w:val="0"/>
              <w:spacing w:line="240" w:lineRule="auto"/>
            </w:pPr>
            <w:r>
              <w:t>SilentNight.txt</w:t>
            </w:r>
          </w:p>
        </w:tc>
        <w:tc>
          <w:tcPr>
            <w:tcW w:w="5386" w:type="dxa"/>
            <w:tcMar>
              <w:top w:w="100" w:type="dxa"/>
              <w:left w:w="100" w:type="dxa"/>
              <w:bottom w:w="100" w:type="dxa"/>
              <w:right w:w="100" w:type="dxa"/>
            </w:tcMar>
          </w:tcPr>
          <w:p w14:paraId="67C672EA" w14:textId="77777777" w:rsidR="00DE5703" w:rsidRDefault="006972EA">
            <w:r>
              <w:t>Silent_Night.txt</w:t>
            </w:r>
          </w:p>
        </w:tc>
      </w:tr>
      <w:tr w:rsidR="00DE5703" w14:paraId="09C89543" w14:textId="77777777">
        <w:tc>
          <w:tcPr>
            <w:tcW w:w="5386" w:type="dxa"/>
            <w:tcMar>
              <w:top w:w="100" w:type="dxa"/>
              <w:left w:w="100" w:type="dxa"/>
              <w:bottom w:w="100" w:type="dxa"/>
              <w:right w:w="100" w:type="dxa"/>
            </w:tcMar>
          </w:tcPr>
          <w:p w14:paraId="283E8179" w14:textId="77777777" w:rsidR="00DE5703" w:rsidRDefault="006972EA">
            <w:pPr>
              <w:widowControl w:val="0"/>
              <w:spacing w:line="240" w:lineRule="auto"/>
            </w:pPr>
            <w:r>
              <w:t>O little town of bethlehem.TXT</w:t>
            </w:r>
          </w:p>
        </w:tc>
        <w:tc>
          <w:tcPr>
            <w:tcW w:w="5386" w:type="dxa"/>
            <w:tcMar>
              <w:top w:w="100" w:type="dxa"/>
              <w:left w:w="100" w:type="dxa"/>
              <w:bottom w:w="100" w:type="dxa"/>
              <w:right w:w="100" w:type="dxa"/>
            </w:tcMar>
          </w:tcPr>
          <w:p w14:paraId="00F9CA0A" w14:textId="77777777" w:rsidR="00DE5703" w:rsidRDefault="006972EA">
            <w:r>
              <w:t>O_Little_Town_Of_Bethlehem.txt</w:t>
            </w:r>
          </w:p>
        </w:tc>
      </w:tr>
      <w:tr w:rsidR="00DE5703" w14:paraId="79FBE1CF" w14:textId="77777777">
        <w:tc>
          <w:tcPr>
            <w:tcW w:w="5386" w:type="dxa"/>
            <w:tcMar>
              <w:top w:w="100" w:type="dxa"/>
              <w:left w:w="100" w:type="dxa"/>
              <w:bottom w:w="100" w:type="dxa"/>
              <w:right w:w="100" w:type="dxa"/>
            </w:tcMar>
          </w:tcPr>
          <w:p w14:paraId="6F12E495" w14:textId="77777777" w:rsidR="00DE5703" w:rsidRDefault="006972EA">
            <w:pPr>
              <w:widowControl w:val="0"/>
              <w:spacing w:line="240" w:lineRule="auto"/>
            </w:pPr>
            <w:r>
              <w:t>ItIsWell (oh my soul).txt</w:t>
            </w:r>
          </w:p>
        </w:tc>
        <w:tc>
          <w:tcPr>
            <w:tcW w:w="5386" w:type="dxa"/>
            <w:tcMar>
              <w:top w:w="100" w:type="dxa"/>
              <w:left w:w="100" w:type="dxa"/>
              <w:bottom w:w="100" w:type="dxa"/>
              <w:right w:w="100" w:type="dxa"/>
            </w:tcMar>
          </w:tcPr>
          <w:p w14:paraId="42D82B24" w14:textId="77777777" w:rsidR="00DE5703" w:rsidRDefault="006972EA">
            <w:r>
              <w:t>It_Is_Well_(Oh_My_Soul).txt</w:t>
            </w:r>
          </w:p>
        </w:tc>
      </w:tr>
    </w:tbl>
    <w:p w14:paraId="4F12CB51" w14:textId="77777777" w:rsidR="00DE5703" w:rsidRDefault="00DE5703"/>
    <w:p w14:paraId="1F0ECBDA" w14:textId="77777777" w:rsidR="00DE5703" w:rsidRDefault="006972EA">
      <w:r>
        <w:rPr>
          <w:b/>
          <w:sz w:val="28"/>
          <w:szCs w:val="28"/>
        </w:rPr>
        <w:t xml:space="preserve">Important: </w:t>
      </w:r>
    </w:p>
    <w:p w14:paraId="15AF337A" w14:textId="77777777" w:rsidR="00DE5703" w:rsidRDefault="006972EA">
      <w:r>
        <w:t xml:space="preserve">Do NOT try and solve all of these cases at once. Rather, work up to them, testing a function like </w:t>
      </w:r>
      <w:r>
        <w:rPr>
          <w:b/>
        </w:rPr>
        <w:t>get_fixed_filename(name)</w:t>
      </w:r>
      <w:r>
        <w:t xml:space="preserve"> that returns a fixed filename. Test just printing the names before renaming the files. When it works for one case, add to it to handle another one… iterative development!</w:t>
      </w:r>
    </w:p>
    <w:p w14:paraId="7D569B85" w14:textId="77777777" w:rsidR="00DE5703" w:rsidRDefault="00DE5703"/>
    <w:p w14:paraId="7E99331A" w14:textId="77777777" w:rsidR="00DE5703" w:rsidRDefault="006972EA">
      <w:pPr>
        <w:numPr>
          <w:ilvl w:val="0"/>
          <w:numId w:val="4"/>
        </w:numPr>
        <w:ind w:hanging="360"/>
        <w:contextualSpacing/>
      </w:pPr>
      <w:r>
        <w:lastRenderedPageBreak/>
        <w:t>Currently the program runs only in one directory.</w:t>
      </w:r>
      <w:r>
        <w:br/>
        <w:t xml:space="preserve">Make it work for all directories. You can do this a number of ways, including using </w:t>
      </w:r>
      <w:r>
        <w:rPr>
          <w:b/>
        </w:rPr>
        <w:t>os.walk()</w:t>
      </w:r>
      <w:r>
        <w:t>, which loops through all subdirectories, giving you (each time): directory name, subdirectory list, file list.</w:t>
      </w:r>
      <w:r>
        <w:br/>
        <w:t>Uncomment the os.walk() example at the bottom of the cleanupFiles.py example file to see how it works.</w:t>
      </w:r>
    </w:p>
    <w:p w14:paraId="564A5AF7" w14:textId="77777777" w:rsidR="00DE5703" w:rsidRDefault="006972EA">
      <w:pPr>
        <w:pStyle w:val="Heading2"/>
        <w:contextualSpacing w:val="0"/>
      </w:pPr>
      <w:bookmarkStart w:id="3" w:name="h.4dlj2o1p83cf" w:colFirst="0" w:colLast="0"/>
      <w:bookmarkEnd w:id="3"/>
      <w:r>
        <w:t>From Scratch</w:t>
      </w:r>
    </w:p>
    <w:p w14:paraId="7D908C92" w14:textId="77777777" w:rsidR="00DE5703" w:rsidRDefault="006972EA">
      <w:pPr>
        <w:numPr>
          <w:ilvl w:val="0"/>
          <w:numId w:val="1"/>
        </w:numPr>
        <w:spacing w:after="200"/>
        <w:ind w:hanging="360"/>
      </w:pPr>
      <w:r>
        <w:t xml:space="preserve">Extract the </w:t>
      </w:r>
      <w:r>
        <w:rPr>
          <w:b/>
        </w:rPr>
        <w:t>FilesToSort.zip</w:t>
      </w:r>
      <w:r>
        <w:t xml:space="preserve"> file which contains files with various names and extensions.</w:t>
      </w:r>
    </w:p>
    <w:p w14:paraId="2D6DAAE3" w14:textId="77777777" w:rsidR="00DE5703" w:rsidRDefault="006972EA">
      <w:pPr>
        <w:numPr>
          <w:ilvl w:val="0"/>
          <w:numId w:val="1"/>
        </w:numPr>
        <w:spacing w:after="200"/>
        <w:ind w:hanging="360"/>
      </w:pPr>
      <w:r>
        <w:t>Write code to sort these files into subdirectories for each extension.</w:t>
      </w:r>
    </w:p>
    <w:p w14:paraId="63418507" w14:textId="77777777" w:rsidR="00DE5703" w:rsidRDefault="006972EA">
      <w:pPr>
        <w:pStyle w:val="Heading3"/>
        <w:contextualSpacing w:val="0"/>
      </w:pPr>
      <w:bookmarkStart w:id="4" w:name="h.fl4tujrpur4c" w:colFirst="0" w:colLast="0"/>
      <w:bookmarkEnd w:id="4"/>
      <w:r>
        <w:t>Version 1:</w:t>
      </w:r>
    </w:p>
    <w:p w14:paraId="63995115" w14:textId="77777777" w:rsidR="00DE5703" w:rsidRDefault="006972EA">
      <w:r>
        <w:t xml:space="preserve">Use </w:t>
      </w:r>
      <w:r>
        <w:rPr>
          <w:b/>
        </w:rPr>
        <w:t xml:space="preserve">os.mkdir() </w:t>
      </w:r>
      <w:r>
        <w:t xml:space="preserve">to create a directory with for each new extension that you see and use </w:t>
      </w:r>
      <w:r>
        <w:rPr>
          <w:b/>
        </w:rPr>
        <w:t>shutil.move()</w:t>
      </w:r>
      <w:r>
        <w:t xml:space="preserve"> to move files into these. </w:t>
      </w:r>
      <w:r>
        <w:br/>
        <w:t xml:space="preserve">E.g. move all files ending in “.txt” to a directory you create called “txt”, and all “.doc” files to a “doc” directory. </w:t>
      </w:r>
    </w:p>
    <w:p w14:paraId="0BC86FEB" w14:textId="77777777" w:rsidR="00DE5703" w:rsidRDefault="006972EA">
      <w:r>
        <w:t>Do not try and create directories you’ve already made.</w:t>
      </w:r>
    </w:p>
    <w:p w14:paraId="237A4352" w14:textId="77777777" w:rsidR="00DE5703" w:rsidRDefault="006972EA">
      <w:r>
        <w:rPr>
          <w:b/>
        </w:rPr>
        <w:t xml:space="preserve">Tip: </w:t>
      </w:r>
      <w:r>
        <w:t>You might like to add the extensions to a list as you process the files.</w:t>
      </w:r>
    </w:p>
    <w:tbl>
      <w:tblPr>
        <w:tblStyle w:val="a0"/>
        <w:tblW w:w="10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6"/>
        <w:gridCol w:w="5386"/>
      </w:tblGrid>
      <w:tr w:rsidR="00DE5703" w14:paraId="1E7FD7A5" w14:textId="77777777">
        <w:tc>
          <w:tcPr>
            <w:tcW w:w="5386" w:type="dxa"/>
            <w:tcBorders>
              <w:top w:val="nil"/>
              <w:left w:val="nil"/>
              <w:bottom w:val="nil"/>
              <w:right w:val="nil"/>
            </w:tcBorders>
            <w:tcMar>
              <w:top w:w="100" w:type="dxa"/>
              <w:left w:w="100" w:type="dxa"/>
              <w:bottom w:w="100" w:type="dxa"/>
              <w:right w:w="100" w:type="dxa"/>
            </w:tcMar>
          </w:tcPr>
          <w:p w14:paraId="24755611" w14:textId="77777777" w:rsidR="00DE5703" w:rsidRDefault="006972EA">
            <w:pPr>
              <w:widowControl w:val="0"/>
              <w:spacing w:line="240" w:lineRule="auto"/>
            </w:pPr>
            <w:r>
              <w:rPr>
                <w:b/>
              </w:rPr>
              <w:t>Before:</w:t>
            </w:r>
          </w:p>
        </w:tc>
        <w:tc>
          <w:tcPr>
            <w:tcW w:w="5386" w:type="dxa"/>
            <w:tcBorders>
              <w:top w:val="nil"/>
              <w:left w:val="nil"/>
              <w:bottom w:val="nil"/>
              <w:right w:val="nil"/>
            </w:tcBorders>
            <w:tcMar>
              <w:top w:w="100" w:type="dxa"/>
              <w:left w:w="100" w:type="dxa"/>
              <w:bottom w:w="100" w:type="dxa"/>
              <w:right w:w="100" w:type="dxa"/>
            </w:tcMar>
          </w:tcPr>
          <w:p w14:paraId="44738345" w14:textId="77777777" w:rsidR="00DE5703" w:rsidRDefault="006972EA">
            <w:pPr>
              <w:widowControl w:val="0"/>
              <w:spacing w:line="240" w:lineRule="auto"/>
            </w:pPr>
            <w:r>
              <w:rPr>
                <w:b/>
              </w:rPr>
              <w:t>After:</w:t>
            </w:r>
          </w:p>
        </w:tc>
      </w:tr>
      <w:tr w:rsidR="00DE5703" w14:paraId="1BAB2DB7" w14:textId="77777777">
        <w:tc>
          <w:tcPr>
            <w:tcW w:w="5386" w:type="dxa"/>
            <w:tcBorders>
              <w:top w:val="nil"/>
              <w:left w:val="nil"/>
              <w:bottom w:val="nil"/>
              <w:right w:val="nil"/>
            </w:tcBorders>
            <w:tcMar>
              <w:top w:w="100" w:type="dxa"/>
              <w:left w:w="100" w:type="dxa"/>
              <w:bottom w:w="100" w:type="dxa"/>
              <w:right w:w="100" w:type="dxa"/>
            </w:tcMar>
          </w:tcPr>
          <w:p w14:paraId="298085CC" w14:textId="77777777" w:rsidR="00DE5703" w:rsidRDefault="006972EA">
            <w:pPr>
              <w:widowControl w:val="0"/>
              <w:spacing w:line="240" w:lineRule="auto"/>
            </w:pPr>
            <w:r>
              <w:rPr>
                <w:noProof/>
              </w:rPr>
              <w:drawing>
                <wp:inline distT="114300" distB="114300" distL="114300" distR="114300" wp14:anchorId="379631B4" wp14:editId="17FDA135">
                  <wp:extent cx="1562100" cy="2914650"/>
                  <wp:effectExtent l="0" t="0" r="0" b="0"/>
                  <wp:docPr id="3" name="image04.png" descr="Screen Shot 2015-10-20 at 1.29.53 pm.png"/>
                  <wp:cNvGraphicFramePr/>
                  <a:graphic xmlns:a="http://schemas.openxmlformats.org/drawingml/2006/main">
                    <a:graphicData uri="http://schemas.openxmlformats.org/drawingml/2006/picture">
                      <pic:pic xmlns:pic="http://schemas.openxmlformats.org/drawingml/2006/picture">
                        <pic:nvPicPr>
                          <pic:cNvPr id="0" name="image04.png" descr="Screen Shot 2015-10-20 at 1.29.53 pm.png"/>
                          <pic:cNvPicPr preferRelativeResize="0"/>
                        </pic:nvPicPr>
                        <pic:blipFill>
                          <a:blip r:embed="rId6"/>
                          <a:srcRect/>
                          <a:stretch>
                            <a:fillRect/>
                          </a:stretch>
                        </pic:blipFill>
                        <pic:spPr>
                          <a:xfrm>
                            <a:off x="0" y="0"/>
                            <a:ext cx="1562100" cy="2914650"/>
                          </a:xfrm>
                          <a:prstGeom prst="rect">
                            <a:avLst/>
                          </a:prstGeom>
                          <a:ln/>
                        </pic:spPr>
                      </pic:pic>
                    </a:graphicData>
                  </a:graphic>
                </wp:inline>
              </w:drawing>
            </w:r>
          </w:p>
        </w:tc>
        <w:tc>
          <w:tcPr>
            <w:tcW w:w="5386" w:type="dxa"/>
            <w:tcBorders>
              <w:top w:val="nil"/>
              <w:left w:val="nil"/>
              <w:bottom w:val="nil"/>
              <w:right w:val="nil"/>
            </w:tcBorders>
            <w:tcMar>
              <w:top w:w="100" w:type="dxa"/>
              <w:left w:w="100" w:type="dxa"/>
              <w:bottom w:w="100" w:type="dxa"/>
              <w:right w:w="100" w:type="dxa"/>
            </w:tcMar>
          </w:tcPr>
          <w:p w14:paraId="4299A712" w14:textId="77777777" w:rsidR="00DE5703" w:rsidRDefault="006972EA">
            <w:pPr>
              <w:widowControl w:val="0"/>
              <w:spacing w:line="240" w:lineRule="auto"/>
            </w:pPr>
            <w:r>
              <w:rPr>
                <w:noProof/>
              </w:rPr>
              <w:drawing>
                <wp:inline distT="114300" distB="114300" distL="114300" distR="114300" wp14:anchorId="781E3E6D" wp14:editId="3B4DC313">
                  <wp:extent cx="1828800" cy="4362450"/>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1828800" cy="4362450"/>
                          </a:xfrm>
                          <a:prstGeom prst="rect">
                            <a:avLst/>
                          </a:prstGeom>
                          <a:ln/>
                        </pic:spPr>
                      </pic:pic>
                    </a:graphicData>
                  </a:graphic>
                </wp:inline>
              </w:drawing>
            </w:r>
          </w:p>
        </w:tc>
      </w:tr>
    </w:tbl>
    <w:p w14:paraId="11058699" w14:textId="77777777" w:rsidR="00DE5703" w:rsidRDefault="006972EA">
      <w:pPr>
        <w:pStyle w:val="Heading3"/>
        <w:contextualSpacing w:val="0"/>
      </w:pPr>
      <w:bookmarkStart w:id="5" w:name="h.vsi326h1mmu7" w:colFirst="0" w:colLast="0"/>
      <w:bookmarkEnd w:id="5"/>
      <w:r>
        <w:t>Version 2:</w:t>
      </w:r>
    </w:p>
    <w:p w14:paraId="1C094924" w14:textId="77777777" w:rsidR="00DE5703" w:rsidRDefault="006972EA">
      <w:r>
        <w:t xml:space="preserve">Let the user categorise different extensions as the program encounters these, then move them all into those subdirectories. </w:t>
      </w:r>
      <w:r>
        <w:br/>
        <w:t xml:space="preserve">E.g. </w:t>
      </w:r>
    </w:p>
    <w:p w14:paraId="2B47AE57" w14:textId="77777777" w:rsidR="00DE5703" w:rsidRDefault="006972EA">
      <w:pPr>
        <w:numPr>
          <w:ilvl w:val="0"/>
          <w:numId w:val="6"/>
        </w:numPr>
        <w:ind w:hanging="360"/>
        <w:contextualSpacing/>
      </w:pPr>
      <w:r>
        <w:t xml:space="preserve">one user might want a category “docs” containing all .doc, .docx, .rtf, .txt and “images” containing .jgp, .gif, .png. </w:t>
      </w:r>
    </w:p>
    <w:p w14:paraId="77F80549" w14:textId="77777777" w:rsidR="00DE5703" w:rsidRDefault="006972EA">
      <w:pPr>
        <w:numPr>
          <w:ilvl w:val="0"/>
          <w:numId w:val="6"/>
        </w:numPr>
        <w:ind w:hanging="360"/>
        <w:contextualSpacing/>
      </w:pPr>
      <w:r>
        <w:t>another user might want a category “office” containing .doc, .docx, .xls, but put the .txt files in a “text” category directory.</w:t>
      </w:r>
    </w:p>
    <w:p w14:paraId="00EFBEE1" w14:textId="77777777" w:rsidR="00DE5703" w:rsidRDefault="006972EA">
      <w:r>
        <w:rPr>
          <w:b/>
        </w:rPr>
        <w:lastRenderedPageBreak/>
        <w:t xml:space="preserve">Tip: </w:t>
      </w:r>
      <w:r>
        <w:t>You might like to add the extensions to a dictionary and make a list of the categories as you process the files.</w:t>
      </w:r>
    </w:p>
    <w:p w14:paraId="087A6CDF" w14:textId="77777777" w:rsidR="00DE5703" w:rsidRDefault="006972EA">
      <w:r>
        <w:rPr>
          <w:b/>
        </w:rPr>
        <w:t>Note:</w:t>
      </w:r>
      <w:r>
        <w:t xml:space="preserve"> there are two parts to this - </w:t>
      </w:r>
      <w:r>
        <w:rPr>
          <w:b/>
        </w:rPr>
        <w:t>categorising the extensions</w:t>
      </w:r>
      <w:r>
        <w:t xml:space="preserve"> and </w:t>
      </w:r>
      <w:r>
        <w:rPr>
          <w:b/>
        </w:rPr>
        <w:t>moving the files</w:t>
      </w:r>
      <w:r>
        <w:t>. You should approach them as separate steps.</w:t>
      </w:r>
    </w:p>
    <w:p w14:paraId="5BAF6427" w14:textId="77777777" w:rsidR="00DE5703" w:rsidRDefault="00DE5703"/>
    <w:p w14:paraId="72A219E6" w14:textId="77777777" w:rsidR="00DE5703" w:rsidRDefault="006972EA">
      <w:r>
        <w:t xml:space="preserve">For one example run with these files (user input in </w:t>
      </w:r>
      <w:r>
        <w:rPr>
          <w:b/>
          <w:color w:val="38761D"/>
        </w:rPr>
        <w:t>green</w:t>
      </w:r>
      <w:r>
        <w:t>):</w:t>
      </w:r>
    </w:p>
    <w:p w14:paraId="4FC87A19" w14:textId="77777777" w:rsidR="00DE5703" w:rsidRDefault="00DE5703"/>
    <w:p w14:paraId="59010080" w14:textId="77777777" w:rsidR="00DE5703" w:rsidRDefault="006972EA">
      <w:r>
        <w:rPr>
          <w:rFonts w:ascii="Consolas" w:eastAsia="Consolas" w:hAnsi="Consolas" w:cs="Consolas"/>
        </w:rPr>
        <w:t xml:space="preserve">What category would you like to sort doc files into? </w:t>
      </w:r>
      <w:r>
        <w:rPr>
          <w:rFonts w:ascii="Consolas" w:eastAsia="Consolas" w:hAnsi="Consolas" w:cs="Consolas"/>
          <w:b/>
          <w:color w:val="38761D"/>
        </w:rPr>
        <w:t>Docs</w:t>
      </w:r>
    </w:p>
    <w:p w14:paraId="167D0C2A" w14:textId="77777777" w:rsidR="00DE5703" w:rsidRDefault="006972EA">
      <w:r>
        <w:rPr>
          <w:rFonts w:ascii="Consolas" w:eastAsia="Consolas" w:hAnsi="Consolas" w:cs="Consolas"/>
        </w:rPr>
        <w:t xml:space="preserve">What category would you like to sort docx files into? </w:t>
      </w:r>
      <w:r>
        <w:rPr>
          <w:rFonts w:ascii="Consolas" w:eastAsia="Consolas" w:hAnsi="Consolas" w:cs="Consolas"/>
          <w:b/>
          <w:color w:val="38761D"/>
        </w:rPr>
        <w:t>Docs</w:t>
      </w:r>
    </w:p>
    <w:p w14:paraId="56485CAE" w14:textId="77777777" w:rsidR="00DE5703" w:rsidRDefault="006972EA">
      <w:r>
        <w:rPr>
          <w:rFonts w:ascii="Consolas" w:eastAsia="Consolas" w:hAnsi="Consolas" w:cs="Consolas"/>
        </w:rPr>
        <w:t xml:space="preserve">What category would you like to sort png files into? </w:t>
      </w:r>
      <w:r>
        <w:rPr>
          <w:rFonts w:ascii="Consolas" w:eastAsia="Consolas" w:hAnsi="Consolas" w:cs="Consolas"/>
          <w:b/>
          <w:color w:val="38761D"/>
        </w:rPr>
        <w:t>Images</w:t>
      </w:r>
    </w:p>
    <w:p w14:paraId="31186C9C" w14:textId="77777777" w:rsidR="00DE5703" w:rsidRDefault="006972EA">
      <w:r>
        <w:rPr>
          <w:rFonts w:ascii="Consolas" w:eastAsia="Consolas" w:hAnsi="Consolas" w:cs="Consolas"/>
        </w:rPr>
        <w:t xml:space="preserve">What category would you like to sort gif files into? </w:t>
      </w:r>
      <w:r>
        <w:rPr>
          <w:rFonts w:ascii="Consolas" w:eastAsia="Consolas" w:hAnsi="Consolas" w:cs="Consolas"/>
          <w:b/>
          <w:color w:val="38761D"/>
        </w:rPr>
        <w:t>Images</w:t>
      </w:r>
    </w:p>
    <w:p w14:paraId="110B57A5" w14:textId="77777777" w:rsidR="00DE5703" w:rsidRDefault="006972EA">
      <w:r>
        <w:rPr>
          <w:rFonts w:ascii="Consolas" w:eastAsia="Consolas" w:hAnsi="Consolas" w:cs="Consolas"/>
        </w:rPr>
        <w:t xml:space="preserve">What category would you like to sort txt files into? </w:t>
      </w:r>
      <w:r>
        <w:rPr>
          <w:rFonts w:ascii="Consolas" w:eastAsia="Consolas" w:hAnsi="Consolas" w:cs="Consolas"/>
          <w:b/>
          <w:color w:val="38761D"/>
        </w:rPr>
        <w:t>Docs</w:t>
      </w:r>
    </w:p>
    <w:p w14:paraId="7B2E068A" w14:textId="77777777" w:rsidR="00DE5703" w:rsidRDefault="006972EA">
      <w:r>
        <w:rPr>
          <w:rFonts w:ascii="Consolas" w:eastAsia="Consolas" w:hAnsi="Consolas" w:cs="Consolas"/>
        </w:rPr>
        <w:t xml:space="preserve">What category would you like to sort xls files into? </w:t>
      </w:r>
      <w:r>
        <w:rPr>
          <w:rFonts w:ascii="Consolas" w:eastAsia="Consolas" w:hAnsi="Consolas" w:cs="Consolas"/>
          <w:b/>
          <w:color w:val="38761D"/>
        </w:rPr>
        <w:t>Spreadsheets</w:t>
      </w:r>
    </w:p>
    <w:p w14:paraId="2FBDE5C7" w14:textId="77777777" w:rsidR="00DE5703" w:rsidRDefault="006972EA">
      <w:r>
        <w:rPr>
          <w:rFonts w:ascii="Consolas" w:eastAsia="Consolas" w:hAnsi="Consolas" w:cs="Consolas"/>
        </w:rPr>
        <w:t xml:space="preserve">What category would you like to sort xlsx files into? </w:t>
      </w:r>
      <w:r>
        <w:rPr>
          <w:rFonts w:ascii="Consolas" w:eastAsia="Consolas" w:hAnsi="Consolas" w:cs="Consolas"/>
          <w:b/>
          <w:color w:val="38761D"/>
        </w:rPr>
        <w:t>Spreadsheets</w:t>
      </w:r>
    </w:p>
    <w:p w14:paraId="2324D0B2" w14:textId="77777777" w:rsidR="00DE5703" w:rsidRDefault="006972EA">
      <w:r>
        <w:rPr>
          <w:rFonts w:ascii="Consolas" w:eastAsia="Consolas" w:hAnsi="Consolas" w:cs="Consolas"/>
        </w:rPr>
        <w:t xml:space="preserve">What category would you like to sort jpg files into? </w:t>
      </w:r>
      <w:r>
        <w:rPr>
          <w:rFonts w:ascii="Consolas" w:eastAsia="Consolas" w:hAnsi="Consolas" w:cs="Consolas"/>
          <w:b/>
          <w:color w:val="38761D"/>
        </w:rPr>
        <w:t>Images</w:t>
      </w:r>
    </w:p>
    <w:p w14:paraId="5667087E" w14:textId="77777777" w:rsidR="00DE5703" w:rsidRDefault="00DE5703"/>
    <w:tbl>
      <w:tblPr>
        <w:tblStyle w:val="a1"/>
        <w:tblW w:w="10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6"/>
        <w:gridCol w:w="5386"/>
      </w:tblGrid>
      <w:tr w:rsidR="00DE5703" w14:paraId="3F59DE34" w14:textId="77777777">
        <w:tc>
          <w:tcPr>
            <w:tcW w:w="5386" w:type="dxa"/>
            <w:tcBorders>
              <w:top w:val="nil"/>
              <w:left w:val="nil"/>
              <w:bottom w:val="nil"/>
              <w:right w:val="nil"/>
            </w:tcBorders>
            <w:tcMar>
              <w:top w:w="100" w:type="dxa"/>
              <w:left w:w="100" w:type="dxa"/>
              <w:bottom w:w="100" w:type="dxa"/>
              <w:right w:w="100" w:type="dxa"/>
            </w:tcMar>
          </w:tcPr>
          <w:p w14:paraId="49BD9CB8" w14:textId="77777777" w:rsidR="00DE5703" w:rsidRDefault="006972EA">
            <w:pPr>
              <w:widowControl w:val="0"/>
              <w:spacing w:line="240" w:lineRule="auto"/>
            </w:pPr>
            <w:r>
              <w:rPr>
                <w:b/>
              </w:rPr>
              <w:t>Before:</w:t>
            </w:r>
          </w:p>
        </w:tc>
        <w:tc>
          <w:tcPr>
            <w:tcW w:w="5386" w:type="dxa"/>
            <w:tcBorders>
              <w:top w:val="nil"/>
              <w:left w:val="nil"/>
              <w:bottom w:val="nil"/>
              <w:right w:val="nil"/>
            </w:tcBorders>
            <w:tcMar>
              <w:top w:w="100" w:type="dxa"/>
              <w:left w:w="100" w:type="dxa"/>
              <w:bottom w:w="100" w:type="dxa"/>
              <w:right w:w="100" w:type="dxa"/>
            </w:tcMar>
          </w:tcPr>
          <w:p w14:paraId="0A321B9C" w14:textId="77777777" w:rsidR="00DE5703" w:rsidRDefault="006972EA">
            <w:pPr>
              <w:widowControl w:val="0"/>
              <w:spacing w:line="240" w:lineRule="auto"/>
            </w:pPr>
            <w:r>
              <w:rPr>
                <w:b/>
              </w:rPr>
              <w:t>After:</w:t>
            </w:r>
          </w:p>
        </w:tc>
      </w:tr>
      <w:tr w:rsidR="00DE5703" w14:paraId="7309AE08" w14:textId="77777777">
        <w:tc>
          <w:tcPr>
            <w:tcW w:w="5386" w:type="dxa"/>
            <w:tcBorders>
              <w:top w:val="nil"/>
              <w:left w:val="nil"/>
              <w:bottom w:val="nil"/>
              <w:right w:val="nil"/>
            </w:tcBorders>
            <w:tcMar>
              <w:top w:w="100" w:type="dxa"/>
              <w:left w:w="100" w:type="dxa"/>
              <w:bottom w:w="100" w:type="dxa"/>
              <w:right w:w="100" w:type="dxa"/>
            </w:tcMar>
          </w:tcPr>
          <w:p w14:paraId="75AE4302" w14:textId="77777777" w:rsidR="00DE5703" w:rsidRDefault="006972EA">
            <w:pPr>
              <w:widowControl w:val="0"/>
              <w:spacing w:line="240" w:lineRule="auto"/>
            </w:pPr>
            <w:r>
              <w:rPr>
                <w:noProof/>
              </w:rPr>
              <w:drawing>
                <wp:inline distT="114300" distB="114300" distL="114300" distR="114300" wp14:anchorId="314183E6" wp14:editId="396DD9C9">
                  <wp:extent cx="1562100" cy="2914650"/>
                  <wp:effectExtent l="0" t="0" r="0" b="0"/>
                  <wp:docPr id="1" name="image01.png" descr="Screen Shot 2015-10-20 at 1.29.53 pm.png"/>
                  <wp:cNvGraphicFramePr/>
                  <a:graphic xmlns:a="http://schemas.openxmlformats.org/drawingml/2006/main">
                    <a:graphicData uri="http://schemas.openxmlformats.org/drawingml/2006/picture">
                      <pic:pic xmlns:pic="http://schemas.openxmlformats.org/drawingml/2006/picture">
                        <pic:nvPicPr>
                          <pic:cNvPr id="0" name="image01.png" descr="Screen Shot 2015-10-20 at 1.29.53 pm.png"/>
                          <pic:cNvPicPr preferRelativeResize="0"/>
                        </pic:nvPicPr>
                        <pic:blipFill>
                          <a:blip r:embed="rId6"/>
                          <a:srcRect/>
                          <a:stretch>
                            <a:fillRect/>
                          </a:stretch>
                        </pic:blipFill>
                        <pic:spPr>
                          <a:xfrm>
                            <a:off x="0" y="0"/>
                            <a:ext cx="1562100" cy="2914650"/>
                          </a:xfrm>
                          <a:prstGeom prst="rect">
                            <a:avLst/>
                          </a:prstGeom>
                          <a:ln/>
                        </pic:spPr>
                      </pic:pic>
                    </a:graphicData>
                  </a:graphic>
                </wp:inline>
              </w:drawing>
            </w:r>
          </w:p>
        </w:tc>
        <w:tc>
          <w:tcPr>
            <w:tcW w:w="5386" w:type="dxa"/>
            <w:tcBorders>
              <w:top w:val="nil"/>
              <w:left w:val="nil"/>
              <w:bottom w:val="nil"/>
              <w:right w:val="nil"/>
            </w:tcBorders>
            <w:tcMar>
              <w:top w:w="100" w:type="dxa"/>
              <w:left w:w="100" w:type="dxa"/>
              <w:bottom w:w="100" w:type="dxa"/>
              <w:right w:w="100" w:type="dxa"/>
            </w:tcMar>
          </w:tcPr>
          <w:p w14:paraId="394DA6ED" w14:textId="77777777" w:rsidR="00DE5703" w:rsidRDefault="006972EA">
            <w:pPr>
              <w:widowControl w:val="0"/>
              <w:spacing w:line="240" w:lineRule="auto"/>
            </w:pPr>
            <w:r>
              <w:rPr>
                <w:noProof/>
              </w:rPr>
              <w:drawing>
                <wp:inline distT="114300" distB="114300" distL="114300" distR="114300" wp14:anchorId="4648B595" wp14:editId="6E6AEC7E">
                  <wp:extent cx="1743075" cy="34385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43075" cy="3438525"/>
                          </a:xfrm>
                          <a:prstGeom prst="rect">
                            <a:avLst/>
                          </a:prstGeom>
                          <a:ln/>
                        </pic:spPr>
                      </pic:pic>
                    </a:graphicData>
                  </a:graphic>
                </wp:inline>
              </w:drawing>
            </w:r>
          </w:p>
        </w:tc>
      </w:tr>
    </w:tbl>
    <w:p w14:paraId="77E31F6C" w14:textId="77777777" w:rsidR="00DE5703" w:rsidRDefault="006972EA">
      <w:pPr>
        <w:pStyle w:val="Heading1"/>
        <w:spacing w:before="200" w:after="0"/>
        <w:contextualSpacing w:val="0"/>
      </w:pPr>
      <w:bookmarkStart w:id="6" w:name="h.f00uiem89y9d" w:colFirst="0" w:colLast="0"/>
      <w:bookmarkStart w:id="7" w:name="h.2yfgkokquxjr" w:colFirst="0" w:colLast="0"/>
      <w:bookmarkStart w:id="8" w:name="h.b8zcypnlhvd3" w:colFirst="0" w:colLast="0"/>
      <w:bookmarkEnd w:id="6"/>
      <w:bookmarkEnd w:id="7"/>
      <w:bookmarkEnd w:id="8"/>
      <w:r>
        <w:rPr>
          <w:rFonts w:ascii="Trebuchet MS" w:eastAsia="Trebuchet MS" w:hAnsi="Trebuchet MS" w:cs="Trebuchet MS"/>
          <w:sz w:val="32"/>
          <w:szCs w:val="32"/>
        </w:rPr>
        <w:t>Extension &amp; Practice Work</w:t>
      </w:r>
    </w:p>
    <w:p w14:paraId="5F39622D" w14:textId="77777777" w:rsidR="00DE5703" w:rsidRDefault="006972EA" w:rsidP="0084535B">
      <w:pPr>
        <w:pStyle w:val="Heading3"/>
        <w:contextualSpacing w:val="0"/>
      </w:pPr>
      <w:bookmarkStart w:id="9" w:name="h.hedajitb0fce" w:colFirst="0" w:colLast="0"/>
      <w:bookmarkEnd w:id="9"/>
      <w:r>
        <w:t>Check files for missing data:</w:t>
      </w:r>
    </w:p>
    <w:p w14:paraId="37784093" w14:textId="77777777" w:rsidR="00DE5703" w:rsidRDefault="006972EA">
      <w:r>
        <w:t xml:space="preserve">The song lyric text files should all have copyright information in them on a line that starts with </w:t>
      </w:r>
      <w:r>
        <w:rPr>
          <w:rFonts w:ascii="Consolas" w:eastAsia="Consolas" w:hAnsi="Consolas" w:cs="Consolas"/>
          <w:b/>
        </w:rPr>
        <w:t>.i</w:t>
      </w:r>
      <w:r>
        <w:t xml:space="preserve"> like:</w:t>
      </w:r>
    </w:p>
    <w:p w14:paraId="1B521448" w14:textId="77777777" w:rsidR="00DE5703" w:rsidRDefault="006972EA">
      <w:r>
        <w:rPr>
          <w:rFonts w:ascii="Consolas" w:eastAsia="Consolas" w:hAnsi="Consolas" w:cs="Consolas"/>
          <w:sz w:val="26"/>
          <w:szCs w:val="26"/>
          <w:highlight w:val="white"/>
        </w:rPr>
        <w:t xml:space="preserve">.i </w:t>
      </w:r>
      <w:r>
        <w:rPr>
          <w:rFonts w:ascii="Consolas" w:eastAsia="Consolas" w:hAnsi="Consolas" w:cs="Consolas"/>
          <w:sz w:val="36"/>
          <w:szCs w:val="36"/>
          <w:highlight w:val="white"/>
        </w:rPr>
        <w:t>©</w:t>
      </w:r>
      <w:r>
        <w:rPr>
          <w:rFonts w:ascii="Consolas" w:eastAsia="Consolas" w:hAnsi="Consolas" w:cs="Consolas"/>
          <w:sz w:val="26"/>
          <w:szCs w:val="26"/>
          <w:highlight w:val="white"/>
        </w:rPr>
        <w:t xml:space="preserve"> 2011 Thankyou Music (Admin. by Crossroad Distributors Pty. Ltd.)</w:t>
      </w:r>
    </w:p>
    <w:p w14:paraId="36E0CF92" w14:textId="77777777" w:rsidR="00DE5703" w:rsidRDefault="00DE5703"/>
    <w:p w14:paraId="6987DD77" w14:textId="77777777" w:rsidR="00DE5703" w:rsidRDefault="006972EA">
      <w:r>
        <w:t>Write a program that reports the names and locations of all of the files that are missing this line.</w:t>
      </w:r>
    </w:p>
    <w:p w14:paraId="1C481EBC" w14:textId="77777777" w:rsidR="00DE5703" w:rsidRDefault="00DE5703"/>
    <w:p w14:paraId="15CFD97B" w14:textId="77777777" w:rsidR="00DE5703" w:rsidRDefault="006972EA">
      <w:r>
        <w:rPr>
          <w:b/>
        </w:rPr>
        <w:t>Version 2</w:t>
      </w:r>
    </w:p>
    <w:p w14:paraId="61D70C96" w14:textId="77777777" w:rsidR="00DE5703" w:rsidRDefault="006972EA">
      <w:r>
        <w:t>Automatically look up the copyright information from the Internet based on the song title and author, then add the data to the file… Good luck with that ;)</w:t>
      </w:r>
    </w:p>
    <w:p w14:paraId="120ACC95" w14:textId="77777777" w:rsidR="00DE5703" w:rsidRDefault="00DE5703"/>
    <w:p w14:paraId="0284B165" w14:textId="73C48DCE" w:rsidR="00DE5703" w:rsidRDefault="00DE5703"/>
    <w:sectPr w:rsidR="00DE5703">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33BBB"/>
    <w:multiLevelType w:val="multilevel"/>
    <w:tmpl w:val="6FAEE0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7CE6F88"/>
    <w:multiLevelType w:val="multilevel"/>
    <w:tmpl w:val="2A6E09D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D784B6C"/>
    <w:multiLevelType w:val="multilevel"/>
    <w:tmpl w:val="63B6C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9684559"/>
    <w:multiLevelType w:val="multilevel"/>
    <w:tmpl w:val="60FE5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9F275D"/>
    <w:multiLevelType w:val="multilevel"/>
    <w:tmpl w:val="AFCEE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7945ED8"/>
    <w:multiLevelType w:val="multilevel"/>
    <w:tmpl w:val="94528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isplayBackgroundShape/>
  <w:defaultTabStop w:val="720"/>
  <w:characterSpacingControl w:val="doNotCompress"/>
  <w:compat>
    <w:compatSetting w:name="compatibilityMode" w:uri="http://schemas.microsoft.com/office/word" w:val="14"/>
  </w:compat>
  <w:rsids>
    <w:rsidRoot w:val="00DE5703"/>
    <w:rsid w:val="00075D9F"/>
    <w:rsid w:val="00353A39"/>
    <w:rsid w:val="004D3C6A"/>
    <w:rsid w:val="006972EA"/>
    <w:rsid w:val="00722A7C"/>
    <w:rsid w:val="0084535B"/>
    <w:rsid w:val="00DE5703"/>
    <w:rsid w:val="00FD2C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00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D2CC6"/>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D2CC6"/>
    <w:rPr>
      <w:rFonts w:ascii="Times New Roman" w:hAnsi="Times New Roman" w:cs="Times New Roman"/>
      <w:sz w:val="24"/>
      <w:szCs w:val="24"/>
    </w:rPr>
  </w:style>
  <w:style w:type="character" w:styleId="Hyperlink">
    <w:name w:val="Hyperlink"/>
    <w:basedOn w:val="DefaultParagraphFont"/>
    <w:uiPriority w:val="99"/>
    <w:unhideWhenUsed/>
    <w:rsid w:val="008453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P1404/Practicals2016/tree/master/Prac10"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758</Words>
  <Characters>4325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Ward, Lindsay</cp:lastModifiedBy>
  <cp:revision>6</cp:revision>
  <dcterms:created xsi:type="dcterms:W3CDTF">2016-02-05T00:42:00Z</dcterms:created>
  <dcterms:modified xsi:type="dcterms:W3CDTF">2016-07-11T11:01:00Z</dcterms:modified>
</cp:coreProperties>
</file>