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289" w:rsidRPr="00A07E1B" w:rsidRDefault="00A64289" w:rsidP="00A64289">
      <w:pPr>
        <w:pStyle w:val="1-1"/>
      </w:pPr>
      <w:bookmarkStart w:id="0" w:name="_Toc466640265"/>
      <w:bookmarkStart w:id="1" w:name="_Toc466640333"/>
      <w:bookmarkStart w:id="2" w:name="_Toc466640599"/>
      <w:bookmarkStart w:id="3" w:name="_Toc515616395"/>
      <w:r w:rsidRPr="00A07E1B">
        <w:rPr>
          <w:rFonts w:hint="eastAsia"/>
        </w:rPr>
        <w:t>第三章</w:t>
      </w:r>
      <w:r>
        <w:t xml:space="preserve"> 完整</w:t>
      </w:r>
      <w:proofErr w:type="gramStart"/>
      <w:r>
        <w:t>芯片载板的</w:t>
      </w:r>
      <w:proofErr w:type="gramEnd"/>
      <w:r>
        <w:t>芯片检测</w:t>
      </w:r>
      <w:bookmarkEnd w:id="0"/>
      <w:bookmarkEnd w:id="1"/>
      <w:bookmarkEnd w:id="2"/>
      <w:bookmarkEnd w:id="3"/>
    </w:p>
    <w:p w:rsidR="00A64289" w:rsidRDefault="00A64289" w:rsidP="00A64289">
      <w:pPr>
        <w:pStyle w:val="2-2"/>
      </w:pPr>
      <w:bookmarkStart w:id="4" w:name="_Toc303864132"/>
      <w:bookmarkStart w:id="5" w:name="_Toc466640266"/>
      <w:bookmarkStart w:id="6" w:name="_Toc466640334"/>
      <w:bookmarkStart w:id="7" w:name="_Toc466640600"/>
      <w:bookmarkStart w:id="8" w:name="_Toc515616396"/>
      <w:r w:rsidRPr="00A07E1B">
        <w:t xml:space="preserve">3.1 </w:t>
      </w:r>
      <w:bookmarkEnd w:id="4"/>
      <w:bookmarkEnd w:id="5"/>
      <w:bookmarkEnd w:id="6"/>
      <w:bookmarkEnd w:id="7"/>
      <w:r>
        <w:rPr>
          <w:rFonts w:hint="eastAsia"/>
        </w:rPr>
        <w:t>图像预处理和分水岭算法进行图像分割</w:t>
      </w:r>
      <w:bookmarkEnd w:id="8"/>
    </w:p>
    <w:p w:rsidR="00A64289" w:rsidRDefault="00A64289" w:rsidP="00A64289">
      <w:pPr>
        <w:pStyle w:val="555-"/>
        <w:ind w:firstLine="480"/>
      </w:pPr>
      <w:r>
        <w:rPr>
          <w:rFonts w:hint="eastAsia"/>
        </w:rPr>
        <w:t>图像分割是进行更高层次的图像处理和图像分析的重要基础。第一节的目标就是将如下图所示的图片的下半部分完整的</w:t>
      </w:r>
      <w:proofErr w:type="gramStart"/>
      <w:r>
        <w:rPr>
          <w:rFonts w:hint="eastAsia"/>
        </w:rPr>
        <w:t>芯片载板区域分割</w:t>
      </w:r>
      <w:proofErr w:type="gramEnd"/>
      <w:r>
        <w:rPr>
          <w:rFonts w:hint="eastAsia"/>
        </w:rPr>
        <w:t>出来方便后续处理。基于形态学的分水岭算法则是进行图像分割的一种重要方法。此处采用分水岭算法对图像进行分割。</w:t>
      </w:r>
    </w:p>
    <w:p w:rsidR="00A64289" w:rsidRDefault="00A64289" w:rsidP="00A64289">
      <w:pPr>
        <w:jc w:val="center"/>
      </w:pPr>
      <w:r>
        <w:rPr>
          <w:rFonts w:hint="eastAsia"/>
          <w:noProof/>
        </w:rPr>
        <w:drawing>
          <wp:inline distT="0" distB="0" distL="0" distR="0" wp14:anchorId="0C1FA7C0" wp14:editId="35732653">
            <wp:extent cx="4070707" cy="5425634"/>
            <wp:effectExtent l="8255"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4113529" cy="5482709"/>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w:t>
      </w:r>
      <w:proofErr w:type="gramStart"/>
      <w:r>
        <w:t>芯片载板图片</w:t>
      </w:r>
      <w:proofErr w:type="gramEnd"/>
    </w:p>
    <w:p w:rsidR="00A64289" w:rsidRPr="0062589E" w:rsidRDefault="00A64289" w:rsidP="00A64289"/>
    <w:p w:rsidR="00A64289" w:rsidRDefault="00A64289" w:rsidP="00A64289">
      <w:pPr>
        <w:pStyle w:val="555-"/>
        <w:ind w:firstLine="480"/>
      </w:pPr>
      <w:r>
        <w:t>但</w:t>
      </w:r>
      <w:r>
        <w:rPr>
          <w:rFonts w:hint="eastAsia"/>
        </w:rPr>
        <w:t>分水岭算法容易产生过度分割的问题，原因是图像成像时存在拍摄系统中的噪声、光照、角度以及位置等干扰因素的影响，使目标的灰度并不均匀，而是由一些灰度相似的区域组成，</w:t>
      </w:r>
      <w:r w:rsidRPr="0062589E">
        <w:rPr>
          <w:rFonts w:hint="eastAsia"/>
        </w:rPr>
        <w:t>如果不消除干扰因素的影响</w:t>
      </w:r>
      <w:r>
        <w:rPr>
          <w:rFonts w:hint="eastAsia"/>
        </w:rPr>
        <w:t xml:space="preserve">, </w:t>
      </w:r>
      <w:r w:rsidRPr="0062589E">
        <w:rPr>
          <w:rFonts w:hint="eastAsia"/>
        </w:rPr>
        <w:t>那么在组成目标的这些极值区域、噪声区域以及中间区域在梯度图像中都会变成极小区域而被分割出来</w:t>
      </w:r>
      <w:r>
        <w:rPr>
          <w:rFonts w:hint="eastAsia"/>
        </w:rPr>
        <w:t>。以下为直接对未经预处理的原始图像的梯度图像直接进行分水岭变换的效果图：</w:t>
      </w:r>
    </w:p>
    <w:p w:rsidR="00A64289" w:rsidRDefault="00A64289" w:rsidP="00A64289">
      <w:pPr>
        <w:jc w:val="center"/>
      </w:pPr>
      <w:r>
        <w:rPr>
          <w:rFonts w:hint="eastAsia"/>
          <w:noProof/>
        </w:rPr>
        <w:lastRenderedPageBreak/>
        <w:drawing>
          <wp:inline distT="0" distB="0" distL="0" distR="0" wp14:anchorId="1D921320" wp14:editId="07F4655B">
            <wp:extent cx="2248073" cy="2606195"/>
            <wp:effectExtent l="0" t="762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直接分水岭.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258765" cy="261859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直接使用分水岭变换的图像</w:t>
      </w:r>
    </w:p>
    <w:p w:rsidR="00A64289" w:rsidRDefault="00A64289" w:rsidP="00A64289">
      <w:pPr>
        <w:pStyle w:val="555-"/>
        <w:ind w:firstLine="480"/>
      </w:pPr>
      <w:bookmarkStart w:id="9" w:name="_Toc164246283"/>
      <w:bookmarkStart w:id="10" w:name="_Toc303864135"/>
      <w:r>
        <w:rPr>
          <w:rFonts w:hint="eastAsia"/>
        </w:rPr>
        <w:t>如上图</w:t>
      </w:r>
      <w:r>
        <w:rPr>
          <w:rFonts w:hint="eastAsia"/>
        </w:rPr>
        <w:t>3-</w:t>
      </w:r>
      <w:r>
        <w:t>2</w:t>
      </w:r>
      <w:r>
        <w:rPr>
          <w:rFonts w:hint="eastAsia"/>
        </w:rPr>
        <w:t>所示，对梯度图像直接使用分水岭算法产生了明显的过度分割。事实上，</w:t>
      </w:r>
      <w:r w:rsidRPr="0062589E">
        <w:rPr>
          <w:rFonts w:hint="eastAsia"/>
        </w:rPr>
        <w:t>过分割问题一直是分水岭算法研究的重点</w:t>
      </w:r>
      <w:r w:rsidRPr="0062589E">
        <w:rPr>
          <w:rFonts w:hint="eastAsia"/>
        </w:rPr>
        <w:t>,</w:t>
      </w:r>
      <w:r w:rsidRPr="0062589E">
        <w:rPr>
          <w:rFonts w:hint="eastAsia"/>
        </w:rPr>
        <w:t>目前主要有两种的解决方法</w:t>
      </w:r>
      <w:r w:rsidRPr="0062589E">
        <w:rPr>
          <w:rFonts w:hint="eastAsia"/>
        </w:rPr>
        <w:t>:</w:t>
      </w:r>
      <w:r w:rsidRPr="0062589E">
        <w:rPr>
          <w:rFonts w:hint="eastAsia"/>
        </w:rPr>
        <w:t>一是在使用分水岭算法之前</w:t>
      </w:r>
      <w:r w:rsidRPr="0062589E">
        <w:rPr>
          <w:rFonts w:hint="eastAsia"/>
        </w:rPr>
        <w:t>,</w:t>
      </w:r>
      <w:r w:rsidRPr="0062589E">
        <w:rPr>
          <w:rFonts w:hint="eastAsia"/>
        </w:rPr>
        <w:t>使用标记等预处理方法</w:t>
      </w:r>
      <w:r w:rsidRPr="0062589E">
        <w:rPr>
          <w:rFonts w:hint="eastAsia"/>
        </w:rPr>
        <w:t>,</w:t>
      </w:r>
      <w:r w:rsidRPr="0062589E">
        <w:rPr>
          <w:rFonts w:hint="eastAsia"/>
        </w:rPr>
        <w:t>抑制由于噪声和细纹理而产生的伪边界</w:t>
      </w:r>
      <w:r w:rsidRPr="0062589E">
        <w:rPr>
          <w:rFonts w:hint="eastAsia"/>
        </w:rPr>
        <w:t>,</w:t>
      </w:r>
      <w:r w:rsidRPr="0062589E">
        <w:rPr>
          <w:rFonts w:hint="eastAsia"/>
        </w:rPr>
        <w:t>许多文献都是利用这种提取标记的方法</w:t>
      </w:r>
      <w:r w:rsidRPr="0062589E">
        <w:rPr>
          <w:rFonts w:hint="eastAsia"/>
        </w:rPr>
        <w:t>,</w:t>
      </w:r>
      <w:r w:rsidRPr="0062589E">
        <w:rPr>
          <w:rFonts w:hint="eastAsia"/>
        </w:rPr>
        <w:t>文献</w:t>
      </w:r>
      <w:r>
        <w:rPr>
          <w:rFonts w:hint="eastAsia"/>
        </w:rPr>
        <w:t>[</w:t>
      </w:r>
      <w:r>
        <w:t>5</w:t>
      </w:r>
      <w:r>
        <w:rPr>
          <w:rFonts w:hint="eastAsia"/>
        </w:rPr>
        <w:t>-</w:t>
      </w:r>
      <w:r>
        <w:t>6</w:t>
      </w:r>
      <w:r w:rsidRPr="0062589E">
        <w:rPr>
          <w:rFonts w:hint="eastAsia"/>
        </w:rPr>
        <w:t>]</w:t>
      </w:r>
      <w:r w:rsidRPr="0062589E">
        <w:rPr>
          <w:rFonts w:hint="eastAsia"/>
        </w:rPr>
        <w:t>都是利用形态学重构算子等技术进行预处理</w:t>
      </w:r>
      <w:r w:rsidRPr="0062589E">
        <w:rPr>
          <w:rFonts w:hint="eastAsia"/>
        </w:rPr>
        <w:t>,</w:t>
      </w:r>
      <w:r w:rsidRPr="0062589E">
        <w:rPr>
          <w:rFonts w:hint="eastAsia"/>
        </w:rPr>
        <w:t>再提取标记</w:t>
      </w:r>
      <w:r w:rsidRPr="0062589E">
        <w:rPr>
          <w:rFonts w:hint="eastAsia"/>
        </w:rPr>
        <w:t>,</w:t>
      </w:r>
      <w:r w:rsidRPr="0062589E">
        <w:rPr>
          <w:rFonts w:hint="eastAsia"/>
        </w:rPr>
        <w:t>进行分水岭的图像分割</w:t>
      </w:r>
      <w:r w:rsidRPr="0062589E">
        <w:rPr>
          <w:rFonts w:hint="eastAsia"/>
        </w:rPr>
        <w:t>;</w:t>
      </w:r>
      <w:r w:rsidRPr="0062589E">
        <w:rPr>
          <w:rFonts w:hint="eastAsia"/>
        </w:rPr>
        <w:t>二是在使用分水岭算法之后</w:t>
      </w:r>
      <w:r w:rsidRPr="0062589E">
        <w:rPr>
          <w:rFonts w:hint="eastAsia"/>
        </w:rPr>
        <w:t>,</w:t>
      </w:r>
      <w:r w:rsidRPr="0062589E">
        <w:rPr>
          <w:rFonts w:hint="eastAsia"/>
        </w:rPr>
        <w:t>利用灰度图的纹理等特征</w:t>
      </w:r>
      <w:r w:rsidRPr="0062589E">
        <w:rPr>
          <w:rFonts w:hint="eastAsia"/>
        </w:rPr>
        <w:t>,</w:t>
      </w:r>
      <w:r w:rsidRPr="0062589E">
        <w:rPr>
          <w:rFonts w:hint="eastAsia"/>
        </w:rPr>
        <w:t>进行相似区域的合并</w:t>
      </w:r>
      <w:r w:rsidRPr="0062589E">
        <w:rPr>
          <w:rFonts w:hint="eastAsia"/>
        </w:rPr>
        <w:t>,</w:t>
      </w:r>
      <w:r w:rsidRPr="0062589E">
        <w:rPr>
          <w:rFonts w:hint="eastAsia"/>
        </w:rPr>
        <w:t>但是分水岭变换</w:t>
      </w:r>
      <w:proofErr w:type="gramStart"/>
      <w:r w:rsidRPr="0062589E">
        <w:rPr>
          <w:rFonts w:hint="eastAsia"/>
        </w:rPr>
        <w:t>后区域</w:t>
      </w:r>
      <w:proofErr w:type="gramEnd"/>
      <w:r w:rsidRPr="0062589E">
        <w:rPr>
          <w:rFonts w:hint="eastAsia"/>
        </w:rPr>
        <w:t>数目很多</w:t>
      </w:r>
      <w:r w:rsidRPr="0062589E">
        <w:rPr>
          <w:rFonts w:hint="eastAsia"/>
        </w:rPr>
        <w:t>,</w:t>
      </w:r>
      <w:r w:rsidRPr="0062589E">
        <w:rPr>
          <w:rFonts w:hint="eastAsia"/>
        </w:rPr>
        <w:t>合并过程很复杂</w:t>
      </w:r>
      <w:r w:rsidRPr="0062589E">
        <w:rPr>
          <w:rFonts w:hint="eastAsia"/>
        </w:rPr>
        <w:t>,</w:t>
      </w:r>
      <w:r w:rsidRPr="0062589E">
        <w:rPr>
          <w:rFonts w:hint="eastAsia"/>
        </w:rPr>
        <w:t>如一部分文献利用分水岭算法与区域合并的方法相结合。在第一种解决方法中</w:t>
      </w:r>
      <w:r w:rsidRPr="0062589E">
        <w:rPr>
          <w:rFonts w:hint="eastAsia"/>
        </w:rPr>
        <w:t>,</w:t>
      </w:r>
      <w:r w:rsidRPr="0062589E">
        <w:rPr>
          <w:rFonts w:hint="eastAsia"/>
        </w:rPr>
        <w:t>标记的修正很重要</w:t>
      </w:r>
      <w:r w:rsidRPr="0062589E">
        <w:rPr>
          <w:rFonts w:hint="eastAsia"/>
        </w:rPr>
        <w:t>,</w:t>
      </w:r>
      <w:r w:rsidRPr="0062589E">
        <w:rPr>
          <w:rFonts w:hint="eastAsia"/>
        </w:rPr>
        <w:t>因为标记直接影响分割的效果。第二种方法比第一种方法复杂度高很多。</w:t>
      </w:r>
    </w:p>
    <w:p w:rsidR="00A64289" w:rsidRDefault="00A64289" w:rsidP="00A64289">
      <w:pPr>
        <w:pStyle w:val="555-"/>
        <w:ind w:firstLine="480"/>
      </w:pPr>
      <w:r>
        <w:rPr>
          <w:rFonts w:hint="eastAsia"/>
        </w:rPr>
        <w:t>本文采用第一种消除过度分割的方法，即先对</w:t>
      </w:r>
      <w:proofErr w:type="gramStart"/>
      <w:r>
        <w:rPr>
          <w:rFonts w:hint="eastAsia"/>
        </w:rPr>
        <w:t>芯片载板图像</w:t>
      </w:r>
      <w:proofErr w:type="gramEnd"/>
      <w:r w:rsidRPr="0062589E">
        <w:rPr>
          <w:rFonts w:hint="eastAsia"/>
        </w:rPr>
        <w:t>进行形态学梯度运算</w:t>
      </w:r>
      <w:r w:rsidRPr="0062589E">
        <w:rPr>
          <w:rFonts w:hint="eastAsia"/>
        </w:rPr>
        <w:t>,</w:t>
      </w:r>
      <w:r w:rsidRPr="0062589E">
        <w:rPr>
          <w:rFonts w:hint="eastAsia"/>
        </w:rPr>
        <w:t>然后再利用</w:t>
      </w:r>
      <w:r>
        <w:rPr>
          <w:rFonts w:hint="eastAsia"/>
        </w:rPr>
        <w:t>变换提取区域极大值并分析极大值</w:t>
      </w:r>
      <w:r w:rsidRPr="0062589E">
        <w:rPr>
          <w:rFonts w:hint="eastAsia"/>
        </w:rPr>
        <w:t>的位置及其边缘</w:t>
      </w:r>
      <w:r w:rsidRPr="0062589E">
        <w:rPr>
          <w:rFonts w:hint="eastAsia"/>
        </w:rPr>
        <w:t>,</w:t>
      </w:r>
      <w:r w:rsidRPr="0062589E">
        <w:rPr>
          <w:rFonts w:hint="eastAsia"/>
        </w:rPr>
        <w:t>提取新的标记</w:t>
      </w:r>
      <w:r w:rsidRPr="0062589E">
        <w:rPr>
          <w:rFonts w:hint="eastAsia"/>
        </w:rPr>
        <w:t>,</w:t>
      </w:r>
      <w:r>
        <w:rPr>
          <w:rFonts w:hint="eastAsia"/>
        </w:rPr>
        <w:t>利用强制最大</w:t>
      </w:r>
      <w:r w:rsidRPr="0062589E">
        <w:rPr>
          <w:rFonts w:hint="eastAsia"/>
        </w:rPr>
        <w:t>标定技术进行重标记</w:t>
      </w:r>
      <w:r w:rsidRPr="0062589E">
        <w:rPr>
          <w:rFonts w:hint="eastAsia"/>
        </w:rPr>
        <w:t>,</w:t>
      </w:r>
      <w:r w:rsidRPr="0062589E">
        <w:rPr>
          <w:rFonts w:hint="eastAsia"/>
        </w:rPr>
        <w:t>最后</w:t>
      </w:r>
      <w:r w:rsidRPr="0062589E">
        <w:rPr>
          <w:rFonts w:hint="eastAsia"/>
        </w:rPr>
        <w:t>,</w:t>
      </w:r>
      <w:r w:rsidRPr="0062589E">
        <w:rPr>
          <w:rFonts w:hint="eastAsia"/>
        </w:rPr>
        <w:t>对标记后的梯度图像进行分水岭算法的图像分割。</w:t>
      </w:r>
    </w:p>
    <w:p w:rsidR="00A64289" w:rsidRPr="0062589E" w:rsidRDefault="00A64289" w:rsidP="00A64289">
      <w:pPr>
        <w:pStyle w:val="555-"/>
        <w:ind w:firstLine="480"/>
      </w:pPr>
      <w:r>
        <w:rPr>
          <w:rFonts w:hint="eastAsia"/>
        </w:rPr>
        <w:t>于是本文</w:t>
      </w:r>
      <w:r w:rsidRPr="0062589E">
        <w:rPr>
          <w:rFonts w:hint="eastAsia"/>
        </w:rPr>
        <w:t>首先读取图像，将彩色图像转化为灰度图像，之后使用</w:t>
      </w:r>
      <w:proofErr w:type="spellStart"/>
      <w:r w:rsidRPr="0062589E">
        <w:rPr>
          <w:rFonts w:hint="eastAsia"/>
        </w:rPr>
        <w:t>sobel</w:t>
      </w:r>
      <w:proofErr w:type="spellEnd"/>
      <w:r w:rsidRPr="0062589E">
        <w:rPr>
          <w:rFonts w:hint="eastAsia"/>
        </w:rPr>
        <w:t>算子进行边缘检测</w:t>
      </w:r>
      <w:r>
        <w:rPr>
          <w:rFonts w:hint="eastAsia"/>
        </w:rPr>
        <w:t>，即前文提到的分别采用</w:t>
      </w:r>
      <w:r w:rsidRPr="0062589E">
        <w:rPr>
          <w:rFonts w:hint="eastAsia"/>
        </w:rPr>
        <w:t>两组</w:t>
      </w:r>
      <w:r w:rsidRPr="0062589E">
        <w:rPr>
          <w:rFonts w:hint="eastAsia"/>
        </w:rPr>
        <w:t>3x3</w:t>
      </w:r>
      <w:r w:rsidRPr="0062589E">
        <w:rPr>
          <w:rFonts w:hint="eastAsia"/>
        </w:rPr>
        <w:t>的矩阵，分别为横向及纵向模板，将之与图像作平面卷积，即可分别得出横向及纵向的亮度差分近似值</w:t>
      </w:r>
      <w:r>
        <w:rPr>
          <w:rFonts w:hint="eastAsia"/>
        </w:rPr>
        <w:t>，</w:t>
      </w:r>
      <w:r w:rsidRPr="00EB24E6">
        <w:rPr>
          <w:rFonts w:hint="eastAsia"/>
        </w:rPr>
        <w:t>图像的每一个像素的横向及纵向梯度近似值可结合来计算梯度的大小</w:t>
      </w:r>
      <w:r w:rsidRPr="0062589E">
        <w:rPr>
          <w:rFonts w:hint="eastAsia"/>
        </w:rPr>
        <w:t>，效果</w:t>
      </w:r>
      <w:r>
        <w:rPr>
          <w:rFonts w:hint="eastAsia"/>
        </w:rPr>
        <w:t>如图</w:t>
      </w:r>
      <w:r>
        <w:rPr>
          <w:rFonts w:hint="eastAsia"/>
        </w:rPr>
        <w:t>3-</w:t>
      </w:r>
      <w:r>
        <w:t>1</w:t>
      </w:r>
      <w:r>
        <w:t>右</w:t>
      </w:r>
      <w:r w:rsidRPr="0062589E">
        <w:rPr>
          <w:rFonts w:hint="eastAsia"/>
        </w:rPr>
        <w:t>：</w:t>
      </w:r>
    </w:p>
    <w:p w:rsidR="00A64289" w:rsidRDefault="00A64289" w:rsidP="00A64289">
      <w:pPr>
        <w:jc w:val="center"/>
        <w:rPr>
          <w:rFonts w:ascii="Times New Roman"/>
          <w:szCs w:val="21"/>
        </w:rPr>
      </w:pPr>
      <w:r>
        <w:rPr>
          <w:rFonts w:ascii="Times New Roman" w:hint="eastAsia"/>
          <w:noProof/>
          <w:szCs w:val="21"/>
        </w:rPr>
        <w:lastRenderedPageBreak/>
        <w:drawing>
          <wp:inline distT="0" distB="0" distL="0" distR="0" wp14:anchorId="45E10669" wp14:editId="64BFC661">
            <wp:extent cx="4722126" cy="3535281"/>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灰度图和边缘检测图.jpg"/>
                    <pic:cNvPicPr/>
                  </pic:nvPicPr>
                  <pic:blipFill>
                    <a:blip r:embed="rId9">
                      <a:extLst>
                        <a:ext uri="{28A0092B-C50C-407E-A947-70E740481C1C}">
                          <a14:useLocalDpi xmlns:a14="http://schemas.microsoft.com/office/drawing/2010/main" val="0"/>
                        </a:ext>
                      </a:extLst>
                    </a:blip>
                    <a:stretch>
                      <a:fillRect/>
                    </a:stretch>
                  </pic:blipFill>
                  <pic:spPr>
                    <a:xfrm>
                      <a:off x="0" y="0"/>
                      <a:ext cx="4740234" cy="3548838"/>
                    </a:xfrm>
                    <a:prstGeom prst="rect">
                      <a:avLst/>
                    </a:prstGeom>
                  </pic:spPr>
                </pic:pic>
              </a:graphicData>
            </a:graphic>
          </wp:inline>
        </w:drawing>
      </w:r>
    </w:p>
    <w:p w:rsidR="00A64289" w:rsidRDefault="00A64289" w:rsidP="00A64289">
      <w:pPr>
        <w:jc w:val="center"/>
        <w:rPr>
          <w:rFonts w:ascii="Times New Roman"/>
          <w:szCs w:val="21"/>
        </w:rPr>
      </w:pPr>
      <w:r>
        <w:rPr>
          <w:rFonts w:ascii="Times New Roman" w:hint="eastAsia"/>
          <w:noProof/>
          <w:szCs w:val="21"/>
        </w:rPr>
        <w:drawing>
          <wp:inline distT="0" distB="0" distL="0" distR="0" wp14:anchorId="2C2A6815" wp14:editId="71E7B63B">
            <wp:extent cx="1937982" cy="2584052"/>
            <wp:effectExtent l="0" t="0" r="571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yimag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5277" cy="2593779"/>
                    </a:xfrm>
                    <a:prstGeom prst="rect">
                      <a:avLst/>
                    </a:prstGeom>
                  </pic:spPr>
                </pic:pic>
              </a:graphicData>
            </a:graphic>
          </wp:inline>
        </w:drawing>
      </w:r>
      <w:r>
        <w:rPr>
          <w:rFonts w:ascii="Times New Roman" w:hint="eastAsia"/>
          <w:noProof/>
          <w:szCs w:val="21"/>
        </w:rPr>
        <w:drawing>
          <wp:inline distT="0" distB="0" distL="0" distR="0" wp14:anchorId="6146F602" wp14:editId="7A589F3D">
            <wp:extent cx="1934513" cy="25794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dma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6972" cy="2622707"/>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芯片</w:t>
      </w:r>
      <w:proofErr w:type="gramStart"/>
      <w:r>
        <w:t>载板区域</w:t>
      </w:r>
      <w:proofErr w:type="gramEnd"/>
      <w:r>
        <w:t>灰度图</w:t>
      </w:r>
      <w:r>
        <w:rPr>
          <w:rFonts w:hint="eastAsia"/>
        </w:rPr>
        <w:t>（左）、芯片</w:t>
      </w:r>
      <w:proofErr w:type="gramStart"/>
      <w:r>
        <w:rPr>
          <w:rFonts w:hint="eastAsia"/>
        </w:rPr>
        <w:t>载板区域</w:t>
      </w:r>
      <w:proofErr w:type="gramEnd"/>
      <w:r>
        <w:rPr>
          <w:rFonts w:hint="eastAsia"/>
        </w:rPr>
        <w:t>梯度图（右）</w:t>
      </w:r>
    </w:p>
    <w:p w:rsidR="00A64289" w:rsidRPr="0062589E" w:rsidRDefault="00A64289" w:rsidP="00A64289"/>
    <w:p w:rsidR="00A64289" w:rsidRDefault="00A64289" w:rsidP="00A64289">
      <w:pPr>
        <w:pStyle w:val="555-"/>
        <w:ind w:firstLine="480"/>
      </w:pPr>
      <w:r w:rsidRPr="0062589E">
        <w:rPr>
          <w:rFonts w:hint="eastAsia"/>
        </w:rPr>
        <w:t>接下来</w:t>
      </w:r>
      <w:r>
        <w:rPr>
          <w:rFonts w:hint="eastAsia"/>
        </w:rPr>
        <w:t>对原图进行腐蚀和重建。</w:t>
      </w:r>
      <w:r w:rsidRPr="0062589E">
        <w:rPr>
          <w:rFonts w:hint="eastAsia"/>
        </w:rPr>
        <w:t>腐蚀与膨胀涉及的一个重要概念就是核，也可以称之为模板或者掩码。</w:t>
      </w:r>
      <w:proofErr w:type="gramStart"/>
      <w:r w:rsidRPr="0062589E">
        <w:rPr>
          <w:rFonts w:hint="eastAsia"/>
        </w:rPr>
        <w:t>核具有</w:t>
      </w:r>
      <w:proofErr w:type="gramEnd"/>
      <w:r w:rsidRPr="0062589E">
        <w:rPr>
          <w:rFonts w:hint="eastAsia"/>
        </w:rPr>
        <w:t>几个重要的属性，形状（圆形、方形、十字架甚至椭圆），大小（</w:t>
      </w:r>
      <w:r w:rsidRPr="0062589E">
        <w:rPr>
          <w:rFonts w:hint="eastAsia"/>
        </w:rPr>
        <w:t>3x3</w:t>
      </w:r>
      <w:r w:rsidRPr="0062589E">
        <w:rPr>
          <w:rFonts w:hint="eastAsia"/>
        </w:rPr>
        <w:t>，</w:t>
      </w:r>
      <w:r w:rsidRPr="0062589E">
        <w:rPr>
          <w:rFonts w:hint="eastAsia"/>
        </w:rPr>
        <w:t>5x5</w:t>
      </w:r>
      <w:r w:rsidRPr="0062589E">
        <w:rPr>
          <w:rFonts w:hint="eastAsia"/>
        </w:rPr>
        <w:t>等）以及参考点。多数情况下，模板比较简单的是一个圆形，大小</w:t>
      </w:r>
      <w:r w:rsidRPr="0062589E">
        <w:rPr>
          <w:rFonts w:hint="eastAsia"/>
        </w:rPr>
        <w:t>3x3</w:t>
      </w:r>
      <w:r w:rsidRPr="0062589E">
        <w:rPr>
          <w:rFonts w:hint="eastAsia"/>
        </w:rPr>
        <w:t>，参考点在圆心</w:t>
      </w:r>
      <w:r>
        <w:rPr>
          <w:rFonts w:hint="eastAsia"/>
        </w:rPr>
        <w:t>，如下图所示：</w:t>
      </w:r>
    </w:p>
    <w:p w:rsidR="00A64289" w:rsidRDefault="00A64289" w:rsidP="00A64289">
      <w:pPr>
        <w:jc w:val="center"/>
      </w:pPr>
      <w:r>
        <w:rPr>
          <w:noProof/>
        </w:rPr>
        <w:lastRenderedPageBreak/>
        <w:drawing>
          <wp:inline distT="0" distB="0" distL="0" distR="0" wp14:anchorId="34E1D24F" wp14:editId="564DF0F2">
            <wp:extent cx="1085714" cy="1085714"/>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腐蚀核.jpg"/>
                    <pic:cNvPicPr/>
                  </pic:nvPicPr>
                  <pic:blipFill>
                    <a:blip r:embed="rId12">
                      <a:extLst>
                        <a:ext uri="{28A0092B-C50C-407E-A947-70E740481C1C}">
                          <a14:useLocalDpi xmlns:a14="http://schemas.microsoft.com/office/drawing/2010/main" val="0"/>
                        </a:ext>
                      </a:extLst>
                    </a:blip>
                    <a:stretch>
                      <a:fillRect/>
                    </a:stretch>
                  </pic:blipFill>
                  <pic:spPr>
                    <a:xfrm>
                      <a:off x="0" y="0"/>
                      <a:ext cx="1085714" cy="1085714"/>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3</w:t>
      </w:r>
      <w:r>
        <w:rPr>
          <w:rFonts w:hint="eastAsia"/>
        </w:rPr>
        <w:t>×</w:t>
      </w:r>
      <w:r>
        <w:rPr>
          <w:rFonts w:hint="eastAsia"/>
        </w:rPr>
        <w:t>3</w:t>
      </w:r>
      <w:r>
        <w:rPr>
          <w:rFonts w:hint="eastAsia"/>
        </w:rPr>
        <w:t>的方形结构元素</w:t>
      </w:r>
      <w:r>
        <w:t>（核）</w:t>
      </w:r>
    </w:p>
    <w:p w:rsidR="00A64289" w:rsidRDefault="00A64289" w:rsidP="00A64289">
      <w:pPr>
        <w:pStyle w:val="555-"/>
        <w:ind w:firstLine="480"/>
      </w:pPr>
      <w:r w:rsidRPr="00E51B59">
        <w:rPr>
          <w:rFonts w:hint="eastAsia"/>
        </w:rPr>
        <w:t>不同的腐蚀与膨胀算法，本质的区别在于核的设计，如果核</w:t>
      </w:r>
      <w:r>
        <w:rPr>
          <w:rFonts w:hint="eastAsia"/>
        </w:rPr>
        <w:t>的</w:t>
      </w:r>
      <w:r w:rsidRPr="00E51B59">
        <w:rPr>
          <w:rFonts w:hint="eastAsia"/>
        </w:rPr>
        <w:t>设计与图像场景以及相关目的比较吻合时，效果也许就会好。</w:t>
      </w:r>
      <w:r>
        <w:rPr>
          <w:rFonts w:hint="eastAsia"/>
        </w:rPr>
        <w:t>本文选用的是一个半径为</w:t>
      </w:r>
      <w:r>
        <w:rPr>
          <w:rFonts w:hint="eastAsia"/>
        </w:rPr>
        <w:t>2</w:t>
      </w:r>
      <w:r>
        <w:t>0</w:t>
      </w:r>
      <w:r>
        <w:t>的圆形结构元素。</w:t>
      </w:r>
    </w:p>
    <w:p w:rsidR="00A64289" w:rsidRDefault="00A64289" w:rsidP="00A64289">
      <w:pPr>
        <w:spacing w:line="400" w:lineRule="exact"/>
        <w:ind w:firstLineChars="200" w:firstLine="480"/>
        <w:rPr>
          <w:rFonts w:ascii="Times New Roman" w:hAnsi="Times New Roman"/>
          <w:sz w:val="24"/>
        </w:rPr>
      </w:pPr>
      <w:r>
        <w:rPr>
          <w:rFonts w:ascii="Times New Roman" w:hAnsi="Times New Roman" w:hint="eastAsia"/>
          <w:sz w:val="24"/>
        </w:rPr>
        <w:t>腐蚀的具体机理并没有很复杂，确定好选用的核以后，与原图像进行卷积。原图像的每个像元的灰度值等于以该像元为参考点的</w:t>
      </w:r>
      <w:r w:rsidRPr="00E51B59">
        <w:rPr>
          <w:rFonts w:ascii="Times New Roman" w:hAnsi="Times New Roman" w:hint="eastAsia"/>
          <w:sz w:val="24"/>
        </w:rPr>
        <w:t>核所覆盖的范围内，所有像元的灰度最小值，这样就完成了腐蚀操作。</w:t>
      </w:r>
      <w:r>
        <w:rPr>
          <w:rFonts w:ascii="Times New Roman" w:hAnsi="Times New Roman" w:hint="eastAsia"/>
          <w:sz w:val="24"/>
        </w:rPr>
        <w:t>与腐蚀相反，膨胀操作就是取所有像元的灰度最大值。</w:t>
      </w:r>
    </w:p>
    <w:p w:rsidR="00A64289" w:rsidRDefault="00A64289" w:rsidP="00A64289">
      <w:pPr>
        <w:pStyle w:val="555-"/>
        <w:ind w:firstLine="480"/>
      </w:pPr>
      <w:r>
        <w:t>本文先对</w:t>
      </w:r>
      <w:r w:rsidRPr="008D26FD">
        <w:t>图像进行腐蚀</w:t>
      </w:r>
      <w:r>
        <w:t>，</w:t>
      </w:r>
      <w:r w:rsidRPr="008D26FD">
        <w:t>之后对图像进行重建，重建的效果图如</w:t>
      </w:r>
      <w:r>
        <w:t>图</w:t>
      </w:r>
      <w:r>
        <w:rPr>
          <w:rFonts w:hint="eastAsia"/>
        </w:rPr>
        <w:t>3-</w:t>
      </w:r>
      <w:r>
        <w:t>4</w:t>
      </w:r>
      <w:r>
        <w:t>左图。此后本文再次对图像进行膨胀重建，效果图如</w:t>
      </w:r>
      <w:r>
        <w:rPr>
          <w:rFonts w:hint="eastAsia"/>
        </w:rPr>
        <w:t>3-</w:t>
      </w:r>
      <w:r>
        <w:t>4</w:t>
      </w:r>
      <w:r>
        <w:t>右图。</w:t>
      </w:r>
    </w:p>
    <w:p w:rsidR="00A64289" w:rsidRDefault="00A64289" w:rsidP="00A64289">
      <w:pPr>
        <w:jc w:val="center"/>
      </w:pPr>
    </w:p>
    <w:p w:rsidR="00A64289" w:rsidRDefault="00A64289" w:rsidP="00A64289">
      <w:pPr>
        <w:jc w:val="center"/>
      </w:pPr>
      <w:r>
        <w:rPr>
          <w:rFonts w:hint="eastAsia"/>
          <w:noProof/>
        </w:rPr>
        <w:drawing>
          <wp:inline distT="0" distB="0" distL="0" distR="0" wp14:anchorId="0721625D" wp14:editId="26C73339">
            <wp:extent cx="2116133" cy="28215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腐蚀重建.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7209" cy="2863030"/>
                    </a:xfrm>
                    <a:prstGeom prst="rect">
                      <a:avLst/>
                    </a:prstGeom>
                  </pic:spPr>
                </pic:pic>
              </a:graphicData>
            </a:graphic>
          </wp:inline>
        </w:drawing>
      </w:r>
      <w:r>
        <w:rPr>
          <w:rFonts w:hint="eastAsia"/>
          <w:noProof/>
        </w:rPr>
        <w:drawing>
          <wp:inline distT="0" distB="0" distL="0" distR="0" wp14:anchorId="4304D657" wp14:editId="2B9FB022">
            <wp:extent cx="2116800" cy="2822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膨胀重建.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6800" cy="282240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t>腐蚀重建图（左）、膨胀重建图（右）</w:t>
      </w:r>
    </w:p>
    <w:p w:rsidR="00A64289" w:rsidRDefault="00A64289" w:rsidP="00A64289">
      <w:pPr>
        <w:pStyle w:val="555-"/>
        <w:ind w:firstLine="480"/>
      </w:pPr>
      <w:r w:rsidRPr="00C123A5">
        <w:rPr>
          <w:rFonts w:hint="eastAsia"/>
        </w:rPr>
        <w:t>先腐蚀后膨胀称为开运算，而先膨胀后腐蚀称为闭运算。开</w:t>
      </w:r>
      <w:proofErr w:type="gramStart"/>
      <w:r w:rsidRPr="00C123A5">
        <w:rPr>
          <w:rFonts w:hint="eastAsia"/>
        </w:rPr>
        <w:t>和闭这两种</w:t>
      </w:r>
      <w:proofErr w:type="gramEnd"/>
      <w:r w:rsidRPr="00C123A5">
        <w:rPr>
          <w:rFonts w:hint="eastAsia"/>
        </w:rPr>
        <w:t>运算可以除去比结构元素小的特定图像细节，同时保证不产生全局几何失真。</w:t>
      </w:r>
      <w:r>
        <w:rPr>
          <w:rFonts w:hint="eastAsia"/>
        </w:rPr>
        <w:t>之前上文进行的是基于重建的开运算，事实上，</w:t>
      </w:r>
      <w:r w:rsidRPr="00C42F82">
        <w:rPr>
          <w:rFonts w:hint="eastAsia"/>
        </w:rPr>
        <w:t>在移除小污点同时不影响对象全局形状的应用下，基于重建的开闭操作要比标准的开闭重建更加有效。</w:t>
      </w:r>
      <w:r>
        <w:rPr>
          <w:rFonts w:hint="eastAsia"/>
        </w:rPr>
        <w:t>之后本文通过</w:t>
      </w:r>
      <w:r w:rsidRPr="00C42F82">
        <w:rPr>
          <w:rFonts w:hint="eastAsia"/>
        </w:rPr>
        <w:t>计算</w:t>
      </w:r>
      <w:proofErr w:type="spellStart"/>
      <w:r w:rsidRPr="00C42F82">
        <w:rPr>
          <w:rFonts w:hint="eastAsia"/>
        </w:rPr>
        <w:t>Iobrcbr</w:t>
      </w:r>
      <w:proofErr w:type="spellEnd"/>
      <w:r>
        <w:rPr>
          <w:rFonts w:hint="eastAsia"/>
        </w:rPr>
        <w:t>（原图像进行基于重建的</w:t>
      </w:r>
      <w:proofErr w:type="gramStart"/>
      <w:r>
        <w:rPr>
          <w:rFonts w:hint="eastAsia"/>
        </w:rPr>
        <w:t>开</w:t>
      </w:r>
      <w:r w:rsidRPr="00C42F82">
        <w:rPr>
          <w:rFonts w:hint="eastAsia"/>
        </w:rPr>
        <w:t>操作</w:t>
      </w:r>
      <w:proofErr w:type="gramEnd"/>
      <w:r>
        <w:rPr>
          <w:rFonts w:hint="eastAsia"/>
        </w:rPr>
        <w:t>之后的图像）</w:t>
      </w:r>
      <w:r w:rsidRPr="00C42F82">
        <w:rPr>
          <w:rFonts w:hint="eastAsia"/>
        </w:rPr>
        <w:t>的局部极大来得到更好的前景标记</w:t>
      </w:r>
      <w:r>
        <w:rPr>
          <w:rFonts w:hint="eastAsia"/>
        </w:rPr>
        <w:t>，一般来说图像的主体为前景，其余部分称之为背景，例如人物图像，</w:t>
      </w:r>
      <w:r w:rsidRPr="00F06FFB">
        <w:rPr>
          <w:rFonts w:hint="eastAsia"/>
        </w:rPr>
        <w:t>前景就是人物，而其他的就叫背景</w:t>
      </w:r>
      <w:r w:rsidRPr="00C42F82">
        <w:rPr>
          <w:rFonts w:hint="eastAsia"/>
        </w:rPr>
        <w:t>。</w:t>
      </w:r>
      <w:r>
        <w:rPr>
          <w:rFonts w:hint="eastAsia"/>
        </w:rPr>
        <w:t>前景标记的结果如下图所示。</w:t>
      </w:r>
    </w:p>
    <w:p w:rsidR="00A64289" w:rsidRDefault="00A64289" w:rsidP="00A64289">
      <w:pPr>
        <w:ind w:firstLineChars="200" w:firstLine="480"/>
        <w:jc w:val="center"/>
        <w:rPr>
          <w:rFonts w:ascii="Times New Roman" w:hAnsi="Times New Roman"/>
          <w:sz w:val="24"/>
        </w:rPr>
      </w:pPr>
      <w:r>
        <w:rPr>
          <w:rFonts w:ascii="Times New Roman" w:hAnsi="Times New Roman"/>
          <w:noProof/>
          <w:sz w:val="24"/>
        </w:rPr>
        <w:lastRenderedPageBreak/>
        <w:drawing>
          <wp:inline distT="0" distB="0" distL="0" distR="0" wp14:anchorId="2834CABD" wp14:editId="0C528BF5">
            <wp:extent cx="2116800" cy="2822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g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16800" cy="2822400"/>
                    </a:xfrm>
                    <a:prstGeom prst="rect">
                      <a:avLst/>
                    </a:prstGeom>
                  </pic:spPr>
                </pic:pic>
              </a:graphicData>
            </a:graphic>
          </wp:inline>
        </w:drawing>
      </w:r>
      <w:r>
        <w:rPr>
          <w:rFonts w:ascii="Times New Roman" w:hAnsi="Times New Roman" w:hint="eastAsia"/>
          <w:noProof/>
          <w:sz w:val="24"/>
        </w:rPr>
        <w:drawing>
          <wp:inline distT="0" distB="0" distL="0" distR="0" wp14:anchorId="55CFDA91" wp14:editId="2200DF18">
            <wp:extent cx="2116800" cy="2822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gm superimposed on original 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6800" cy="282240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t>局部极大前景标记（左图）、原图与前景标记的叠加</w:t>
      </w:r>
    </w:p>
    <w:p w:rsidR="00A64289" w:rsidRDefault="00A64289" w:rsidP="00A64289">
      <w:pPr>
        <w:pStyle w:val="555-"/>
        <w:ind w:firstLine="480"/>
      </w:pPr>
      <w:r w:rsidRPr="00D37EEC">
        <w:rPr>
          <w:rFonts w:hint="eastAsia"/>
        </w:rPr>
        <w:t>注意到大多闭塞处和阴影对象没有被标记，这就意味着这些对象在结果中将不会得到合理的分割。而且，一些对象的前景标记会一直到对象的边缘。这就意味着应该清理标记斑点的边缘，然后</w:t>
      </w:r>
      <w:r>
        <w:rPr>
          <w:rFonts w:hint="eastAsia"/>
        </w:rPr>
        <w:t>收缩它们。可以通过</w:t>
      </w:r>
      <w:proofErr w:type="gramStart"/>
      <w:r>
        <w:rPr>
          <w:rFonts w:hint="eastAsia"/>
        </w:rPr>
        <w:t>闭操作</w:t>
      </w:r>
      <w:proofErr w:type="gramEnd"/>
      <w:r>
        <w:rPr>
          <w:rFonts w:hint="eastAsia"/>
        </w:rPr>
        <w:t>和腐蚀操作，此处本文采用的是</w:t>
      </w:r>
      <w:r>
        <w:rPr>
          <w:rFonts w:hint="eastAsia"/>
        </w:rPr>
        <w:t>5</w:t>
      </w:r>
      <w:r>
        <w:rPr>
          <w:rFonts w:hint="eastAsia"/>
        </w:rPr>
        <w:t>×</w:t>
      </w:r>
      <w:r>
        <w:rPr>
          <w:rFonts w:hint="eastAsia"/>
        </w:rPr>
        <w:t>5</w:t>
      </w:r>
      <w:r>
        <w:rPr>
          <w:rFonts w:hint="eastAsia"/>
        </w:rPr>
        <w:t>大小的方形模板来完成</w:t>
      </w:r>
      <w:r w:rsidRPr="00E215C5">
        <w:rPr>
          <w:rFonts w:hint="eastAsia"/>
        </w:rPr>
        <w:t>，得到修改后的局部极大区域，</w:t>
      </w:r>
      <w:r>
        <w:rPr>
          <w:rFonts w:hint="eastAsia"/>
        </w:rPr>
        <w:t>将</w:t>
      </w:r>
      <w:r w:rsidRPr="00E215C5">
        <w:rPr>
          <w:rFonts w:hint="eastAsia"/>
        </w:rPr>
        <w:t>修改后的极大区域</w:t>
      </w:r>
      <w:r>
        <w:rPr>
          <w:rFonts w:hint="eastAsia"/>
        </w:rPr>
        <w:t>显示在原图上</w:t>
      </w:r>
      <w:r w:rsidRPr="00E215C5">
        <w:rPr>
          <w:rFonts w:hint="eastAsia"/>
        </w:rPr>
        <w:t>如图</w:t>
      </w:r>
      <w:r w:rsidRPr="00E215C5">
        <w:rPr>
          <w:rFonts w:hint="eastAsia"/>
        </w:rPr>
        <w:t>3-</w:t>
      </w:r>
      <w:r w:rsidRPr="00E215C5">
        <w:t>6</w:t>
      </w:r>
      <w:r w:rsidRPr="00E215C5">
        <w:rPr>
          <w:rFonts w:hint="eastAsia"/>
        </w:rPr>
        <w:t>左所示。之后利用修改后的局部最大</w:t>
      </w:r>
      <w:proofErr w:type="gramStart"/>
      <w:r w:rsidRPr="00E215C5">
        <w:rPr>
          <w:rFonts w:hint="eastAsia"/>
        </w:rPr>
        <w:t>值区域对之前</w:t>
      </w:r>
      <w:proofErr w:type="gramEnd"/>
      <w:r w:rsidRPr="00E215C5">
        <w:rPr>
          <w:rFonts w:hint="eastAsia"/>
        </w:rPr>
        <w:t>得到的芯片</w:t>
      </w:r>
      <w:proofErr w:type="gramStart"/>
      <w:r w:rsidRPr="00E215C5">
        <w:rPr>
          <w:rFonts w:hint="eastAsia"/>
        </w:rPr>
        <w:t>载板区域</w:t>
      </w:r>
      <w:proofErr w:type="gramEnd"/>
      <w:r w:rsidRPr="00E215C5">
        <w:rPr>
          <w:rFonts w:hint="eastAsia"/>
        </w:rPr>
        <w:t>的梯度图像</w:t>
      </w:r>
      <w:proofErr w:type="spellStart"/>
      <w:r>
        <w:rPr>
          <w:rFonts w:hint="eastAsia"/>
        </w:rPr>
        <w:t>gradmag</w:t>
      </w:r>
      <w:proofErr w:type="spellEnd"/>
      <w:r w:rsidRPr="00E215C5">
        <w:rPr>
          <w:rFonts w:hint="eastAsia"/>
        </w:rPr>
        <w:t>（图</w:t>
      </w:r>
      <w:r w:rsidRPr="00E215C5">
        <w:rPr>
          <w:rFonts w:hint="eastAsia"/>
        </w:rPr>
        <w:t>3-</w:t>
      </w:r>
      <w:r w:rsidRPr="00E215C5">
        <w:t>1</w:t>
      </w:r>
      <w:r w:rsidRPr="00E215C5">
        <w:t>右</w:t>
      </w:r>
      <w:r w:rsidRPr="00E215C5">
        <w:rPr>
          <w:rFonts w:hint="eastAsia"/>
        </w:rPr>
        <w:t>）进行</w:t>
      </w:r>
      <w:r>
        <w:rPr>
          <w:rFonts w:hint="eastAsia"/>
        </w:rPr>
        <w:t>形态重建修改得到</w:t>
      </w:r>
      <w:r>
        <w:rPr>
          <w:rFonts w:hint="eastAsia"/>
        </w:rPr>
        <w:t>g</w:t>
      </w:r>
      <w:r>
        <w:t>radmag2</w:t>
      </w:r>
      <w:r w:rsidRPr="00E215C5">
        <w:rPr>
          <w:rFonts w:hint="eastAsia"/>
        </w:rPr>
        <w:t>。</w:t>
      </w:r>
      <w:r>
        <w:rPr>
          <w:rFonts w:hint="eastAsia"/>
        </w:rPr>
        <w:t>现在直接对</w:t>
      </w:r>
      <w:r>
        <w:rPr>
          <w:rFonts w:hint="eastAsia"/>
        </w:rPr>
        <w:t>gradmag</w:t>
      </w:r>
      <w:r>
        <w:t>2</w:t>
      </w:r>
      <w:r>
        <w:t>进行分水岭变换得到</w:t>
      </w:r>
      <w:r>
        <w:t>L</w:t>
      </w:r>
      <w:r>
        <w:t>，为了清楚起见本文将</w:t>
      </w:r>
      <w:r>
        <w:t>L</w:t>
      </w:r>
      <w:r>
        <w:t>转化为伪彩色图像如下图</w:t>
      </w:r>
      <w:r>
        <w:rPr>
          <w:rFonts w:hint="eastAsia"/>
        </w:rPr>
        <w:t>3-</w:t>
      </w:r>
      <w:r>
        <w:t>6</w:t>
      </w:r>
      <w:r>
        <w:t>右所示。</w:t>
      </w:r>
    </w:p>
    <w:p w:rsidR="00A64289" w:rsidRDefault="00A64289" w:rsidP="00A64289">
      <w:pPr>
        <w:ind w:firstLineChars="200" w:firstLine="480"/>
        <w:jc w:val="center"/>
        <w:rPr>
          <w:rFonts w:ascii="Times New Roman" w:hAnsi="Times New Roman"/>
          <w:sz w:val="24"/>
        </w:rPr>
      </w:pPr>
      <w:r>
        <w:rPr>
          <w:rFonts w:ascii="Times New Roman" w:hAnsi="Times New Roman" w:hint="eastAsia"/>
          <w:noProof/>
          <w:sz w:val="24"/>
        </w:rPr>
        <w:drawing>
          <wp:inline distT="0" distB="0" distL="0" distR="0" wp14:anchorId="167B5D35" wp14:editId="15B38AA8">
            <wp:extent cx="2116800" cy="28224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gm4 superimposed on original im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6800" cy="2822400"/>
                    </a:xfrm>
                    <a:prstGeom prst="rect">
                      <a:avLst/>
                    </a:prstGeom>
                  </pic:spPr>
                </pic:pic>
              </a:graphicData>
            </a:graphic>
          </wp:inline>
        </w:drawing>
      </w:r>
      <w:r>
        <w:rPr>
          <w:rFonts w:ascii="Times New Roman" w:hAnsi="Times New Roman" w:hint="eastAsia"/>
          <w:noProof/>
          <w:sz w:val="24"/>
        </w:rPr>
        <w:drawing>
          <wp:inline distT="0" distB="0" distL="0" distR="0" wp14:anchorId="23DAFEB0" wp14:editId="23696D7F">
            <wp:extent cx="2116800" cy="2822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ored watershed label matri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6800" cy="282240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t>原图与修改后的前景标记的叠加（左）、伪彩色图像（右）</w:t>
      </w:r>
    </w:p>
    <w:p w:rsidR="00A64289" w:rsidRDefault="00A64289" w:rsidP="00A64289">
      <w:pPr>
        <w:pStyle w:val="555-"/>
        <w:ind w:firstLine="480"/>
      </w:pPr>
      <w:r>
        <w:t>之后</w:t>
      </w:r>
      <w:r w:rsidRPr="002B6402">
        <w:t>为了显示方便，可以在原图上显示伪彩色图像，如下图左所示，可以看到，</w:t>
      </w:r>
      <w:r w:rsidRPr="002B6402">
        <w:lastRenderedPageBreak/>
        <w:t>使用分水岭算法标记图像右侧的完整芯片</w:t>
      </w:r>
      <w:proofErr w:type="gramStart"/>
      <w:r w:rsidRPr="002B6402">
        <w:t>载板区域</w:t>
      </w:r>
      <w:proofErr w:type="gramEnd"/>
      <w:r w:rsidRPr="002B6402">
        <w:t>取得了较好的效果。然后我们将完整的芯片</w:t>
      </w:r>
      <w:proofErr w:type="gramStart"/>
      <w:r w:rsidRPr="002B6402">
        <w:t>载板区域</w:t>
      </w:r>
      <w:proofErr w:type="gramEnd"/>
      <w:r w:rsidRPr="002B6402">
        <w:t>单独分割出来，如下图右所示</w:t>
      </w:r>
    </w:p>
    <w:p w:rsidR="00A64289" w:rsidRDefault="00A64289" w:rsidP="00A64289">
      <w:pPr>
        <w:jc w:val="center"/>
      </w:pPr>
      <w:r>
        <w:rPr>
          <w:rFonts w:hint="eastAsia"/>
          <w:noProof/>
        </w:rPr>
        <w:drawing>
          <wp:inline distT="0" distB="0" distL="0" distR="0" wp14:anchorId="1E9A6686" wp14:editId="245BDDCD">
            <wp:extent cx="2116800" cy="282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rgb superimposed transparently on original image.jpg"/>
                    <pic:cNvPicPr/>
                  </pic:nvPicPr>
                  <pic:blipFill rotWithShape="1">
                    <a:blip r:embed="rId19" cstate="print">
                      <a:extLst>
                        <a:ext uri="{28A0092B-C50C-407E-A947-70E740481C1C}">
                          <a14:useLocalDpi xmlns:a14="http://schemas.microsoft.com/office/drawing/2010/main" val="0"/>
                        </a:ext>
                      </a:extLst>
                    </a:blip>
                    <a:srcRect l="10995" t="3601" r="10784" b="6383"/>
                    <a:stretch/>
                  </pic:blipFill>
                  <pic:spPr bwMode="auto">
                    <a:xfrm>
                      <a:off x="0" y="0"/>
                      <a:ext cx="2116800" cy="28224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7358C102" wp14:editId="2EF16B21">
            <wp:extent cx="2116800" cy="282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gment im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6800" cy="2822400"/>
                    </a:xfrm>
                    <a:prstGeom prst="rect">
                      <a:avLst/>
                    </a:prstGeom>
                  </pic:spPr>
                </pic:pic>
              </a:graphicData>
            </a:graphic>
          </wp:inline>
        </w:drawing>
      </w:r>
    </w:p>
    <w:p w:rsidR="00A64289" w:rsidRDefault="00A64289" w:rsidP="00A64289">
      <w:pPr>
        <w:jc w:val="center"/>
      </w:pP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t>原图伪彩像（左）、分割后的结果</w:t>
      </w:r>
    </w:p>
    <w:p w:rsidR="00A64289" w:rsidRPr="00B33398" w:rsidRDefault="00A64289" w:rsidP="00A64289">
      <w:pPr>
        <w:jc w:val="center"/>
      </w:pPr>
    </w:p>
    <w:p w:rsidR="00A64289" w:rsidRPr="00A07E1B" w:rsidRDefault="00A64289" w:rsidP="00A64289">
      <w:pPr>
        <w:pStyle w:val="2-2"/>
      </w:pPr>
      <w:bookmarkStart w:id="11" w:name="_Toc466640267"/>
      <w:bookmarkStart w:id="12" w:name="_Toc466640335"/>
      <w:bookmarkStart w:id="13" w:name="_Toc466640601"/>
      <w:bookmarkStart w:id="14" w:name="_Toc515616397"/>
      <w:bookmarkEnd w:id="9"/>
      <w:bookmarkEnd w:id="10"/>
      <w:r w:rsidRPr="00A07E1B">
        <w:t>3.2</w:t>
      </w:r>
      <w:r w:rsidRPr="00A07E1B">
        <w:rPr>
          <w:rFonts w:hint="eastAsia"/>
        </w:rPr>
        <w:t xml:space="preserve"> </w:t>
      </w:r>
      <w:bookmarkEnd w:id="11"/>
      <w:bookmarkEnd w:id="12"/>
      <w:bookmarkEnd w:id="13"/>
      <w:r>
        <w:rPr>
          <w:rFonts w:hint="eastAsia"/>
        </w:rPr>
        <w:t>芯片</w:t>
      </w:r>
      <w:proofErr w:type="gramStart"/>
      <w:r>
        <w:rPr>
          <w:rFonts w:hint="eastAsia"/>
        </w:rPr>
        <w:t>载板区域</w:t>
      </w:r>
      <w:proofErr w:type="gramEnd"/>
      <w:r>
        <w:rPr>
          <w:rFonts w:hint="eastAsia"/>
        </w:rPr>
        <w:t>的透视变换</w:t>
      </w:r>
      <w:bookmarkEnd w:id="14"/>
    </w:p>
    <w:p w:rsidR="00A64289" w:rsidRDefault="00A64289" w:rsidP="00A64289">
      <w:pPr>
        <w:pStyle w:val="555-"/>
        <w:ind w:firstLine="480"/>
      </w:pPr>
      <w:bookmarkStart w:id="15" w:name="_Toc164246284"/>
      <w:bookmarkStart w:id="16" w:name="_Toc303864136"/>
      <w:r>
        <w:rPr>
          <w:rFonts w:hint="eastAsia"/>
        </w:rPr>
        <w:t>由于图片拍摄角度造成的形变，芯片</w:t>
      </w:r>
      <w:proofErr w:type="gramStart"/>
      <w:r>
        <w:rPr>
          <w:rFonts w:hint="eastAsia"/>
        </w:rPr>
        <w:t>载板区域</w:t>
      </w:r>
      <w:proofErr w:type="gramEnd"/>
      <w:r>
        <w:rPr>
          <w:rFonts w:hint="eastAsia"/>
        </w:rPr>
        <w:t>以一个不规则类四边形（图像边缘充满了锯齿状的空隙）呈现在图像上，为了接下来处理的方便，当务之急是将不规则的类四边形区域转化为四边形，之后再将四边形区域通过透视变换转化为矩形。</w:t>
      </w:r>
    </w:p>
    <w:p w:rsidR="00A64289" w:rsidRDefault="00A64289" w:rsidP="00A64289">
      <w:pPr>
        <w:pStyle w:val="555-"/>
        <w:ind w:firstLine="480"/>
      </w:pPr>
      <w:r>
        <w:t>为了将不规则的类四边形转化为矩形，我们</w:t>
      </w:r>
      <w:r w:rsidRPr="00297F06">
        <w:rPr>
          <w:rFonts w:hint="eastAsia"/>
        </w:rPr>
        <w:t>先将这个区域的轮廓进行提取</w:t>
      </w:r>
      <w:r>
        <w:rPr>
          <w:rFonts w:hint="eastAsia"/>
        </w:rPr>
        <w:t>，之后根据轮廓寻找四个角的位置，将四个角分别相互连接即可得到一个四边形。目前本文使用</w:t>
      </w:r>
      <w:proofErr w:type="gramStart"/>
      <w:r>
        <w:rPr>
          <w:rFonts w:hint="eastAsia"/>
        </w:rPr>
        <w:t>的寻角算法</w:t>
      </w:r>
      <w:proofErr w:type="gramEnd"/>
      <w:r>
        <w:rPr>
          <w:rFonts w:hint="eastAsia"/>
        </w:rPr>
        <w:t>是根据四个角的位置特征来进行遍历寻找，例如左上角为轮廓点集中</w:t>
      </w:r>
      <w:r>
        <w:rPr>
          <w:rFonts w:hint="eastAsia"/>
        </w:rPr>
        <w:t>x</w:t>
      </w:r>
      <w:r>
        <w:rPr>
          <w:rFonts w:hint="eastAsia"/>
        </w:rPr>
        <w:t>值最小的点组成的点集中</w:t>
      </w:r>
      <w:r>
        <w:rPr>
          <w:rFonts w:hint="eastAsia"/>
        </w:rPr>
        <w:t>y</w:t>
      </w:r>
      <w:r>
        <w:t>值最小的点，</w:t>
      </w:r>
      <w:r>
        <w:rPr>
          <w:rFonts w:hint="eastAsia"/>
        </w:rPr>
        <w:t>右上角为轮廓点集中</w:t>
      </w:r>
      <w:r>
        <w:rPr>
          <w:rFonts w:hint="eastAsia"/>
        </w:rPr>
        <w:t>x</w:t>
      </w:r>
      <w:r>
        <w:rPr>
          <w:rFonts w:hint="eastAsia"/>
        </w:rPr>
        <w:t>值最大的点组成的点集中</w:t>
      </w:r>
      <w:r>
        <w:rPr>
          <w:rFonts w:hint="eastAsia"/>
        </w:rPr>
        <w:t>y</w:t>
      </w:r>
      <w:r>
        <w:t>值最小的点。以此类推，这样可以得到关于四个角位置的初步推测，之后再以每个点为圆心，</w:t>
      </w:r>
      <w:r>
        <w:rPr>
          <w:rFonts w:hint="eastAsia"/>
        </w:rPr>
        <w:t>2</w:t>
      </w:r>
      <w:r>
        <w:rPr>
          <w:rFonts w:hint="eastAsia"/>
        </w:rPr>
        <w:t>像元为半径画一个圆。我们用此范围内的点依次对最初的角进行替换进行拟合度计算，如果拟合度高于此时的角的位置，则选取新的像元作为矩形的顶点，对矩形顶点进行更迭。</w:t>
      </w:r>
    </w:p>
    <w:p w:rsidR="00A64289" w:rsidRDefault="00A64289" w:rsidP="00A64289">
      <w:pPr>
        <w:pStyle w:val="555-"/>
        <w:ind w:firstLine="480"/>
      </w:pPr>
      <w:r>
        <w:t>此种根据位置</w:t>
      </w:r>
      <w:proofErr w:type="gramStart"/>
      <w:r>
        <w:t>特征找角</w:t>
      </w:r>
      <w:r>
        <w:rPr>
          <w:rFonts w:hint="eastAsia"/>
        </w:rPr>
        <w:t>的</w:t>
      </w:r>
      <w:proofErr w:type="gramEnd"/>
      <w:r>
        <w:t>算法在此存在一定问题，即当角的位置存在芯片时，</w:t>
      </w:r>
      <w:proofErr w:type="gramStart"/>
      <w:r>
        <w:t>寻角的</w:t>
      </w:r>
      <w:proofErr w:type="gramEnd"/>
      <w:r>
        <w:t>偏差将会比较大。好在对于此张图片，目前的角的定位效果可以接受。之后就可以连接四个角生成一个规则的四边形区域如下图</w:t>
      </w:r>
      <w:r>
        <w:rPr>
          <w:rFonts w:hint="eastAsia"/>
        </w:rPr>
        <w:t>3-</w:t>
      </w:r>
      <w:r>
        <w:t>9</w:t>
      </w:r>
      <w:r>
        <w:t>所示，从图中可以看到，原来边缘位置的锯齿已经被消除。</w:t>
      </w:r>
    </w:p>
    <w:p w:rsidR="00A64289" w:rsidRDefault="00A64289" w:rsidP="00A64289">
      <w:pPr>
        <w:jc w:val="center"/>
      </w:pPr>
      <w:r>
        <w:rPr>
          <w:rFonts w:hint="eastAsia"/>
          <w:noProof/>
        </w:rPr>
        <w:lastRenderedPageBreak/>
        <w:drawing>
          <wp:inline distT="0" distB="0" distL="0" distR="0" wp14:anchorId="7EA79F23" wp14:editId="7F90ECDC">
            <wp:extent cx="1654676" cy="4588914"/>
            <wp:effectExtent l="0" t="317" r="2857" b="2858"/>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规则四边形区域.jpg"/>
                    <pic:cNvPicPr/>
                  </pic:nvPicPr>
                  <pic:blipFill rotWithShape="1">
                    <a:blip r:embed="rId21">
                      <a:extLst>
                        <a:ext uri="{28A0092B-C50C-407E-A947-70E740481C1C}">
                          <a14:useLocalDpi xmlns:a14="http://schemas.microsoft.com/office/drawing/2010/main" val="0"/>
                        </a:ext>
                      </a:extLst>
                    </a:blip>
                    <a:srcRect l="24136" t="446" r="28001"/>
                    <a:stretch/>
                  </pic:blipFill>
                  <pic:spPr bwMode="auto">
                    <a:xfrm rot="5400000">
                      <a:off x="0" y="0"/>
                      <a:ext cx="1668673" cy="4627733"/>
                    </a:xfrm>
                    <a:prstGeom prst="rect">
                      <a:avLst/>
                    </a:prstGeom>
                    <a:ln>
                      <a:noFill/>
                    </a:ln>
                    <a:extLst>
                      <a:ext uri="{53640926-AAD7-44D8-BBD7-CCE9431645EC}">
                        <a14:shadowObscured xmlns:a14="http://schemas.microsoft.com/office/drawing/2010/main"/>
                      </a:ext>
                    </a:extLst>
                  </pic:spPr>
                </pic:pic>
              </a:graphicData>
            </a:graphic>
          </wp:inline>
        </w:drawing>
      </w:r>
    </w:p>
    <w:p w:rsidR="00A64289" w:rsidRDefault="00A64289" w:rsidP="00A64289">
      <w:pPr>
        <w:pStyle w:val="afc"/>
        <w:jc w:val="center"/>
      </w:pPr>
      <w:r>
        <w:rPr>
          <w:rFonts w:hint="eastAsia"/>
        </w:rPr>
        <w:t>图</w:t>
      </w:r>
      <w:r>
        <w:rPr>
          <w:rFonts w:hint="eastAsia"/>
        </w:rPr>
        <w:t xml:space="preserve"> 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w:t>
      </w:r>
      <w:r>
        <w:rPr>
          <w:rFonts w:hint="eastAsia"/>
        </w:rPr>
        <w:t>规则四边形区域</w:t>
      </w:r>
    </w:p>
    <w:p w:rsidR="00A64289" w:rsidRDefault="00A64289" w:rsidP="00A64289">
      <w:pPr>
        <w:pStyle w:val="555-"/>
        <w:ind w:firstLine="480"/>
      </w:pPr>
      <w:r>
        <w:rPr>
          <w:rFonts w:hint="eastAsia"/>
        </w:rPr>
        <w:t>接下来</w:t>
      </w:r>
      <w:r w:rsidRPr="00005F48">
        <w:rPr>
          <w:rFonts w:hint="eastAsia"/>
        </w:rPr>
        <w:t>需要通过透视变换将四边形区域转化为矩形。</w:t>
      </w:r>
      <w:r>
        <w:rPr>
          <w:rFonts w:hint="eastAsia"/>
        </w:rPr>
        <w:t>本文</w:t>
      </w:r>
      <w:r w:rsidRPr="00005F48">
        <w:rPr>
          <w:rFonts w:hint="eastAsia"/>
        </w:rPr>
        <w:t>使用的变换方法</w:t>
      </w:r>
      <w:r>
        <w:rPr>
          <w:rFonts w:hint="eastAsia"/>
        </w:rPr>
        <w:t>即</w:t>
      </w:r>
      <w:r w:rsidRPr="00005F48">
        <w:rPr>
          <w:rFonts w:hint="eastAsia"/>
        </w:rPr>
        <w:t>前文提到</w:t>
      </w:r>
      <w:r>
        <w:rPr>
          <w:rFonts w:hint="eastAsia"/>
        </w:rPr>
        <w:t>透视变换。在透视变换的过程中，使用的插值方法为</w:t>
      </w:r>
      <w:r w:rsidRPr="002B6402">
        <w:rPr>
          <w:rFonts w:hint="eastAsia"/>
        </w:rPr>
        <w:t>最近邻域插值</w:t>
      </w:r>
      <w:r>
        <w:rPr>
          <w:rFonts w:hint="eastAsia"/>
        </w:rPr>
        <w:t>，根据目标图像的像素</w:t>
      </w:r>
      <w:proofErr w:type="gramStart"/>
      <w:r>
        <w:rPr>
          <w:rFonts w:hint="eastAsia"/>
        </w:rPr>
        <w:t>点</w:t>
      </w:r>
      <w:r w:rsidRPr="00AC6BD4">
        <w:rPr>
          <w:rFonts w:hint="eastAsia"/>
        </w:rPr>
        <w:t>找到</w:t>
      </w:r>
      <w:proofErr w:type="gramEnd"/>
      <w:r w:rsidRPr="00AC6BD4">
        <w:rPr>
          <w:rFonts w:hint="eastAsia"/>
        </w:rPr>
        <w:t>原始图像中的</w:t>
      </w:r>
      <w:r w:rsidRPr="00AC6BD4">
        <w:rPr>
          <w:rFonts w:hint="eastAsia"/>
        </w:rPr>
        <w:t>4</w:t>
      </w:r>
      <w:r w:rsidRPr="00AC6BD4">
        <w:rPr>
          <w:rFonts w:hint="eastAsia"/>
        </w:rPr>
        <w:t>个像素点，取距离该像素点最近的一个原始</w:t>
      </w:r>
      <w:proofErr w:type="gramStart"/>
      <w:r w:rsidRPr="00AC6BD4">
        <w:rPr>
          <w:rFonts w:hint="eastAsia"/>
        </w:rPr>
        <w:t>像素值</w:t>
      </w:r>
      <w:proofErr w:type="gramEnd"/>
      <w:r w:rsidRPr="00AC6BD4">
        <w:rPr>
          <w:rFonts w:hint="eastAsia"/>
        </w:rPr>
        <w:t>作为该点的值</w:t>
      </w:r>
      <w:r>
        <w:rPr>
          <w:rFonts w:hint="eastAsia"/>
        </w:rPr>
        <w:t>，也可酌情使用双线性插值等高级插值方法。使用透视变换之后的结果如下图</w:t>
      </w:r>
      <w:r>
        <w:rPr>
          <w:rFonts w:hint="eastAsia"/>
        </w:rPr>
        <w:t>3-</w:t>
      </w:r>
      <w:r>
        <w:t>10</w:t>
      </w:r>
      <w:r>
        <w:rPr>
          <w:rFonts w:hint="eastAsia"/>
        </w:rPr>
        <w:t>所示：</w:t>
      </w:r>
    </w:p>
    <w:p w:rsidR="00A64289" w:rsidRDefault="00A64289" w:rsidP="00A64289">
      <w:pPr>
        <w:ind w:firstLineChars="200" w:firstLine="480"/>
        <w:jc w:val="center"/>
        <w:rPr>
          <w:rFonts w:ascii="Times New Roman" w:hAnsi="Times New Roman"/>
          <w:sz w:val="24"/>
        </w:rPr>
      </w:pPr>
    </w:p>
    <w:p w:rsidR="00A64289" w:rsidRDefault="00A64289" w:rsidP="00A64289">
      <w:pPr>
        <w:ind w:firstLineChars="200" w:firstLine="480"/>
        <w:jc w:val="center"/>
        <w:rPr>
          <w:rFonts w:ascii="Times New Roman" w:hAnsi="Times New Roman"/>
          <w:sz w:val="24"/>
        </w:rPr>
      </w:pPr>
      <w:r>
        <w:rPr>
          <w:rFonts w:ascii="Times New Roman" w:hAnsi="Times New Roman" w:hint="eastAsia"/>
          <w:noProof/>
          <w:sz w:val="24"/>
        </w:rPr>
        <w:drawing>
          <wp:inline distT="0" distB="0" distL="0" distR="0" wp14:anchorId="75DBAA88" wp14:editId="072A11EE">
            <wp:extent cx="1255361" cy="4535498"/>
            <wp:effectExtent l="0" t="1905"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rgetarea.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1263704" cy="4565640"/>
                    </a:xfrm>
                    <a:prstGeom prst="rect">
                      <a:avLst/>
                    </a:prstGeom>
                  </pic:spPr>
                </pic:pic>
              </a:graphicData>
            </a:graphic>
          </wp:inline>
        </w:drawing>
      </w:r>
    </w:p>
    <w:p w:rsidR="00A64289" w:rsidRDefault="00A64289" w:rsidP="00A64289">
      <w:pPr>
        <w:pStyle w:val="afc"/>
        <w:jc w:val="center"/>
        <w:rPr>
          <w:rFonts w:ascii="Times New Roman" w:hAnsi="Times New Roman"/>
          <w:sz w:val="24"/>
        </w:rP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t xml:space="preserve"> </w:t>
      </w:r>
      <w:r>
        <w:t>透视变换之后的矩形区域</w:t>
      </w:r>
    </w:p>
    <w:p w:rsidR="00A64289" w:rsidRPr="004A15FA" w:rsidRDefault="00A64289" w:rsidP="00A64289">
      <w:pPr>
        <w:pStyle w:val="555-"/>
        <w:ind w:firstLine="480"/>
      </w:pPr>
      <w:r>
        <w:rPr>
          <w:rFonts w:hint="eastAsia"/>
        </w:rPr>
        <w:t>从上图可以看到，在</w:t>
      </w:r>
      <w:r w:rsidRPr="004A15FA">
        <w:rPr>
          <w:rFonts w:hint="eastAsia"/>
        </w:rPr>
        <w:t>实现了对芯片</w:t>
      </w:r>
      <w:proofErr w:type="gramStart"/>
      <w:r w:rsidRPr="004A15FA">
        <w:rPr>
          <w:rFonts w:hint="eastAsia"/>
        </w:rPr>
        <w:t>载板区域</w:t>
      </w:r>
      <w:proofErr w:type="gramEnd"/>
      <w:r w:rsidRPr="004A15FA">
        <w:rPr>
          <w:rFonts w:hint="eastAsia"/>
        </w:rPr>
        <w:t>的透视变换</w:t>
      </w:r>
      <w:r>
        <w:rPr>
          <w:rFonts w:hint="eastAsia"/>
        </w:rPr>
        <w:t>之后</w:t>
      </w:r>
      <w:r w:rsidRPr="004A15FA">
        <w:rPr>
          <w:rFonts w:hint="eastAsia"/>
        </w:rPr>
        <w:t>，</w:t>
      </w:r>
      <w:r>
        <w:rPr>
          <w:rFonts w:hint="eastAsia"/>
        </w:rPr>
        <w:t>目前芯片</w:t>
      </w:r>
      <w:proofErr w:type="gramStart"/>
      <w:r>
        <w:rPr>
          <w:rFonts w:hint="eastAsia"/>
        </w:rPr>
        <w:t>载板区域</w:t>
      </w:r>
      <w:proofErr w:type="gramEnd"/>
      <w:r>
        <w:rPr>
          <w:rFonts w:hint="eastAsia"/>
        </w:rPr>
        <w:t>是一个标准的矩形，</w:t>
      </w:r>
      <w:r w:rsidRPr="004A15FA">
        <w:rPr>
          <w:rFonts w:hint="eastAsia"/>
        </w:rPr>
        <w:t>且</w:t>
      </w:r>
      <w:r>
        <w:rPr>
          <w:rFonts w:hint="eastAsia"/>
        </w:rPr>
        <w:t>边缘等敏感位置处理</w:t>
      </w:r>
      <w:r w:rsidRPr="004A15FA">
        <w:rPr>
          <w:rFonts w:hint="eastAsia"/>
        </w:rPr>
        <w:t>效果</w:t>
      </w:r>
      <w:r>
        <w:rPr>
          <w:rFonts w:hint="eastAsia"/>
        </w:rPr>
        <w:t>也</w:t>
      </w:r>
      <w:r w:rsidRPr="004A15FA">
        <w:rPr>
          <w:rFonts w:hint="eastAsia"/>
        </w:rPr>
        <w:t>较为理想。</w:t>
      </w:r>
    </w:p>
    <w:p w:rsidR="00A64289" w:rsidRDefault="00A64289" w:rsidP="00A64289"/>
    <w:p w:rsidR="00A64289" w:rsidRPr="002B6402" w:rsidRDefault="00A64289" w:rsidP="00A64289">
      <w:pPr>
        <w:spacing w:line="400" w:lineRule="exact"/>
        <w:ind w:firstLineChars="200" w:firstLine="480"/>
        <w:rPr>
          <w:rFonts w:ascii="Times New Roman" w:hAnsi="Times New Roman"/>
          <w:sz w:val="24"/>
        </w:rPr>
      </w:pPr>
    </w:p>
    <w:p w:rsidR="00A64289" w:rsidRPr="00A07E1B" w:rsidRDefault="00A64289" w:rsidP="00A64289">
      <w:pPr>
        <w:pStyle w:val="2-2"/>
        <w:rPr>
          <w:rFonts w:eastAsia="宋体"/>
        </w:rPr>
      </w:pPr>
      <w:bookmarkStart w:id="17" w:name="_Toc466640270"/>
      <w:bookmarkStart w:id="18" w:name="_Toc466640338"/>
      <w:bookmarkStart w:id="19" w:name="_Toc466640604"/>
      <w:bookmarkStart w:id="20" w:name="_Toc515616398"/>
      <w:bookmarkEnd w:id="15"/>
      <w:bookmarkEnd w:id="16"/>
      <w:r w:rsidRPr="00A07E1B">
        <w:t>3.3</w:t>
      </w:r>
      <w:r w:rsidRPr="00A07E1B">
        <w:rPr>
          <w:rFonts w:hint="eastAsia"/>
        </w:rPr>
        <w:t xml:space="preserve"> </w:t>
      </w:r>
      <w:bookmarkEnd w:id="17"/>
      <w:bookmarkEnd w:id="18"/>
      <w:bookmarkEnd w:id="19"/>
      <w:r>
        <w:rPr>
          <w:rFonts w:hint="eastAsia"/>
        </w:rPr>
        <w:t>芯片位置的确定</w:t>
      </w:r>
      <w:bookmarkEnd w:id="20"/>
    </w:p>
    <w:p w:rsidR="00A64289" w:rsidRDefault="00A64289" w:rsidP="00A64289">
      <w:pPr>
        <w:pStyle w:val="555-"/>
        <w:ind w:firstLine="480"/>
      </w:pPr>
      <w:r>
        <w:rPr>
          <w:rFonts w:hint="eastAsia"/>
        </w:rPr>
        <w:t>为了实现芯片位置的自动输出，接下来需要将图</w:t>
      </w:r>
      <w:r>
        <w:rPr>
          <w:rFonts w:hint="eastAsia"/>
        </w:rPr>
        <w:t>3-</w:t>
      </w:r>
      <w:r>
        <w:t>10</w:t>
      </w:r>
      <w:r>
        <w:t>进行</w:t>
      </w:r>
      <w:proofErr w:type="gramStart"/>
      <w:r>
        <w:t>二值化处理</w:t>
      </w:r>
      <w:proofErr w:type="gramEnd"/>
      <w:r>
        <w:t>，在最终的效果图上实现芯片为黑色像素点集，背景位置为白色像素点集。</w:t>
      </w:r>
    </w:p>
    <w:p w:rsidR="00A64289" w:rsidRDefault="00A64289" w:rsidP="00A64289">
      <w:pPr>
        <w:pStyle w:val="555-"/>
        <w:ind w:firstLine="480"/>
      </w:pPr>
      <w:r>
        <w:t>由于图像拍照时候光照的影响，图片中像素明暗分布不均，对于整个区域无法找到一个固定的阈值来进行二值化。处于芯片和其周围区域的亮度差别，因此本文仍然考虑通过边缘检测的方式来进行边缘检测。</w:t>
      </w:r>
    </w:p>
    <w:p w:rsidR="00A64289" w:rsidRDefault="00A64289" w:rsidP="00A64289">
      <w:pPr>
        <w:pStyle w:val="555-"/>
        <w:ind w:firstLine="480"/>
      </w:pPr>
      <w:r>
        <w:t>以下本文分别选用</w:t>
      </w:r>
      <w:proofErr w:type="spellStart"/>
      <w:r>
        <w:t>sobel</w:t>
      </w:r>
      <w:proofErr w:type="spellEnd"/>
      <w:r>
        <w:t>算子和</w:t>
      </w:r>
      <w:r>
        <w:t>canny</w:t>
      </w:r>
      <w:r>
        <w:t>算子进行处理，处理效果</w:t>
      </w:r>
      <w:proofErr w:type="gramStart"/>
      <w:r>
        <w:t>图分别</w:t>
      </w:r>
      <w:proofErr w:type="gramEnd"/>
      <w:r>
        <w:t>如下图</w:t>
      </w:r>
      <w:r>
        <w:rPr>
          <w:rFonts w:hint="eastAsia"/>
        </w:rPr>
        <w:t>3-</w:t>
      </w:r>
      <w:r>
        <w:t>11</w:t>
      </w:r>
      <w:r>
        <w:t>左图和</w:t>
      </w:r>
      <w:r>
        <w:rPr>
          <w:rFonts w:hint="eastAsia"/>
        </w:rPr>
        <w:t>3-</w:t>
      </w:r>
      <w:r>
        <w:t>11</w:t>
      </w:r>
      <w:r>
        <w:t>右图所示：</w:t>
      </w:r>
    </w:p>
    <w:p w:rsidR="00A64289" w:rsidRDefault="00A64289" w:rsidP="00A64289">
      <w:pPr>
        <w:jc w:val="center"/>
      </w:pPr>
      <w:r>
        <w:rPr>
          <w:rFonts w:hint="eastAsia"/>
          <w:noProof/>
        </w:rPr>
        <w:lastRenderedPageBreak/>
        <w:drawing>
          <wp:inline distT="0" distB="0" distL="0" distR="0" wp14:anchorId="73FE87F0" wp14:editId="06B1F009">
            <wp:extent cx="1164545" cy="4200022"/>
            <wp:effectExtent l="6033" t="0" r="4127" b="4128"/>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dmagsobel.jpg"/>
                    <pic:cNvPicPr/>
                  </pic:nvPicPr>
                  <pic:blipFill rotWithShape="1">
                    <a:blip r:embed="rId23">
                      <a:extLst>
                        <a:ext uri="{28A0092B-C50C-407E-A947-70E740481C1C}">
                          <a14:useLocalDpi xmlns:a14="http://schemas.microsoft.com/office/drawing/2010/main" val="0"/>
                        </a:ext>
                      </a:extLst>
                    </a:blip>
                    <a:srcRect l="24044" t="3991" r="23583" b="7527"/>
                    <a:stretch/>
                  </pic:blipFill>
                  <pic:spPr bwMode="auto">
                    <a:xfrm rot="5400000">
                      <a:off x="0" y="0"/>
                      <a:ext cx="1164872" cy="4201200"/>
                    </a:xfrm>
                    <a:prstGeom prst="rect">
                      <a:avLst/>
                    </a:prstGeom>
                    <a:ln>
                      <a:noFill/>
                    </a:ln>
                    <a:extLst>
                      <a:ext uri="{53640926-AAD7-44D8-BBD7-CCE9431645EC}">
                        <a14:shadowObscured xmlns:a14="http://schemas.microsoft.com/office/drawing/2010/main"/>
                      </a:ext>
                    </a:extLst>
                  </pic:spPr>
                </pic:pic>
              </a:graphicData>
            </a:graphic>
          </wp:inline>
        </w:drawing>
      </w:r>
    </w:p>
    <w:p w:rsidR="00A64289" w:rsidRDefault="00A64289" w:rsidP="00A64289">
      <w:pPr>
        <w:jc w:val="center"/>
      </w:pPr>
      <w:r>
        <w:rPr>
          <w:rFonts w:hint="eastAsia"/>
          <w:noProof/>
        </w:rPr>
        <w:drawing>
          <wp:inline distT="0" distB="0" distL="0" distR="0" wp14:anchorId="735247D5" wp14:editId="369AA9EB">
            <wp:extent cx="1170000" cy="4201200"/>
            <wp:effectExtent l="8255"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nny.jpg"/>
                    <pic:cNvPicPr/>
                  </pic:nvPicPr>
                  <pic:blipFill rotWithShape="1">
                    <a:blip r:embed="rId24">
                      <a:extLst>
                        <a:ext uri="{28A0092B-C50C-407E-A947-70E740481C1C}">
                          <a14:useLocalDpi xmlns:a14="http://schemas.microsoft.com/office/drawing/2010/main" val="0"/>
                        </a:ext>
                      </a:extLst>
                    </a:blip>
                    <a:srcRect l="24092" t="4089" r="23582" b="7722"/>
                    <a:stretch/>
                  </pic:blipFill>
                  <pic:spPr bwMode="auto">
                    <a:xfrm rot="5400000">
                      <a:off x="0" y="0"/>
                      <a:ext cx="1170000" cy="4201200"/>
                    </a:xfrm>
                    <a:prstGeom prst="rect">
                      <a:avLst/>
                    </a:prstGeom>
                    <a:ln>
                      <a:noFill/>
                    </a:ln>
                    <a:extLst>
                      <a:ext uri="{53640926-AAD7-44D8-BBD7-CCE9431645EC}">
                        <a14:shadowObscured xmlns:a14="http://schemas.microsoft.com/office/drawing/2010/main"/>
                      </a:ext>
                    </a:extLst>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proofErr w:type="spellStart"/>
      <w:r>
        <w:t>sobel</w:t>
      </w:r>
      <w:proofErr w:type="spellEnd"/>
      <w:r>
        <w:t>边缘检测的效果图（上）、</w:t>
      </w:r>
      <w:r>
        <w:t>canny</w:t>
      </w:r>
      <w:r>
        <w:t>边缘检测的效果图（下）</w:t>
      </w:r>
    </w:p>
    <w:p w:rsidR="00A64289" w:rsidRDefault="00A64289" w:rsidP="00A64289">
      <w:pPr>
        <w:pStyle w:val="555-"/>
        <w:ind w:firstLine="480"/>
      </w:pPr>
      <w:r w:rsidRPr="00A035FE">
        <w:t>从图中可以看到，</w:t>
      </w:r>
      <w:r w:rsidRPr="00A035FE">
        <w:rPr>
          <w:rFonts w:hint="eastAsia"/>
        </w:rPr>
        <w:t>Sobel</w:t>
      </w:r>
      <w:r w:rsidRPr="00A035FE">
        <w:rPr>
          <w:rFonts w:hint="eastAsia"/>
        </w:rPr>
        <w:t>算子检测方法对灰度渐变和噪声较多的图像处理效果较好，但</w:t>
      </w:r>
      <w:proofErr w:type="spellStart"/>
      <w:r w:rsidRPr="00A035FE">
        <w:rPr>
          <w:rFonts w:hint="eastAsia"/>
        </w:rPr>
        <w:t>sobel</w:t>
      </w:r>
      <w:proofErr w:type="spellEnd"/>
      <w:r w:rsidRPr="00A035FE">
        <w:rPr>
          <w:rFonts w:hint="eastAsia"/>
        </w:rPr>
        <w:t>算子对边缘定位不是很准确，图像的边缘不止一个像素</w:t>
      </w:r>
      <w:r w:rsidRPr="00B17C05">
        <w:rPr>
          <w:rFonts w:hint="eastAsia"/>
        </w:rPr>
        <w:t>。而如图所示，</w:t>
      </w:r>
      <w:r w:rsidRPr="00B17C05">
        <w:rPr>
          <w:rFonts w:hint="eastAsia"/>
        </w:rPr>
        <w:t>canny</w:t>
      </w:r>
      <w:r w:rsidRPr="00B17C05">
        <w:rPr>
          <w:rFonts w:hint="eastAsia"/>
        </w:rPr>
        <w:t>算子不容易受噪声干扰，能够检测到真正的弱边缘，但在此图中，这个特性反而成了缺点，</w:t>
      </w:r>
      <w:r w:rsidRPr="00B17C05">
        <w:rPr>
          <w:rFonts w:hint="eastAsia"/>
        </w:rPr>
        <w:t>canny</w:t>
      </w:r>
      <w:r>
        <w:rPr>
          <w:rFonts w:hint="eastAsia"/>
        </w:rPr>
        <w:t>算子检测的图像输出了太多的无关的信息。因此本文</w:t>
      </w:r>
      <w:r w:rsidRPr="00B17C05">
        <w:rPr>
          <w:rFonts w:hint="eastAsia"/>
        </w:rPr>
        <w:t>选择</w:t>
      </w:r>
      <w:proofErr w:type="spellStart"/>
      <w:r w:rsidRPr="00B17C05">
        <w:rPr>
          <w:rFonts w:hint="eastAsia"/>
        </w:rPr>
        <w:t>sobel</w:t>
      </w:r>
      <w:proofErr w:type="spellEnd"/>
      <w:r w:rsidRPr="00B17C05">
        <w:rPr>
          <w:rFonts w:hint="eastAsia"/>
        </w:rPr>
        <w:t>算子边缘检测的结果进行下一步计算。</w:t>
      </w:r>
    </w:p>
    <w:p w:rsidR="00A64289" w:rsidRDefault="00A64289" w:rsidP="00A64289">
      <w:pPr>
        <w:pStyle w:val="555-"/>
        <w:ind w:firstLine="480"/>
      </w:pPr>
      <w:r>
        <w:t>接下来先对图</w:t>
      </w:r>
      <w:r>
        <w:rPr>
          <w:rFonts w:hint="eastAsia"/>
        </w:rPr>
        <w:t>3-</w:t>
      </w:r>
      <w:r>
        <w:t>11</w:t>
      </w:r>
      <w:proofErr w:type="gramStart"/>
      <w:r>
        <w:t>左进行</w:t>
      </w:r>
      <w:proofErr w:type="gramEnd"/>
      <w:r>
        <w:t>二值化，阈值采用</w:t>
      </w:r>
      <w:proofErr w:type="gramStart"/>
      <w:r>
        <w:t>最大类间方差</w:t>
      </w:r>
      <w:proofErr w:type="gramEnd"/>
      <w:r>
        <w:t>法获取。</w:t>
      </w:r>
      <w:r w:rsidRPr="00B17C05">
        <w:rPr>
          <w:rFonts w:hint="eastAsia"/>
        </w:rPr>
        <w:t>是一种自适合于双峰情况的自动求取阈值的方法</w:t>
      </w:r>
      <w:r w:rsidRPr="00B17C05">
        <w:rPr>
          <w:rFonts w:hint="eastAsia"/>
        </w:rPr>
        <w:t>,</w:t>
      </w:r>
      <w:r w:rsidRPr="00B17C05">
        <w:rPr>
          <w:rFonts w:hint="eastAsia"/>
        </w:rPr>
        <w:t>又叫大津法</w:t>
      </w:r>
      <w:r w:rsidRPr="00B17C05">
        <w:rPr>
          <w:rFonts w:hint="eastAsia"/>
        </w:rPr>
        <w:t>,</w:t>
      </w:r>
      <w:r w:rsidRPr="00B17C05">
        <w:rPr>
          <w:rFonts w:hint="eastAsia"/>
        </w:rPr>
        <w:t>简称</w:t>
      </w:r>
      <w:r w:rsidRPr="00B17C05">
        <w:rPr>
          <w:rFonts w:hint="eastAsia"/>
        </w:rPr>
        <w:t>Otsu</w:t>
      </w:r>
      <w:r w:rsidRPr="00B17C05">
        <w:rPr>
          <w:rFonts w:hint="eastAsia"/>
        </w:rPr>
        <w:t>。它是按图像的灰度特性</w:t>
      </w:r>
      <w:r w:rsidRPr="00B17C05">
        <w:rPr>
          <w:rFonts w:hint="eastAsia"/>
        </w:rPr>
        <w:t>,</w:t>
      </w:r>
      <w:r w:rsidRPr="00B17C05">
        <w:rPr>
          <w:rFonts w:hint="eastAsia"/>
        </w:rPr>
        <w:t>将图像分成背景和目标</w:t>
      </w:r>
      <w:r>
        <w:rPr>
          <w:rFonts w:hint="eastAsia"/>
        </w:rPr>
        <w:t>两</w:t>
      </w:r>
      <w:r w:rsidRPr="00B17C05">
        <w:rPr>
          <w:rFonts w:hint="eastAsia"/>
        </w:rPr>
        <w:t>部分。背景和目标之间的</w:t>
      </w:r>
      <w:proofErr w:type="gramStart"/>
      <w:r w:rsidRPr="00B17C05">
        <w:rPr>
          <w:rFonts w:hint="eastAsia"/>
        </w:rPr>
        <w:t>类间方差越</w:t>
      </w:r>
      <w:proofErr w:type="gramEnd"/>
      <w:r w:rsidRPr="00B17C05">
        <w:rPr>
          <w:rFonts w:hint="eastAsia"/>
        </w:rPr>
        <w:t>大</w:t>
      </w:r>
      <w:r w:rsidRPr="00B17C05">
        <w:rPr>
          <w:rFonts w:hint="eastAsia"/>
        </w:rPr>
        <w:t>,</w:t>
      </w:r>
      <w:r w:rsidRPr="00B17C05">
        <w:rPr>
          <w:rFonts w:hint="eastAsia"/>
        </w:rPr>
        <w:t>说明构成图像的</w:t>
      </w:r>
      <w:r>
        <w:rPr>
          <w:rFonts w:hint="eastAsia"/>
        </w:rPr>
        <w:t>两</w:t>
      </w:r>
      <w:r w:rsidRPr="00B17C05">
        <w:rPr>
          <w:rFonts w:hint="eastAsia"/>
        </w:rPr>
        <w:t>部分的差别越大</w:t>
      </w:r>
      <w:r w:rsidRPr="00B17C05">
        <w:rPr>
          <w:rFonts w:hint="eastAsia"/>
        </w:rPr>
        <w:t>,</w:t>
      </w:r>
      <w:r w:rsidRPr="00B17C05">
        <w:rPr>
          <w:rFonts w:hint="eastAsia"/>
        </w:rPr>
        <w:t>当部分目标</w:t>
      </w:r>
      <w:proofErr w:type="gramStart"/>
      <w:r w:rsidRPr="00B17C05">
        <w:rPr>
          <w:rFonts w:hint="eastAsia"/>
        </w:rPr>
        <w:t>错分为</w:t>
      </w:r>
      <w:proofErr w:type="gramEnd"/>
      <w:r w:rsidRPr="00B17C05">
        <w:rPr>
          <w:rFonts w:hint="eastAsia"/>
        </w:rPr>
        <w:t>背景或部分背景</w:t>
      </w:r>
      <w:proofErr w:type="gramStart"/>
      <w:r w:rsidRPr="00B17C05">
        <w:rPr>
          <w:rFonts w:hint="eastAsia"/>
        </w:rPr>
        <w:t>错分为</w:t>
      </w:r>
      <w:proofErr w:type="gramEnd"/>
      <w:r w:rsidRPr="00B17C05">
        <w:rPr>
          <w:rFonts w:hint="eastAsia"/>
        </w:rPr>
        <w:t>目标都会导致</w:t>
      </w:r>
      <w:r>
        <w:rPr>
          <w:rFonts w:hint="eastAsia"/>
        </w:rPr>
        <w:t>两</w:t>
      </w:r>
      <w:r w:rsidRPr="00B17C05">
        <w:rPr>
          <w:rFonts w:hint="eastAsia"/>
        </w:rPr>
        <w:t>部分差别变小。因此</w:t>
      </w:r>
      <w:r w:rsidRPr="00B17C05">
        <w:rPr>
          <w:rFonts w:hint="eastAsia"/>
        </w:rPr>
        <w:t>,</w:t>
      </w:r>
      <w:proofErr w:type="gramStart"/>
      <w:r w:rsidRPr="00B17C05">
        <w:rPr>
          <w:rFonts w:hint="eastAsia"/>
        </w:rPr>
        <w:t>使类间方差</w:t>
      </w:r>
      <w:proofErr w:type="gramEnd"/>
      <w:r w:rsidRPr="00B17C05">
        <w:rPr>
          <w:rFonts w:hint="eastAsia"/>
        </w:rPr>
        <w:t>最大的分割意味着错分概率最小。</w:t>
      </w:r>
    </w:p>
    <w:p w:rsidR="00A64289" w:rsidRDefault="00A64289" w:rsidP="00A64289">
      <w:pPr>
        <w:pStyle w:val="555-"/>
        <w:ind w:firstLine="480"/>
      </w:pPr>
      <w:r>
        <w:t>使用</w:t>
      </w:r>
      <w:proofErr w:type="gramStart"/>
      <w:r>
        <w:t>最大类间方差</w:t>
      </w:r>
      <w:proofErr w:type="gramEnd"/>
      <w:r>
        <w:t>法获取的阈值对图像进行</w:t>
      </w:r>
      <w:proofErr w:type="gramStart"/>
      <w:r>
        <w:t>二值化之后</w:t>
      </w:r>
      <w:proofErr w:type="gramEnd"/>
      <w:r>
        <w:t>使用区域生长法填充芯片轮廓。</w:t>
      </w:r>
      <w:r w:rsidRPr="00621976">
        <w:rPr>
          <w:rFonts w:hint="eastAsia"/>
        </w:rPr>
        <w:t>区域生长的基本思想是将具有相似性的像素集合起来构成区域。首先对每个需要分割的区域找出一个种子像素作为生长的七点，然后将种子像素周围邻域中与种子有相同或相似性质的像素（根据事先确定的生长或相似准则来确定）合并到种子像素所在的区域中。而新的像素继续作为种子向四周生长，直到再没有满足条件的像素可以包括进来，一个区域就生长而成了。</w:t>
      </w:r>
      <w:r>
        <w:rPr>
          <w:rFonts w:hint="eastAsia"/>
        </w:rPr>
        <w:t>区域生长法的结果如下图</w:t>
      </w:r>
      <w:r>
        <w:rPr>
          <w:rFonts w:hint="eastAsia"/>
        </w:rPr>
        <w:t>3-</w:t>
      </w:r>
      <w:r>
        <w:t>12</w:t>
      </w:r>
      <w:r>
        <w:t>所示</w:t>
      </w:r>
    </w:p>
    <w:p w:rsidR="00A64289" w:rsidRDefault="00A64289" w:rsidP="00A64289">
      <w:pPr>
        <w:ind w:firstLineChars="200" w:firstLine="480"/>
        <w:jc w:val="center"/>
        <w:rPr>
          <w:rFonts w:ascii="Times New Roman" w:hAnsi="Times New Roman"/>
          <w:sz w:val="24"/>
        </w:rPr>
      </w:pPr>
      <w:r>
        <w:rPr>
          <w:rFonts w:ascii="Times New Roman" w:hAnsi="Times New Roman" w:hint="eastAsia"/>
          <w:noProof/>
          <w:sz w:val="24"/>
        </w:rPr>
        <w:drawing>
          <wp:inline distT="0" distB="0" distL="0" distR="0" wp14:anchorId="667579CE" wp14:editId="43CEC115">
            <wp:extent cx="1173600" cy="4233600"/>
            <wp:effectExtent l="0" t="6033" r="1588" b="1587"/>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nalresult.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1173600" cy="423360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t xml:space="preserve"> </w:t>
      </w:r>
      <w:r>
        <w:t>完整芯片</w:t>
      </w:r>
      <w:proofErr w:type="gramStart"/>
      <w:r>
        <w:t>载板区域</w:t>
      </w:r>
      <w:proofErr w:type="gramEnd"/>
      <w:r>
        <w:t>最终处理结果</w:t>
      </w:r>
    </w:p>
    <w:p w:rsidR="00A64289" w:rsidRDefault="00A64289" w:rsidP="00A64289">
      <w:pPr>
        <w:pStyle w:val="555-"/>
        <w:ind w:firstLine="480"/>
      </w:pPr>
      <w:r w:rsidRPr="00A22F52">
        <w:t>上图为芯片</w:t>
      </w:r>
      <w:proofErr w:type="gramStart"/>
      <w:r w:rsidRPr="00A22F52">
        <w:t>载板区域</w:t>
      </w:r>
      <w:proofErr w:type="gramEnd"/>
      <w:r w:rsidRPr="00A22F52">
        <w:t>的最终处理结果，取得了较为精确的显示效果。但是在左</w:t>
      </w:r>
      <w:r w:rsidRPr="00A22F52">
        <w:lastRenderedPageBreak/>
        <w:t>侧边缘位置存在一</w:t>
      </w:r>
      <w:r>
        <w:t>定误差，在载板上也存在某两个芯片显示不是很清楚，这些可能会对本文</w:t>
      </w:r>
      <w:r w:rsidRPr="00A22F52">
        <w:t>下一步的芯片坐标的输出造成误差</w:t>
      </w:r>
      <w:r>
        <w:t>。</w:t>
      </w:r>
    </w:p>
    <w:p w:rsidR="00A64289" w:rsidRDefault="00A64289" w:rsidP="00A64289">
      <w:pPr>
        <w:pStyle w:val="555-"/>
        <w:ind w:firstLine="480"/>
      </w:pPr>
      <w:r>
        <w:t>之后对芯片的定位采用按区域遍历，</w:t>
      </w:r>
      <w:r w:rsidRPr="005611C4">
        <w:t>以</w:t>
      </w:r>
      <w:r>
        <w:t>7×7</w:t>
      </w:r>
      <w:r w:rsidRPr="005611C4">
        <w:t>的方形区域作为遍历的基本单位</w:t>
      </w:r>
      <w:r>
        <w:t>，即作为最终输出的一个单位</w:t>
      </w:r>
      <w:r>
        <w:t>“</w:t>
      </w:r>
      <w:r>
        <w:t>坐标点</w:t>
      </w:r>
      <w:r>
        <w:t>”</w:t>
      </w:r>
      <w:r w:rsidRPr="005611C4">
        <w:t>，当此单位内的黑色像素点个数超过我们所设的阈值</w:t>
      </w:r>
      <w:r w:rsidRPr="005611C4">
        <w:rPr>
          <w:rFonts w:hint="eastAsia"/>
        </w:rPr>
        <w:t>θ时，我们即认为此区域有芯片。</w:t>
      </w:r>
    </w:p>
    <w:p w:rsidR="00A64289" w:rsidRDefault="00A64289" w:rsidP="00A64289">
      <w:pPr>
        <w:ind w:firstLineChars="200" w:firstLine="480"/>
        <w:rPr>
          <w:rFonts w:ascii="Times New Roman" w:hAnsi="Times New Roman"/>
          <w:sz w:val="24"/>
        </w:rPr>
      </w:pPr>
      <w:r>
        <w:rPr>
          <w:rFonts w:ascii="Times New Roman" w:hAnsi="Times New Roman"/>
          <w:sz w:val="24"/>
        </w:rPr>
        <w:t>注意，本文中的横坐标和纵坐标指的并不是芯片的像素坐标，而是如下规则，采用实例说明，例如芯片</w:t>
      </w:r>
      <w:proofErr w:type="gramStart"/>
      <w:r>
        <w:rPr>
          <w:rFonts w:ascii="Times New Roman" w:hAnsi="Times New Roman"/>
          <w:sz w:val="24"/>
        </w:rPr>
        <w:t>载板左</w:t>
      </w:r>
      <w:proofErr w:type="gramEnd"/>
      <w:r>
        <w:rPr>
          <w:rFonts w:ascii="Times New Roman" w:hAnsi="Times New Roman"/>
          <w:sz w:val="24"/>
        </w:rPr>
        <w:t>上角如果有芯片则其坐标为（</w:t>
      </w:r>
      <w:r>
        <w:rPr>
          <w:rFonts w:ascii="Times New Roman" w:hAnsi="Times New Roman" w:hint="eastAsia"/>
          <w:sz w:val="24"/>
        </w:rPr>
        <w:t>1,1</w:t>
      </w:r>
      <w:r>
        <w:rPr>
          <w:rFonts w:ascii="Times New Roman" w:hAnsi="Times New Roman"/>
          <w:sz w:val="24"/>
        </w:rPr>
        <w:t>），这个芯片的右边紧邻位置的芯片的坐标为（</w:t>
      </w:r>
      <w:r>
        <w:rPr>
          <w:rFonts w:ascii="Times New Roman" w:hAnsi="Times New Roman" w:hint="eastAsia"/>
          <w:sz w:val="24"/>
        </w:rPr>
        <w:t>2,1</w:t>
      </w:r>
      <w:r>
        <w:rPr>
          <w:rFonts w:ascii="Times New Roman" w:hAnsi="Times New Roman"/>
          <w:sz w:val="24"/>
        </w:rPr>
        <w:t>），左上角芯片下方紧邻位置芯片的坐标为（</w:t>
      </w:r>
      <w:r>
        <w:rPr>
          <w:rFonts w:ascii="Times New Roman" w:hAnsi="Times New Roman" w:hint="eastAsia"/>
          <w:sz w:val="24"/>
        </w:rPr>
        <w:t>1,2</w:t>
      </w:r>
      <w:r>
        <w:rPr>
          <w:rFonts w:ascii="Times New Roman" w:hAnsi="Times New Roman"/>
          <w:sz w:val="24"/>
        </w:rPr>
        <w:t>）以此类推。根据此规则，本文将芯片的坐标值保存在一个矩阵中输出如表格</w:t>
      </w:r>
      <w:r>
        <w:rPr>
          <w:rFonts w:ascii="Times New Roman" w:hAnsi="Times New Roman" w:hint="eastAsia"/>
          <w:sz w:val="24"/>
        </w:rPr>
        <w:t>3-</w:t>
      </w:r>
      <w:r>
        <w:rPr>
          <w:rFonts w:ascii="Times New Roman" w:hAnsi="Times New Roman"/>
          <w:sz w:val="24"/>
        </w:rPr>
        <w:t>1</w:t>
      </w:r>
      <w:r>
        <w:rPr>
          <w:rFonts w:ascii="Times New Roman" w:hAnsi="Times New Roman"/>
          <w:sz w:val="24"/>
        </w:rPr>
        <w:t>下，</w:t>
      </w:r>
    </w:p>
    <w:p w:rsidR="00A64289" w:rsidRPr="0056655A" w:rsidRDefault="00A64289" w:rsidP="00A64289">
      <w:pPr>
        <w:pStyle w:val="afc"/>
        <w:jc w:val="center"/>
        <w:rPr>
          <w:rFonts w:ascii="Times New Roman" w:hAnsi="Times New Roman"/>
          <w:sz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t>完整</w:t>
      </w:r>
      <w:proofErr w:type="gramStart"/>
      <w:r>
        <w:t>芯片载板芯片</w:t>
      </w:r>
      <w:proofErr w:type="gramEnd"/>
      <w:r>
        <w:t>坐标识别结果</w:t>
      </w:r>
    </w:p>
    <w:tbl>
      <w:tblPr>
        <w:tblW w:w="6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3"/>
        <w:gridCol w:w="1134"/>
        <w:gridCol w:w="1134"/>
        <w:gridCol w:w="1134"/>
        <w:gridCol w:w="1134"/>
        <w:gridCol w:w="1134"/>
      </w:tblGrid>
      <w:tr w:rsidR="00A64289" w:rsidRPr="00CD2545" w:rsidTr="0029559B">
        <w:trPr>
          <w:trHeight w:val="195"/>
          <w:jc w:val="center"/>
        </w:trPr>
        <w:tc>
          <w:tcPr>
            <w:tcW w:w="1113" w:type="dxa"/>
            <w:shd w:val="clear" w:color="auto" w:fill="auto"/>
            <w:noWrap/>
            <w:vAlign w:val="bottom"/>
            <w:hideMark/>
          </w:tcPr>
          <w:p w:rsidR="00A64289" w:rsidRPr="00CD2545"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纵坐标</w:t>
            </w:r>
            <w:r w:rsidRPr="00CD2545">
              <w:rPr>
                <w:rFonts w:ascii="宋体" w:hAnsi="宋体" w:cs="宋体" w:hint="eastAsia"/>
                <w:color w:val="000000"/>
                <w:kern w:val="0"/>
                <w:sz w:val="22"/>
              </w:rPr>
              <w:t>Y</w:t>
            </w:r>
          </w:p>
        </w:tc>
        <w:tc>
          <w:tcPr>
            <w:tcW w:w="1134" w:type="dxa"/>
            <w:shd w:val="clear" w:color="auto" w:fill="auto"/>
            <w:noWrap/>
            <w:vAlign w:val="bottom"/>
            <w:hideMark/>
          </w:tcPr>
          <w:p w:rsidR="00A64289" w:rsidRPr="00CD2545"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横坐标</w:t>
            </w:r>
            <w:r w:rsidRPr="00CD2545">
              <w:rPr>
                <w:rFonts w:ascii="宋体" w:hAnsi="宋体" w:cs="宋体" w:hint="eastAsia"/>
                <w:color w:val="000000"/>
                <w:kern w:val="0"/>
                <w:sz w:val="22"/>
              </w:rPr>
              <w:t>X</w:t>
            </w:r>
          </w:p>
        </w:tc>
        <w:tc>
          <w:tcPr>
            <w:tcW w:w="1134" w:type="dxa"/>
            <w:shd w:val="clear" w:color="auto" w:fill="auto"/>
            <w:noWrap/>
            <w:vAlign w:val="bottom"/>
            <w:hideMark/>
          </w:tcPr>
          <w:p w:rsidR="00A64289" w:rsidRPr="00CD2545"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纵坐标</w:t>
            </w:r>
            <w:r w:rsidRPr="00CD2545">
              <w:rPr>
                <w:rFonts w:ascii="宋体" w:hAnsi="宋体" w:cs="宋体" w:hint="eastAsia"/>
                <w:color w:val="000000"/>
                <w:kern w:val="0"/>
                <w:sz w:val="22"/>
              </w:rPr>
              <w:t>Y</w:t>
            </w:r>
          </w:p>
        </w:tc>
        <w:tc>
          <w:tcPr>
            <w:tcW w:w="1134" w:type="dxa"/>
            <w:shd w:val="clear" w:color="auto" w:fill="auto"/>
            <w:noWrap/>
            <w:vAlign w:val="bottom"/>
            <w:hideMark/>
          </w:tcPr>
          <w:p w:rsidR="00A64289" w:rsidRPr="00CD2545"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横坐标</w:t>
            </w:r>
            <w:r w:rsidRPr="00CD2545">
              <w:rPr>
                <w:rFonts w:ascii="宋体" w:hAnsi="宋体" w:cs="宋体" w:hint="eastAsia"/>
                <w:color w:val="000000"/>
                <w:kern w:val="0"/>
                <w:sz w:val="22"/>
              </w:rPr>
              <w:t>X</w:t>
            </w:r>
          </w:p>
        </w:tc>
        <w:tc>
          <w:tcPr>
            <w:tcW w:w="1134" w:type="dxa"/>
            <w:shd w:val="clear" w:color="auto" w:fill="auto"/>
            <w:noWrap/>
            <w:vAlign w:val="bottom"/>
            <w:hideMark/>
          </w:tcPr>
          <w:p w:rsidR="00A64289" w:rsidRPr="00CD2545"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纵坐标</w:t>
            </w:r>
            <w:r w:rsidRPr="00CD2545">
              <w:rPr>
                <w:rFonts w:ascii="宋体" w:hAnsi="宋体" w:cs="宋体" w:hint="eastAsia"/>
                <w:color w:val="000000"/>
                <w:kern w:val="0"/>
                <w:sz w:val="22"/>
              </w:rPr>
              <w:t>Y</w:t>
            </w:r>
          </w:p>
        </w:tc>
        <w:tc>
          <w:tcPr>
            <w:tcW w:w="1134" w:type="dxa"/>
            <w:shd w:val="clear" w:color="auto" w:fill="auto"/>
            <w:noWrap/>
            <w:vAlign w:val="bottom"/>
            <w:hideMark/>
          </w:tcPr>
          <w:p w:rsidR="00A64289" w:rsidRPr="00CD2545"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横坐标</w:t>
            </w:r>
            <w:r w:rsidRPr="00CD2545">
              <w:rPr>
                <w:rFonts w:ascii="宋体" w:hAnsi="宋体" w:cs="宋体" w:hint="eastAsia"/>
                <w:color w:val="000000"/>
                <w:kern w:val="0"/>
                <w:sz w:val="22"/>
              </w:rPr>
              <w:t>X</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widowControl/>
              <w:jc w:val="right"/>
              <w:rPr>
                <w:rFonts w:ascii="宋体" w:hAnsi="宋体"/>
                <w:color w:val="000000"/>
                <w:sz w:val="22"/>
              </w:rPr>
            </w:pPr>
            <w:r>
              <w:rPr>
                <w:rFonts w:hint="eastAsia"/>
                <w:color w:val="000000"/>
                <w:sz w:val="22"/>
              </w:rPr>
              <w:t>6</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w:t>
            </w:r>
          </w:p>
        </w:tc>
        <w:tc>
          <w:tcPr>
            <w:tcW w:w="1134" w:type="dxa"/>
            <w:shd w:val="clear" w:color="auto" w:fill="auto"/>
            <w:noWrap/>
            <w:vAlign w:val="bottom"/>
            <w:hideMark/>
          </w:tcPr>
          <w:p w:rsidR="00A64289" w:rsidRDefault="00A64289" w:rsidP="0029559B">
            <w:pPr>
              <w:widowControl/>
              <w:jc w:val="right"/>
              <w:rPr>
                <w:rFonts w:ascii="宋体" w:hAnsi="宋体"/>
                <w:color w:val="000000"/>
                <w:sz w:val="22"/>
              </w:rPr>
            </w:pPr>
            <w:r>
              <w:rPr>
                <w:rFonts w:hint="eastAsia"/>
                <w:color w:val="000000"/>
                <w:sz w:val="22"/>
              </w:rPr>
              <w:t>25</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51</w:t>
            </w:r>
          </w:p>
        </w:tc>
        <w:tc>
          <w:tcPr>
            <w:tcW w:w="1134" w:type="dxa"/>
            <w:shd w:val="clear" w:color="auto" w:fill="auto"/>
            <w:noWrap/>
            <w:vAlign w:val="bottom"/>
            <w:hideMark/>
          </w:tcPr>
          <w:p w:rsidR="00A64289" w:rsidRDefault="00A64289" w:rsidP="0029559B">
            <w:pPr>
              <w:widowControl/>
              <w:jc w:val="right"/>
              <w:rPr>
                <w:rFonts w:ascii="宋体" w:hAnsi="宋体"/>
                <w:color w:val="000000"/>
                <w:sz w:val="22"/>
              </w:rPr>
            </w:pPr>
            <w:r>
              <w:rPr>
                <w:rFonts w:hint="eastAsia"/>
                <w:color w:val="000000"/>
                <w:sz w:val="22"/>
              </w:rPr>
              <w:t>25</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79</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26</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10</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3</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80</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20</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11</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3</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80</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17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11</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80</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4</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20</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18</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80</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17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22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13</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19</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80</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14</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33</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19</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56</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20</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80</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17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20</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56</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11</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82</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18</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19</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13</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84</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19</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18</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61</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85</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22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22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61</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89</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23</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16</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92</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43</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18</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62</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18</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92</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20</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66</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21</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92</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10</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21</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66</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5</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93</w:t>
            </w:r>
          </w:p>
        </w:tc>
      </w:tr>
      <w:tr w:rsidR="00A64289" w:rsidRPr="00CD2545" w:rsidTr="0029559B">
        <w:trPr>
          <w:trHeight w:val="195"/>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17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93</w:t>
            </w:r>
          </w:p>
        </w:tc>
      </w:tr>
      <w:tr w:rsidR="00A64289" w:rsidRPr="00CD2545" w:rsidTr="0029559B">
        <w:trPr>
          <w:trHeight w:val="63"/>
          <w:jc w:val="center"/>
        </w:trPr>
        <w:tc>
          <w:tcPr>
            <w:tcW w:w="1113" w:type="dxa"/>
            <w:shd w:val="clear" w:color="auto" w:fill="auto"/>
            <w:noWrap/>
            <w:vAlign w:val="bottom"/>
            <w:hideMark/>
          </w:tcPr>
          <w:p w:rsidR="00A64289" w:rsidRDefault="00A64289" w:rsidP="0029559B">
            <w:pPr>
              <w:jc w:val="right"/>
              <w:rPr>
                <w:color w:val="000000"/>
                <w:sz w:val="22"/>
              </w:rPr>
            </w:pPr>
            <w:r>
              <w:rPr>
                <w:rFonts w:hint="eastAsia"/>
                <w:color w:val="000000"/>
                <w:sz w:val="22"/>
              </w:rPr>
              <w:t>18</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47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67</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8</w:t>
            </w:r>
          </w:p>
        </w:tc>
        <w:tc>
          <w:tcPr>
            <w:tcW w:w="1134" w:type="dxa"/>
            <w:shd w:val="clear" w:color="auto" w:fill="auto"/>
            <w:noWrap/>
            <w:vAlign w:val="bottom"/>
            <w:hideMark/>
          </w:tcPr>
          <w:p w:rsidR="00A64289" w:rsidRDefault="00A64289" w:rsidP="0029559B">
            <w:pPr>
              <w:jc w:val="right"/>
              <w:rPr>
                <w:color w:val="000000"/>
                <w:sz w:val="22"/>
              </w:rPr>
            </w:pPr>
            <w:r>
              <w:rPr>
                <w:rFonts w:hint="eastAsia"/>
                <w:color w:val="000000"/>
                <w:sz w:val="22"/>
              </w:rPr>
              <w:t>93</w:t>
            </w:r>
          </w:p>
        </w:tc>
      </w:tr>
      <w:tr w:rsidR="00A64289" w:rsidRPr="00CD2545" w:rsidTr="0029559B">
        <w:trPr>
          <w:trHeight w:val="63"/>
          <w:jc w:val="center"/>
        </w:trPr>
        <w:tc>
          <w:tcPr>
            <w:tcW w:w="1113" w:type="dxa"/>
            <w:shd w:val="clear" w:color="auto" w:fill="auto"/>
            <w:noWrap/>
            <w:vAlign w:val="bottom"/>
          </w:tcPr>
          <w:p w:rsidR="00A64289" w:rsidRDefault="00A64289" w:rsidP="0029559B">
            <w:pPr>
              <w:jc w:val="right"/>
              <w:rPr>
                <w:color w:val="000000"/>
                <w:sz w:val="22"/>
              </w:rPr>
            </w:pPr>
            <w:r>
              <w:rPr>
                <w:rFonts w:hint="eastAsia"/>
                <w:color w:val="000000"/>
                <w:sz w:val="22"/>
              </w:rPr>
              <w:t>19</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47</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4</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71</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9</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93</w:t>
            </w:r>
          </w:p>
        </w:tc>
      </w:tr>
      <w:tr w:rsidR="00A64289" w:rsidRPr="00CD2545" w:rsidTr="0029559B">
        <w:trPr>
          <w:trHeight w:val="63"/>
          <w:jc w:val="center"/>
        </w:trPr>
        <w:tc>
          <w:tcPr>
            <w:tcW w:w="1113" w:type="dxa"/>
            <w:shd w:val="clear" w:color="auto" w:fill="auto"/>
            <w:noWrap/>
            <w:vAlign w:val="bottom"/>
          </w:tcPr>
          <w:p w:rsidR="00A64289" w:rsidRDefault="00A64289" w:rsidP="0029559B">
            <w:pPr>
              <w:jc w:val="right"/>
              <w:rPr>
                <w:color w:val="000000"/>
                <w:sz w:val="22"/>
              </w:rPr>
            </w:pPr>
            <w:r>
              <w:rPr>
                <w:rFonts w:hint="eastAsia"/>
                <w:color w:val="000000"/>
                <w:sz w:val="22"/>
              </w:rPr>
              <w:t>20</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47</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14</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71</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14</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93</w:t>
            </w:r>
          </w:p>
        </w:tc>
      </w:tr>
      <w:tr w:rsidR="00A64289" w:rsidRPr="00CD2545" w:rsidTr="0029559B">
        <w:trPr>
          <w:trHeight w:val="63"/>
          <w:jc w:val="center"/>
        </w:trPr>
        <w:tc>
          <w:tcPr>
            <w:tcW w:w="1113" w:type="dxa"/>
            <w:shd w:val="clear" w:color="auto" w:fill="auto"/>
            <w:noWrap/>
            <w:vAlign w:val="bottom"/>
          </w:tcPr>
          <w:p w:rsidR="00A64289" w:rsidRDefault="00A64289" w:rsidP="0029559B">
            <w:pPr>
              <w:jc w:val="right"/>
              <w:rPr>
                <w:color w:val="000000"/>
                <w:sz w:val="22"/>
              </w:rPr>
            </w:pPr>
            <w:r>
              <w:rPr>
                <w:rFonts w:hint="eastAsia"/>
                <w:color w:val="000000"/>
                <w:sz w:val="22"/>
              </w:rPr>
              <w:t>4</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50</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4</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72</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16</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93</w:t>
            </w:r>
          </w:p>
        </w:tc>
      </w:tr>
      <w:tr w:rsidR="00A64289" w:rsidRPr="00CD2545" w:rsidTr="0029559B">
        <w:trPr>
          <w:trHeight w:val="63"/>
          <w:jc w:val="center"/>
        </w:trPr>
        <w:tc>
          <w:tcPr>
            <w:tcW w:w="1113" w:type="dxa"/>
            <w:shd w:val="clear" w:color="auto" w:fill="auto"/>
            <w:noWrap/>
            <w:vAlign w:val="bottom"/>
          </w:tcPr>
          <w:p w:rsidR="00A64289" w:rsidRDefault="00A64289" w:rsidP="0029559B">
            <w:pPr>
              <w:jc w:val="right"/>
              <w:rPr>
                <w:color w:val="000000"/>
                <w:sz w:val="22"/>
              </w:rPr>
            </w:pPr>
            <w:r>
              <w:rPr>
                <w:rFonts w:hint="eastAsia"/>
                <w:color w:val="000000"/>
                <w:sz w:val="22"/>
              </w:rPr>
              <w:t>5</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50</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7</w:t>
            </w:r>
          </w:p>
        </w:tc>
        <w:tc>
          <w:tcPr>
            <w:tcW w:w="1134" w:type="dxa"/>
            <w:shd w:val="clear" w:color="auto" w:fill="auto"/>
            <w:noWrap/>
            <w:vAlign w:val="bottom"/>
          </w:tcPr>
          <w:p w:rsidR="00A64289" w:rsidRDefault="00A64289" w:rsidP="0029559B">
            <w:pPr>
              <w:jc w:val="right"/>
              <w:rPr>
                <w:color w:val="000000"/>
                <w:sz w:val="22"/>
              </w:rPr>
            </w:pPr>
            <w:r>
              <w:rPr>
                <w:rFonts w:hint="eastAsia"/>
                <w:color w:val="000000"/>
                <w:sz w:val="22"/>
              </w:rPr>
              <w:t>77</w:t>
            </w:r>
          </w:p>
        </w:tc>
        <w:tc>
          <w:tcPr>
            <w:tcW w:w="1134" w:type="dxa"/>
            <w:shd w:val="clear" w:color="auto" w:fill="auto"/>
            <w:noWrap/>
            <w:vAlign w:val="bottom"/>
          </w:tcPr>
          <w:p w:rsidR="00A64289" w:rsidRDefault="00A64289" w:rsidP="0029559B">
            <w:pPr>
              <w:widowControl/>
              <w:jc w:val="right"/>
              <w:rPr>
                <w:rFonts w:ascii="宋体" w:hAnsi="宋体"/>
                <w:color w:val="000000"/>
                <w:sz w:val="22"/>
              </w:rPr>
            </w:pPr>
          </w:p>
        </w:tc>
        <w:tc>
          <w:tcPr>
            <w:tcW w:w="1134" w:type="dxa"/>
            <w:shd w:val="clear" w:color="auto" w:fill="auto"/>
            <w:noWrap/>
            <w:vAlign w:val="bottom"/>
          </w:tcPr>
          <w:p w:rsidR="00A64289" w:rsidRDefault="00A64289" w:rsidP="0029559B">
            <w:pPr>
              <w:jc w:val="right"/>
              <w:rPr>
                <w:color w:val="000000"/>
                <w:sz w:val="22"/>
              </w:rPr>
            </w:pPr>
          </w:p>
        </w:tc>
      </w:tr>
    </w:tbl>
    <w:p w:rsidR="00A64289" w:rsidRPr="00A07E1B" w:rsidRDefault="00A64289" w:rsidP="00A64289">
      <w:pPr>
        <w:pStyle w:val="2-2"/>
      </w:pPr>
      <w:bookmarkStart w:id="21" w:name="_Toc515616399"/>
      <w:r w:rsidRPr="00A07E1B">
        <w:t>3.4</w:t>
      </w:r>
      <w:r w:rsidRPr="00A07E1B">
        <w:rPr>
          <w:rFonts w:hint="eastAsia"/>
        </w:rPr>
        <w:t xml:space="preserve"> </w:t>
      </w:r>
      <w:r>
        <w:rPr>
          <w:rFonts w:hint="eastAsia"/>
        </w:rPr>
        <w:t>结果分析</w:t>
      </w:r>
      <w:bookmarkEnd w:id="21"/>
    </w:p>
    <w:p w:rsidR="00A64289" w:rsidRDefault="00A64289" w:rsidP="00A64289">
      <w:pPr>
        <w:pStyle w:val="555-"/>
        <w:ind w:firstLine="480"/>
      </w:pPr>
      <w:r>
        <w:rPr>
          <w:rFonts w:hint="eastAsia"/>
        </w:rPr>
        <w:t>由于原始芯片图像质量过差，无法通过观察得到芯片的真实坐标，只能通过原始的图像和识别得到的图像通过观察进行大致比对，为了方便对结果进行评估，本文将上面表</w:t>
      </w:r>
      <w:r>
        <w:rPr>
          <w:rFonts w:hint="eastAsia"/>
        </w:rPr>
        <w:t>3-</w:t>
      </w:r>
      <w:r>
        <w:t>1</w:t>
      </w:r>
      <w:r>
        <w:t>中</w:t>
      </w:r>
      <w:r>
        <w:rPr>
          <w:rFonts w:hint="eastAsia"/>
        </w:rPr>
        <w:t>的坐标信息显示在图片上，如下图</w:t>
      </w:r>
      <w:r>
        <w:rPr>
          <w:rFonts w:hint="eastAsia"/>
        </w:rPr>
        <w:t>3-</w:t>
      </w:r>
      <w:r>
        <w:t>13</w:t>
      </w:r>
      <w:r>
        <w:rPr>
          <w:rFonts w:hint="eastAsia"/>
        </w:rPr>
        <w:t>所示</w:t>
      </w:r>
    </w:p>
    <w:p w:rsidR="00A64289" w:rsidRDefault="00A64289" w:rsidP="00A64289">
      <w:pPr>
        <w:jc w:val="center"/>
      </w:pPr>
      <w:r w:rsidRPr="000B3982">
        <w:rPr>
          <w:rFonts w:hint="eastAsia"/>
          <w:noProof/>
        </w:rPr>
        <w:lastRenderedPageBreak/>
        <w:drawing>
          <wp:inline distT="0" distB="0" distL="0" distR="0" wp14:anchorId="6DD21606" wp14:editId="2FA3C464">
            <wp:extent cx="1173600" cy="4233600"/>
            <wp:effectExtent l="0" t="6033" r="1588" b="1587"/>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finalresult.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1173600" cy="423360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t xml:space="preserve"> </w:t>
      </w:r>
      <w:r>
        <w:t>芯片识别结果</w:t>
      </w:r>
    </w:p>
    <w:p w:rsidR="00A64289" w:rsidRDefault="00A64289" w:rsidP="00A64289">
      <w:pPr>
        <w:pStyle w:val="555-"/>
        <w:ind w:firstLine="480"/>
      </w:pPr>
      <w:r>
        <w:rPr>
          <w:rFonts w:hint="eastAsia"/>
        </w:rPr>
        <w:t>实际上原图中芯片</w:t>
      </w:r>
      <w:proofErr w:type="gramStart"/>
      <w:r>
        <w:rPr>
          <w:rFonts w:hint="eastAsia"/>
        </w:rPr>
        <w:t>载板区域</w:t>
      </w:r>
      <w:proofErr w:type="gramEnd"/>
      <w:r>
        <w:rPr>
          <w:rFonts w:hint="eastAsia"/>
        </w:rPr>
        <w:t>共有</w:t>
      </w:r>
      <w:r>
        <w:t>59</w:t>
      </w:r>
      <w:r>
        <w:t>枚芯片，如图</w:t>
      </w:r>
      <w:r>
        <w:rPr>
          <w:rFonts w:hint="eastAsia"/>
        </w:rPr>
        <w:t>3-</w:t>
      </w:r>
      <w:r>
        <w:t>1</w:t>
      </w:r>
      <w:r>
        <w:t>所示，本文将图</w:t>
      </w:r>
      <w:r>
        <w:rPr>
          <w:rFonts w:hint="eastAsia"/>
        </w:rPr>
        <w:t>3-</w:t>
      </w:r>
      <w:r>
        <w:t>1</w:t>
      </w:r>
      <w:r>
        <w:t>与</w:t>
      </w:r>
      <w:r>
        <w:rPr>
          <w:rFonts w:hint="eastAsia"/>
        </w:rPr>
        <w:t>图</w:t>
      </w:r>
      <w:r>
        <w:rPr>
          <w:rFonts w:hint="eastAsia"/>
        </w:rPr>
        <w:t>3-</w:t>
      </w:r>
      <w:r>
        <w:t>13</w:t>
      </w:r>
      <w:r>
        <w:t>的芯片识别结果进行对比。之后发现输出结果中有</w:t>
      </w:r>
      <w:r>
        <w:t>8</w:t>
      </w:r>
      <w:r>
        <w:rPr>
          <w:rFonts w:hint="eastAsia"/>
        </w:rPr>
        <w:t>个点属于在原图中没有，在最终输出效果中有，属于多输出误差，如下图</w:t>
      </w:r>
      <w:r>
        <w:rPr>
          <w:rFonts w:hint="eastAsia"/>
        </w:rPr>
        <w:t>3-</w:t>
      </w:r>
      <w:r>
        <w:t>14</w:t>
      </w:r>
      <w:r>
        <w:rPr>
          <w:rFonts w:hint="eastAsia"/>
        </w:rPr>
        <w:t>所示</w:t>
      </w:r>
    </w:p>
    <w:p w:rsidR="00A64289" w:rsidRDefault="00A64289" w:rsidP="00A64289">
      <w:pPr>
        <w:jc w:val="center"/>
      </w:pPr>
      <w:r>
        <w:rPr>
          <w:rFonts w:hint="eastAsia"/>
          <w:noProof/>
        </w:rPr>
        <w:drawing>
          <wp:inline distT="0" distB="0" distL="0" distR="0" wp14:anchorId="38B1EC7F" wp14:editId="1CCA9882">
            <wp:extent cx="1191600" cy="4303000"/>
            <wp:effectExtent l="63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多输出的.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1191600" cy="430300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t>多输出芯片</w:t>
      </w:r>
    </w:p>
    <w:p w:rsidR="00A64289" w:rsidRDefault="00A64289" w:rsidP="00A64289">
      <w:pPr>
        <w:ind w:firstLineChars="200" w:firstLine="480"/>
        <w:rPr>
          <w:rFonts w:ascii="Times New Roman" w:hAnsi="Times New Roman"/>
          <w:color w:val="000000"/>
          <w:sz w:val="24"/>
          <w:szCs w:val="24"/>
        </w:rPr>
      </w:pPr>
      <w:r w:rsidRPr="00301F87">
        <w:rPr>
          <w:rFonts w:ascii="Times New Roman" w:hAnsi="Times New Roman" w:hint="eastAsia"/>
          <w:color w:val="000000"/>
          <w:sz w:val="24"/>
          <w:szCs w:val="24"/>
        </w:rPr>
        <w:t>接下来将多输出的芯片坐标进行</w:t>
      </w:r>
      <w:r>
        <w:rPr>
          <w:rFonts w:ascii="Times New Roman" w:hAnsi="Times New Roman" w:hint="eastAsia"/>
          <w:color w:val="000000"/>
          <w:sz w:val="24"/>
          <w:szCs w:val="24"/>
        </w:rPr>
        <w:t>统计，统计结果如表</w:t>
      </w:r>
      <w:r>
        <w:rPr>
          <w:rFonts w:ascii="Times New Roman" w:hAnsi="Times New Roman" w:hint="eastAsia"/>
          <w:color w:val="000000"/>
          <w:sz w:val="24"/>
          <w:szCs w:val="24"/>
        </w:rPr>
        <w:t>2</w:t>
      </w:r>
      <w:r>
        <w:rPr>
          <w:rFonts w:ascii="Times New Roman" w:hAnsi="Times New Roman" w:hint="eastAsia"/>
          <w:color w:val="000000"/>
          <w:sz w:val="24"/>
          <w:szCs w:val="24"/>
        </w:rPr>
        <w:t>所示</w:t>
      </w:r>
    </w:p>
    <w:p w:rsidR="00A64289" w:rsidRDefault="00A64289" w:rsidP="00A64289">
      <w:pPr>
        <w:pStyle w:val="afc"/>
        <w:jc w:val="center"/>
        <w:rPr>
          <w:rFonts w:ascii="Times New Roman" w:hAnsi="Times New Roman"/>
          <w:color w:val="000000"/>
          <w:sz w:val="24"/>
          <w:szCs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t>多输出的芯片坐标</w:t>
      </w:r>
    </w:p>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gridCol w:w="1080"/>
      </w:tblGrid>
      <w:tr w:rsidR="00A64289" w:rsidRPr="00301F87" w:rsidTr="0029559B">
        <w:trPr>
          <w:trHeight w:val="270"/>
          <w:jc w:val="center"/>
        </w:trPr>
        <w:tc>
          <w:tcPr>
            <w:tcW w:w="1080" w:type="dxa"/>
            <w:shd w:val="clear" w:color="000000" w:fill="CCE8CF"/>
            <w:noWrap/>
            <w:vAlign w:val="bottom"/>
          </w:tcPr>
          <w:p w:rsidR="00A64289" w:rsidRPr="00301F87" w:rsidRDefault="00A64289" w:rsidP="0029559B">
            <w:pPr>
              <w:widowControl/>
              <w:jc w:val="right"/>
              <w:rPr>
                <w:rFonts w:ascii="宋体" w:hAnsi="宋体" w:cs="宋体"/>
                <w:color w:val="000000"/>
                <w:kern w:val="0"/>
                <w:sz w:val="22"/>
              </w:rPr>
            </w:pPr>
            <w:r>
              <w:rPr>
                <w:rFonts w:ascii="宋体" w:hAnsi="宋体" w:cs="宋体" w:hint="eastAsia"/>
                <w:color w:val="000000"/>
                <w:kern w:val="0"/>
                <w:sz w:val="22"/>
              </w:rPr>
              <w:t>横坐标</w:t>
            </w:r>
            <w:r>
              <w:rPr>
                <w:rFonts w:ascii="宋体" w:hAnsi="宋体" w:cs="宋体"/>
                <w:color w:val="000000"/>
                <w:kern w:val="0"/>
                <w:sz w:val="22"/>
              </w:rPr>
              <w:t>X</w:t>
            </w:r>
          </w:p>
        </w:tc>
        <w:tc>
          <w:tcPr>
            <w:tcW w:w="1080" w:type="dxa"/>
            <w:shd w:val="clear" w:color="000000" w:fill="CCE8CF"/>
            <w:noWrap/>
            <w:vAlign w:val="bottom"/>
          </w:tcPr>
          <w:p w:rsidR="00A64289" w:rsidRPr="00301F87" w:rsidRDefault="00A64289" w:rsidP="0029559B">
            <w:pPr>
              <w:widowControl/>
              <w:jc w:val="right"/>
              <w:rPr>
                <w:rFonts w:ascii="宋体" w:hAnsi="宋体" w:cs="宋体"/>
                <w:color w:val="000000"/>
                <w:kern w:val="0"/>
                <w:sz w:val="22"/>
              </w:rPr>
            </w:pPr>
            <w:r>
              <w:rPr>
                <w:rFonts w:ascii="宋体" w:hAnsi="宋体" w:cs="宋体" w:hint="eastAsia"/>
                <w:color w:val="000000"/>
                <w:kern w:val="0"/>
                <w:sz w:val="22"/>
              </w:rPr>
              <w:t>纵坐标</w:t>
            </w:r>
            <w:r>
              <w:rPr>
                <w:rFonts w:ascii="宋体" w:hAnsi="宋体" w:cs="宋体"/>
                <w:color w:val="000000"/>
                <w:kern w:val="0"/>
                <w:sz w:val="22"/>
              </w:rPr>
              <w:t>Y</w:t>
            </w:r>
          </w:p>
        </w:tc>
        <w:tc>
          <w:tcPr>
            <w:tcW w:w="1080" w:type="dxa"/>
            <w:shd w:val="clear" w:color="000000" w:fill="CCE8CF"/>
            <w:noWrap/>
            <w:vAlign w:val="bottom"/>
          </w:tcPr>
          <w:p w:rsidR="00A64289" w:rsidRPr="00301F87" w:rsidRDefault="00A64289" w:rsidP="0029559B">
            <w:pPr>
              <w:widowControl/>
              <w:jc w:val="right"/>
              <w:rPr>
                <w:rFonts w:ascii="宋体" w:hAnsi="宋体" w:cs="宋体"/>
                <w:color w:val="000000"/>
                <w:kern w:val="0"/>
                <w:sz w:val="22"/>
              </w:rPr>
            </w:pPr>
            <w:r>
              <w:rPr>
                <w:rFonts w:ascii="宋体" w:hAnsi="宋体" w:cs="宋体" w:hint="eastAsia"/>
                <w:color w:val="000000"/>
                <w:kern w:val="0"/>
                <w:sz w:val="22"/>
              </w:rPr>
              <w:t>横坐标</w:t>
            </w:r>
            <w:r>
              <w:rPr>
                <w:rFonts w:ascii="宋体" w:hAnsi="宋体" w:cs="宋体"/>
                <w:color w:val="000000"/>
                <w:kern w:val="0"/>
                <w:sz w:val="22"/>
              </w:rPr>
              <w:t>X</w:t>
            </w:r>
          </w:p>
        </w:tc>
        <w:tc>
          <w:tcPr>
            <w:tcW w:w="1080" w:type="dxa"/>
            <w:shd w:val="clear" w:color="000000" w:fill="CCE8CF"/>
            <w:noWrap/>
            <w:vAlign w:val="bottom"/>
          </w:tcPr>
          <w:p w:rsidR="00A64289" w:rsidRPr="00301F87" w:rsidRDefault="00A64289" w:rsidP="0029559B">
            <w:pPr>
              <w:widowControl/>
              <w:jc w:val="right"/>
              <w:rPr>
                <w:rFonts w:ascii="宋体" w:hAnsi="宋体" w:cs="宋体"/>
                <w:color w:val="000000"/>
                <w:kern w:val="0"/>
                <w:sz w:val="22"/>
              </w:rPr>
            </w:pPr>
            <w:r>
              <w:rPr>
                <w:rFonts w:ascii="宋体" w:hAnsi="宋体" w:cs="宋体" w:hint="eastAsia"/>
                <w:color w:val="000000"/>
                <w:kern w:val="0"/>
                <w:sz w:val="22"/>
              </w:rPr>
              <w:t>纵坐标</w:t>
            </w:r>
            <w:r>
              <w:rPr>
                <w:rFonts w:ascii="宋体" w:hAnsi="宋体" w:cs="宋体"/>
                <w:color w:val="000000"/>
                <w:kern w:val="0"/>
                <w:sz w:val="22"/>
              </w:rPr>
              <w:t>Y</w:t>
            </w:r>
          </w:p>
        </w:tc>
      </w:tr>
      <w:tr w:rsidR="00A64289" w:rsidRPr="00301F87" w:rsidTr="0029559B">
        <w:trPr>
          <w:trHeight w:val="270"/>
          <w:jc w:val="center"/>
        </w:trPr>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17</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42</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18</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62</w:t>
            </w:r>
          </w:p>
        </w:tc>
      </w:tr>
      <w:tr w:rsidR="00A64289" w:rsidRPr="00301F87" w:rsidTr="0029559B">
        <w:trPr>
          <w:trHeight w:val="270"/>
          <w:jc w:val="center"/>
        </w:trPr>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18</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47</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21</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66</w:t>
            </w:r>
          </w:p>
        </w:tc>
      </w:tr>
      <w:tr w:rsidR="00A64289" w:rsidRPr="00301F87" w:rsidTr="0029559B">
        <w:trPr>
          <w:trHeight w:val="270"/>
          <w:jc w:val="center"/>
        </w:trPr>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5</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50</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4</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72</w:t>
            </w:r>
          </w:p>
        </w:tc>
      </w:tr>
      <w:tr w:rsidR="00A64289" w:rsidRPr="00301F87" w:rsidTr="0029559B">
        <w:trPr>
          <w:trHeight w:val="270"/>
          <w:jc w:val="center"/>
        </w:trPr>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19</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57</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16</w:t>
            </w:r>
          </w:p>
        </w:tc>
        <w:tc>
          <w:tcPr>
            <w:tcW w:w="1080" w:type="dxa"/>
            <w:shd w:val="clear" w:color="000000" w:fill="CCE8CF"/>
            <w:noWrap/>
            <w:vAlign w:val="bottom"/>
            <w:hideMark/>
          </w:tcPr>
          <w:p w:rsidR="00A64289" w:rsidRPr="00301F87" w:rsidRDefault="00A64289" w:rsidP="0029559B">
            <w:pPr>
              <w:widowControl/>
              <w:jc w:val="right"/>
              <w:rPr>
                <w:rFonts w:ascii="宋体" w:hAnsi="宋体" w:cs="宋体"/>
                <w:color w:val="000000"/>
                <w:kern w:val="0"/>
                <w:sz w:val="22"/>
              </w:rPr>
            </w:pPr>
            <w:r w:rsidRPr="00301F87">
              <w:rPr>
                <w:rFonts w:ascii="宋体" w:hAnsi="宋体" w:cs="宋体" w:hint="eastAsia"/>
                <w:color w:val="000000"/>
                <w:kern w:val="0"/>
                <w:sz w:val="22"/>
              </w:rPr>
              <w:t>93</w:t>
            </w:r>
          </w:p>
        </w:tc>
      </w:tr>
    </w:tbl>
    <w:p w:rsidR="00A64289" w:rsidRDefault="00A64289" w:rsidP="00A64289">
      <w:pPr>
        <w:ind w:firstLineChars="200" w:firstLine="480"/>
        <w:rPr>
          <w:rFonts w:ascii="Times New Roman" w:hAnsi="Times New Roman"/>
          <w:color w:val="000000"/>
          <w:sz w:val="24"/>
          <w:szCs w:val="24"/>
        </w:rPr>
      </w:pPr>
      <w:r>
        <w:rPr>
          <w:rFonts w:ascii="Times New Roman" w:hAnsi="Times New Roman" w:hint="eastAsia"/>
          <w:color w:val="000000"/>
          <w:sz w:val="24"/>
          <w:szCs w:val="24"/>
        </w:rPr>
        <w:t>实际图片中有五个芯片在最终的识别结果图中并没有得到输出，本文对未输出的芯片进行了标识，如下图</w:t>
      </w:r>
      <w:r>
        <w:rPr>
          <w:rFonts w:ascii="Times New Roman" w:hAnsi="Times New Roman" w:hint="eastAsia"/>
          <w:color w:val="000000"/>
          <w:sz w:val="24"/>
          <w:szCs w:val="24"/>
        </w:rPr>
        <w:t>3-</w:t>
      </w:r>
      <w:r>
        <w:rPr>
          <w:rFonts w:ascii="Times New Roman" w:hAnsi="Times New Roman"/>
          <w:color w:val="000000"/>
          <w:sz w:val="24"/>
          <w:szCs w:val="24"/>
        </w:rPr>
        <w:t>15</w:t>
      </w:r>
      <w:r>
        <w:rPr>
          <w:rFonts w:ascii="Times New Roman" w:hAnsi="Times New Roman"/>
          <w:color w:val="000000"/>
          <w:sz w:val="24"/>
          <w:szCs w:val="24"/>
        </w:rPr>
        <w:t>所示</w:t>
      </w:r>
    </w:p>
    <w:p w:rsidR="00A64289" w:rsidRDefault="00A64289" w:rsidP="00A64289">
      <w:pPr>
        <w:ind w:firstLineChars="200" w:firstLine="480"/>
        <w:rPr>
          <w:rFonts w:ascii="Times New Roman" w:hAnsi="Times New Roman"/>
          <w:color w:val="000000"/>
          <w:sz w:val="24"/>
          <w:szCs w:val="24"/>
        </w:rPr>
      </w:pPr>
      <w:r>
        <w:rPr>
          <w:rFonts w:ascii="Times New Roman" w:hAnsi="Times New Roman" w:hint="eastAsia"/>
          <w:noProof/>
          <w:color w:val="000000"/>
          <w:sz w:val="24"/>
          <w:szCs w:val="24"/>
        </w:rPr>
        <w:drawing>
          <wp:inline distT="0" distB="0" distL="0" distR="0" wp14:anchorId="23497AEF" wp14:editId="54FDF625">
            <wp:extent cx="1173600" cy="4233600"/>
            <wp:effectExtent l="0" t="6033" r="1588" b="1587"/>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未输出的误差点.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1173600" cy="4233600"/>
                    </a:xfrm>
                    <a:prstGeom prst="rect">
                      <a:avLst/>
                    </a:prstGeom>
                  </pic:spPr>
                </pic:pic>
              </a:graphicData>
            </a:graphic>
          </wp:inline>
        </w:drawing>
      </w:r>
    </w:p>
    <w:p w:rsidR="00A64289" w:rsidRPr="00A44491" w:rsidRDefault="00A64289" w:rsidP="00A64289">
      <w:pPr>
        <w:pStyle w:val="afc"/>
        <w:jc w:val="center"/>
        <w:rPr>
          <w:rFonts w:ascii="Times New Roman" w:hAnsi="Times New Roman"/>
          <w:color w:val="000000"/>
          <w:sz w:val="24"/>
          <w:szCs w:val="24"/>
        </w:rPr>
      </w:pPr>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t>少输出芯片</w:t>
      </w:r>
    </w:p>
    <w:p w:rsidR="00A64289" w:rsidRDefault="00A64289" w:rsidP="00A64289">
      <w:pPr>
        <w:ind w:firstLineChars="200" w:firstLine="480"/>
      </w:pPr>
      <w:r w:rsidRPr="00F42B40">
        <w:rPr>
          <w:rFonts w:ascii="Times New Roman" w:hAnsi="Times New Roman" w:hint="eastAsia"/>
          <w:color w:val="000000"/>
          <w:sz w:val="24"/>
          <w:szCs w:val="24"/>
        </w:rPr>
        <w:t>接下来本文对少输出的芯片的坐标信息进行了统计，少输出的芯片的坐标如下表</w:t>
      </w:r>
      <w:r w:rsidRPr="00F42B40">
        <w:rPr>
          <w:rFonts w:ascii="Times New Roman" w:hAnsi="Times New Roman"/>
          <w:color w:val="000000"/>
          <w:sz w:val="24"/>
          <w:szCs w:val="24"/>
        </w:rPr>
        <w:t>3</w:t>
      </w:r>
      <w:r w:rsidRPr="00F42B40">
        <w:rPr>
          <w:rFonts w:ascii="Times New Roman" w:hAnsi="Times New Roman"/>
          <w:color w:val="000000"/>
          <w:sz w:val="24"/>
          <w:szCs w:val="24"/>
        </w:rPr>
        <w:t>所示</w:t>
      </w:r>
    </w:p>
    <w:tbl>
      <w:tblPr>
        <w:tblW w:w="3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662"/>
      </w:tblGrid>
      <w:tr w:rsidR="00A64289" w:rsidRPr="00F42B40" w:rsidTr="0029559B">
        <w:trPr>
          <w:trHeight w:val="270"/>
          <w:jc w:val="center"/>
        </w:trPr>
        <w:tc>
          <w:tcPr>
            <w:tcW w:w="1664" w:type="dxa"/>
            <w:shd w:val="clear" w:color="auto" w:fill="auto"/>
            <w:noWrap/>
            <w:vAlign w:val="bottom"/>
          </w:tcPr>
          <w:p w:rsidR="00A64289" w:rsidRPr="00E27859" w:rsidRDefault="00A64289" w:rsidP="0029559B">
            <w:pPr>
              <w:rPr>
                <w:rFonts w:ascii="Times New Roman" w:hAnsi="Times New Roman"/>
                <w:color w:val="000000"/>
                <w:sz w:val="24"/>
                <w:szCs w:val="24"/>
              </w:rPr>
            </w:pPr>
            <w:r w:rsidRPr="00E27859">
              <w:rPr>
                <w:rFonts w:ascii="Times New Roman" w:hAnsi="Times New Roman" w:hint="eastAsia"/>
                <w:color w:val="000000"/>
                <w:sz w:val="24"/>
                <w:szCs w:val="24"/>
              </w:rPr>
              <w:t>横坐标</w:t>
            </w:r>
            <w:r w:rsidRPr="00E27859">
              <w:rPr>
                <w:rFonts w:ascii="Times New Roman" w:hAnsi="Times New Roman" w:hint="eastAsia"/>
                <w:color w:val="000000"/>
                <w:sz w:val="24"/>
                <w:szCs w:val="24"/>
              </w:rPr>
              <w:t>X</w:t>
            </w:r>
          </w:p>
        </w:tc>
        <w:tc>
          <w:tcPr>
            <w:tcW w:w="1662" w:type="dxa"/>
            <w:shd w:val="clear" w:color="auto" w:fill="auto"/>
            <w:noWrap/>
            <w:vAlign w:val="bottom"/>
          </w:tcPr>
          <w:p w:rsidR="00A64289" w:rsidRPr="00E27859" w:rsidRDefault="00A64289" w:rsidP="0029559B">
            <w:pPr>
              <w:rPr>
                <w:rFonts w:ascii="Times New Roman" w:hAnsi="Times New Roman"/>
                <w:color w:val="000000"/>
                <w:sz w:val="24"/>
                <w:szCs w:val="24"/>
              </w:rPr>
            </w:pPr>
            <w:r w:rsidRPr="00E27859">
              <w:rPr>
                <w:rFonts w:ascii="Times New Roman" w:hAnsi="Times New Roman" w:hint="eastAsia"/>
                <w:color w:val="000000"/>
                <w:sz w:val="24"/>
                <w:szCs w:val="24"/>
              </w:rPr>
              <w:t>纵坐标</w:t>
            </w:r>
            <w:r w:rsidRPr="00E27859">
              <w:rPr>
                <w:rFonts w:ascii="Times New Roman" w:hAnsi="Times New Roman" w:hint="eastAsia"/>
                <w:color w:val="000000"/>
                <w:sz w:val="24"/>
                <w:szCs w:val="24"/>
              </w:rPr>
              <w:t>Y</w:t>
            </w:r>
          </w:p>
        </w:tc>
      </w:tr>
      <w:tr w:rsidR="00A64289" w:rsidRPr="00F42B40" w:rsidTr="0029559B">
        <w:trPr>
          <w:trHeight w:val="270"/>
          <w:jc w:val="center"/>
        </w:trPr>
        <w:tc>
          <w:tcPr>
            <w:tcW w:w="1664"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22</w:t>
            </w:r>
          </w:p>
        </w:tc>
        <w:tc>
          <w:tcPr>
            <w:tcW w:w="1662"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22</w:t>
            </w:r>
          </w:p>
        </w:tc>
      </w:tr>
      <w:tr w:rsidR="00A64289" w:rsidRPr="00F42B40" w:rsidTr="0029559B">
        <w:trPr>
          <w:trHeight w:val="270"/>
          <w:jc w:val="center"/>
        </w:trPr>
        <w:tc>
          <w:tcPr>
            <w:tcW w:w="1664"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15</w:t>
            </w:r>
          </w:p>
        </w:tc>
        <w:tc>
          <w:tcPr>
            <w:tcW w:w="1662"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56</w:t>
            </w:r>
          </w:p>
        </w:tc>
      </w:tr>
      <w:tr w:rsidR="00A64289" w:rsidRPr="00F42B40" w:rsidTr="0029559B">
        <w:trPr>
          <w:trHeight w:val="270"/>
          <w:jc w:val="center"/>
        </w:trPr>
        <w:tc>
          <w:tcPr>
            <w:tcW w:w="1664"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19</w:t>
            </w:r>
          </w:p>
        </w:tc>
        <w:tc>
          <w:tcPr>
            <w:tcW w:w="1662"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61</w:t>
            </w:r>
          </w:p>
        </w:tc>
      </w:tr>
      <w:tr w:rsidR="00A64289" w:rsidRPr="00F42B40" w:rsidTr="0029559B">
        <w:trPr>
          <w:trHeight w:val="270"/>
          <w:jc w:val="center"/>
        </w:trPr>
        <w:tc>
          <w:tcPr>
            <w:tcW w:w="1664"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2</w:t>
            </w:r>
          </w:p>
        </w:tc>
        <w:tc>
          <w:tcPr>
            <w:tcW w:w="1662"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64</w:t>
            </w:r>
          </w:p>
        </w:tc>
      </w:tr>
      <w:tr w:rsidR="00A64289" w:rsidRPr="00F42B40" w:rsidTr="0029559B">
        <w:trPr>
          <w:trHeight w:val="270"/>
          <w:jc w:val="center"/>
        </w:trPr>
        <w:tc>
          <w:tcPr>
            <w:tcW w:w="1664"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2</w:t>
            </w:r>
          </w:p>
        </w:tc>
        <w:tc>
          <w:tcPr>
            <w:tcW w:w="1662" w:type="dxa"/>
            <w:shd w:val="clear" w:color="auto" w:fill="auto"/>
            <w:noWrap/>
            <w:vAlign w:val="bottom"/>
            <w:hideMark/>
          </w:tcPr>
          <w:p w:rsidR="00A64289" w:rsidRPr="00F42B40" w:rsidRDefault="00A64289" w:rsidP="0029559B">
            <w:pPr>
              <w:ind w:firstLineChars="200" w:firstLine="480"/>
              <w:rPr>
                <w:rFonts w:ascii="Times New Roman" w:hAnsi="Times New Roman"/>
                <w:color w:val="000000"/>
                <w:sz w:val="24"/>
                <w:szCs w:val="24"/>
              </w:rPr>
            </w:pPr>
            <w:r w:rsidRPr="00E27859">
              <w:rPr>
                <w:rFonts w:ascii="Times New Roman" w:hAnsi="Times New Roman"/>
                <w:color w:val="000000"/>
                <w:sz w:val="24"/>
                <w:szCs w:val="24"/>
              </w:rPr>
              <w:t>72</w:t>
            </w:r>
          </w:p>
        </w:tc>
      </w:tr>
    </w:tbl>
    <w:p w:rsidR="00A64289" w:rsidRDefault="00A64289" w:rsidP="00A64289"/>
    <w:p w:rsidR="00A64289" w:rsidRDefault="00A64289" w:rsidP="00A64289">
      <w:pPr>
        <w:ind w:firstLineChars="200" w:firstLine="480"/>
        <w:rPr>
          <w:rFonts w:ascii="Times New Roman" w:hAnsi="Times New Roman"/>
          <w:color w:val="000000"/>
          <w:sz w:val="24"/>
          <w:szCs w:val="24"/>
        </w:rPr>
      </w:pPr>
      <w:r w:rsidRPr="00F42B40">
        <w:rPr>
          <w:rFonts w:ascii="Times New Roman" w:hAnsi="Times New Roman" w:hint="eastAsia"/>
          <w:color w:val="000000"/>
          <w:sz w:val="24"/>
          <w:szCs w:val="24"/>
        </w:rPr>
        <w:t>本文定义</w:t>
      </w:r>
      <w:r>
        <w:rPr>
          <w:rFonts w:ascii="Times New Roman" w:hAnsi="Times New Roman" w:hint="eastAsia"/>
          <w:color w:val="000000"/>
          <w:sz w:val="24"/>
          <w:szCs w:val="24"/>
        </w:rPr>
        <w:t>识别率和误识别率的公式如下：</w:t>
      </w:r>
    </w:p>
    <w:p w:rsidR="00A64289" w:rsidRPr="00E84E93" w:rsidRDefault="00A64289" w:rsidP="00A64289">
      <w:pPr>
        <w:pStyle w:val="afc"/>
        <w:ind w:firstLineChars="800" w:firstLine="1920"/>
        <w:rPr>
          <w:color w:val="000000"/>
          <w:sz w:val="24"/>
          <w:szCs w:val="24"/>
        </w:rPr>
      </w:pPr>
      <m:oMath>
        <m:r>
          <m:rPr>
            <m:sty m:val="p"/>
          </m:rPr>
          <w:rPr>
            <w:rFonts w:ascii="Cambria Math" w:hAnsi="Cambria Math" w:hint="eastAsia"/>
            <w:color w:val="000000"/>
            <w:sz w:val="24"/>
            <w:szCs w:val="24"/>
          </w:rPr>
          <w:lastRenderedPageBreak/>
          <m:t>识别率</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正确识别数目</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总芯片</m:t>
        </m:r>
        <m:r>
          <m:rPr>
            <m:sty m:val="p"/>
          </m:rPr>
          <w:rPr>
            <w:rFonts w:ascii="Cambria Math" w:hAnsi="Cambria Math"/>
            <w:color w:val="000000"/>
            <w:sz w:val="24"/>
            <w:szCs w:val="24"/>
          </w:rPr>
          <m:t>个</m:t>
        </m:r>
        <m:r>
          <m:rPr>
            <m:sty m:val="p"/>
          </m:rPr>
          <w:rPr>
            <w:rFonts w:ascii="Cambria Math" w:hAnsi="Cambria Math" w:hint="eastAsia"/>
            <w:color w:val="000000"/>
            <w:sz w:val="24"/>
            <w:szCs w:val="24"/>
          </w:rPr>
          <m:t>数</m:t>
        </m:r>
      </m:oMath>
      <w:r w:rsidRPr="00E84E93">
        <w:rPr>
          <w:rFonts w:hint="eastAsia"/>
          <w:color w:val="000000"/>
          <w:sz w:val="24"/>
          <w:szCs w:val="24"/>
        </w:rPr>
        <w:t xml:space="preserve"> </w:t>
      </w:r>
      <w:r w:rsidRPr="00E84E93">
        <w:rPr>
          <w:color w:val="000000"/>
          <w:sz w:val="24"/>
          <w:szCs w:val="24"/>
        </w:rPr>
        <w:t xml:space="preserve">   </w:t>
      </w:r>
      <w:r w:rsidRPr="00E84E93">
        <w:rPr>
          <w:color w:val="000000"/>
          <w:sz w:val="24"/>
          <w:szCs w:val="24"/>
        </w:rPr>
        <w:fldChar w:fldCharType="begin"/>
      </w:r>
      <w:r w:rsidRPr="00E84E93">
        <w:rPr>
          <w:color w:val="000000"/>
          <w:sz w:val="24"/>
          <w:szCs w:val="24"/>
        </w:rPr>
        <w:instrText xml:space="preserve"> </w:instrText>
      </w:r>
      <w:r w:rsidRPr="00E84E93">
        <w:rPr>
          <w:rFonts w:hint="eastAsia"/>
          <w:color w:val="000000"/>
          <w:sz w:val="24"/>
          <w:szCs w:val="24"/>
        </w:rPr>
        <w:instrText xml:space="preserve">SEQ </w:instrText>
      </w:r>
      <w:r w:rsidRPr="00E84E93">
        <w:rPr>
          <w:rFonts w:hint="eastAsia"/>
          <w:color w:val="000000"/>
          <w:sz w:val="24"/>
          <w:szCs w:val="24"/>
        </w:rPr>
        <w:instrText>公式</w:instrText>
      </w:r>
      <w:r w:rsidRPr="00E84E93">
        <w:rPr>
          <w:rFonts w:hint="eastAsia"/>
          <w:color w:val="000000"/>
          <w:sz w:val="24"/>
          <w:szCs w:val="24"/>
        </w:rPr>
        <w:instrText xml:space="preserve"> \* ARABIC</w:instrText>
      </w:r>
      <w:r w:rsidRPr="00E84E93">
        <w:rPr>
          <w:color w:val="000000"/>
          <w:sz w:val="24"/>
          <w:szCs w:val="24"/>
        </w:rPr>
        <w:instrText xml:space="preserve"> </w:instrText>
      </w:r>
      <w:r w:rsidRPr="00E84E93">
        <w:rPr>
          <w:color w:val="000000"/>
          <w:sz w:val="24"/>
          <w:szCs w:val="24"/>
        </w:rPr>
        <w:fldChar w:fldCharType="separate"/>
      </w:r>
      <w:r w:rsidRPr="00E84E93">
        <w:rPr>
          <w:color w:val="000000"/>
          <w:sz w:val="24"/>
          <w:szCs w:val="24"/>
        </w:rPr>
        <w:t>26</w:t>
      </w:r>
      <w:r w:rsidRPr="00E84E93">
        <w:rPr>
          <w:color w:val="000000"/>
          <w:sz w:val="24"/>
          <w:szCs w:val="24"/>
        </w:rPr>
        <w:fldChar w:fldCharType="end"/>
      </w:r>
      <w:r>
        <w:rPr>
          <w:rFonts w:hint="eastAsia"/>
          <w:color w:val="000000"/>
          <w:sz w:val="24"/>
          <w:szCs w:val="24"/>
        </w:rPr>
        <w:t>)</w:t>
      </w:r>
    </w:p>
    <w:p w:rsidR="00A64289" w:rsidRPr="00E84E93" w:rsidRDefault="00A64289" w:rsidP="00A64289">
      <w:pPr>
        <w:pStyle w:val="afc"/>
        <w:ind w:firstLineChars="800" w:firstLine="1920"/>
      </w:pPr>
      <m:oMath>
        <m:r>
          <m:rPr>
            <m:sty m:val="p"/>
          </m:rPr>
          <w:rPr>
            <w:rFonts w:ascii="Cambria Math" w:hAnsi="Cambria Math" w:hint="eastAsia"/>
            <w:color w:val="000000"/>
            <w:sz w:val="24"/>
            <w:szCs w:val="24"/>
          </w:rPr>
          <m:t>误识别率</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误识别数目</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总芯片个数</m:t>
        </m:r>
      </m:oMath>
      <w:r>
        <w:rPr>
          <w:rFonts w:hint="eastAsia"/>
          <w:color w:val="000000"/>
          <w:sz w:val="24"/>
          <w:szCs w:val="24"/>
        </w:rPr>
        <w:t xml:space="preserve"> </w:t>
      </w:r>
      <w:r>
        <w:rPr>
          <w:color w:val="000000"/>
          <w:sz w:val="24"/>
          <w:szCs w:val="24"/>
        </w:rPr>
        <w:t xml:space="preserve">   </w:t>
      </w:r>
      <w:r>
        <w:rPr>
          <w:color w:val="000000"/>
          <w:sz w:val="24"/>
          <w:szCs w:val="24"/>
        </w:rPr>
        <w:fldChar w:fldCharType="begin"/>
      </w:r>
      <w:r>
        <w:rPr>
          <w:color w:val="000000"/>
          <w:sz w:val="24"/>
          <w:szCs w:val="24"/>
        </w:rPr>
        <w:instrText xml:space="preserve"> </w:instrText>
      </w:r>
      <w:r>
        <w:rPr>
          <w:rFonts w:hint="eastAsia"/>
          <w:color w:val="000000"/>
          <w:sz w:val="24"/>
          <w:szCs w:val="24"/>
        </w:rPr>
        <w:instrText xml:space="preserve">SEQ </w:instrText>
      </w:r>
      <w:r>
        <w:rPr>
          <w:rFonts w:hint="eastAsia"/>
          <w:color w:val="000000"/>
          <w:sz w:val="24"/>
          <w:szCs w:val="24"/>
        </w:rPr>
        <w:instrText>公式</w:instrText>
      </w:r>
      <w:r>
        <w:rPr>
          <w:rFonts w:hint="eastAsia"/>
          <w:color w:val="000000"/>
          <w:sz w:val="24"/>
          <w:szCs w:val="24"/>
        </w:rPr>
        <w:instrText xml:space="preserve"> \* ARABIC</w:instrText>
      </w:r>
      <w:r>
        <w:rPr>
          <w:color w:val="000000"/>
          <w:sz w:val="24"/>
          <w:szCs w:val="24"/>
        </w:rPr>
        <w:instrText xml:space="preserve"> </w:instrText>
      </w:r>
      <w:r>
        <w:rPr>
          <w:color w:val="000000"/>
          <w:sz w:val="24"/>
          <w:szCs w:val="24"/>
        </w:rPr>
        <w:fldChar w:fldCharType="separate"/>
      </w:r>
      <w:r>
        <w:rPr>
          <w:noProof/>
          <w:color w:val="000000"/>
          <w:sz w:val="24"/>
          <w:szCs w:val="24"/>
        </w:rPr>
        <w:t>27</w:t>
      </w:r>
      <w:r>
        <w:rPr>
          <w:color w:val="000000"/>
          <w:sz w:val="24"/>
          <w:szCs w:val="24"/>
        </w:rPr>
        <w:fldChar w:fldCharType="end"/>
      </w:r>
      <w:r>
        <w:rPr>
          <w:rFonts w:hint="eastAsia"/>
        </w:rPr>
        <w:t>)</w:t>
      </w:r>
    </w:p>
    <w:p w:rsidR="00A64289" w:rsidRDefault="00A64289" w:rsidP="00A64289">
      <w:pPr>
        <w:ind w:firstLineChars="200" w:firstLine="480"/>
        <w:rPr>
          <w:rFonts w:ascii="Times New Roman" w:hAnsi="Times New Roman"/>
          <w:color w:val="000000"/>
          <w:sz w:val="24"/>
          <w:szCs w:val="24"/>
        </w:rPr>
      </w:pPr>
      <w:r>
        <w:rPr>
          <w:rFonts w:ascii="Times New Roman" w:hAnsi="Times New Roman" w:hint="eastAsia"/>
          <w:color w:val="000000"/>
          <w:sz w:val="24"/>
          <w:szCs w:val="24"/>
        </w:rPr>
        <w:t>原始图中芯片数量为</w:t>
      </w:r>
      <w:r>
        <w:rPr>
          <w:rFonts w:ascii="Times New Roman" w:hAnsi="Times New Roman" w:hint="eastAsia"/>
          <w:color w:val="000000"/>
          <w:sz w:val="24"/>
          <w:szCs w:val="24"/>
        </w:rPr>
        <w:t>5</w:t>
      </w:r>
      <w:r>
        <w:rPr>
          <w:rFonts w:ascii="Times New Roman" w:hAnsi="Times New Roman"/>
          <w:color w:val="000000"/>
          <w:sz w:val="24"/>
          <w:szCs w:val="24"/>
        </w:rPr>
        <w:t>9</w:t>
      </w:r>
      <w:r>
        <w:rPr>
          <w:rFonts w:ascii="Times New Roman" w:hAnsi="Times New Roman"/>
          <w:color w:val="000000"/>
          <w:sz w:val="24"/>
          <w:szCs w:val="24"/>
        </w:rPr>
        <w:t>个，本文正确识别的数量为</w:t>
      </w:r>
      <w:r>
        <w:rPr>
          <w:rFonts w:ascii="Times New Roman" w:hAnsi="Times New Roman" w:hint="eastAsia"/>
          <w:color w:val="000000"/>
          <w:sz w:val="24"/>
          <w:szCs w:val="24"/>
        </w:rPr>
        <w:t>5</w:t>
      </w:r>
      <w:r>
        <w:rPr>
          <w:rFonts w:ascii="Times New Roman" w:hAnsi="Times New Roman"/>
          <w:color w:val="000000"/>
          <w:sz w:val="24"/>
          <w:szCs w:val="24"/>
        </w:rPr>
        <w:t>4</w:t>
      </w:r>
      <w:r>
        <w:rPr>
          <w:rFonts w:ascii="Times New Roman" w:hAnsi="Times New Roman"/>
          <w:color w:val="000000"/>
          <w:sz w:val="24"/>
          <w:szCs w:val="24"/>
        </w:rPr>
        <w:t>个，则由公式</w:t>
      </w:r>
      <w:r>
        <w:rPr>
          <w:rFonts w:ascii="Times New Roman" w:hAnsi="Times New Roman" w:hint="eastAsia"/>
          <w:color w:val="000000"/>
          <w:sz w:val="24"/>
          <w:szCs w:val="24"/>
        </w:rPr>
        <w:t>2</w:t>
      </w:r>
      <w:r>
        <w:rPr>
          <w:rFonts w:ascii="Times New Roman" w:hAnsi="Times New Roman"/>
          <w:color w:val="000000"/>
          <w:sz w:val="24"/>
          <w:szCs w:val="24"/>
        </w:rPr>
        <w:t>6</w:t>
      </w:r>
      <w:r>
        <w:rPr>
          <w:rFonts w:ascii="Times New Roman" w:hAnsi="Times New Roman" w:hint="eastAsia"/>
          <w:color w:val="000000"/>
          <w:sz w:val="24"/>
          <w:szCs w:val="24"/>
        </w:rPr>
        <w:t>可计算得到识别率为</w:t>
      </w:r>
      <w:r>
        <w:rPr>
          <w:rFonts w:ascii="Times New Roman" w:hAnsi="Times New Roman" w:hint="eastAsia"/>
          <w:color w:val="000000"/>
          <w:sz w:val="24"/>
          <w:szCs w:val="24"/>
        </w:rPr>
        <w:t>9</w:t>
      </w:r>
      <w:r>
        <w:rPr>
          <w:rFonts w:ascii="Times New Roman" w:hAnsi="Times New Roman"/>
          <w:color w:val="000000"/>
          <w:sz w:val="24"/>
          <w:szCs w:val="24"/>
        </w:rPr>
        <w:t>1.525%</w:t>
      </w:r>
      <w:r>
        <w:rPr>
          <w:rFonts w:ascii="Times New Roman" w:hAnsi="Times New Roman"/>
          <w:color w:val="000000"/>
          <w:sz w:val="24"/>
          <w:szCs w:val="24"/>
        </w:rPr>
        <w:t>，而本文误识别的芯片数量为</w:t>
      </w:r>
      <w:r>
        <w:rPr>
          <w:rFonts w:ascii="Times New Roman" w:hAnsi="Times New Roman" w:hint="eastAsia"/>
          <w:color w:val="000000"/>
          <w:sz w:val="24"/>
          <w:szCs w:val="24"/>
        </w:rPr>
        <w:t>8</w:t>
      </w:r>
      <w:r>
        <w:rPr>
          <w:rFonts w:ascii="Times New Roman" w:hAnsi="Times New Roman" w:hint="eastAsia"/>
          <w:color w:val="000000"/>
          <w:sz w:val="24"/>
          <w:szCs w:val="24"/>
        </w:rPr>
        <w:t>个，则由公式</w:t>
      </w:r>
      <w:r>
        <w:rPr>
          <w:rFonts w:ascii="Times New Roman" w:hAnsi="Times New Roman" w:hint="eastAsia"/>
          <w:color w:val="000000"/>
          <w:sz w:val="24"/>
          <w:szCs w:val="24"/>
        </w:rPr>
        <w:t>2</w:t>
      </w:r>
      <w:r>
        <w:rPr>
          <w:rFonts w:ascii="Times New Roman" w:hAnsi="Times New Roman"/>
          <w:color w:val="000000"/>
          <w:sz w:val="24"/>
          <w:szCs w:val="24"/>
        </w:rPr>
        <w:t>7</w:t>
      </w:r>
      <w:r>
        <w:rPr>
          <w:rFonts w:ascii="Times New Roman" w:hAnsi="Times New Roman"/>
          <w:color w:val="000000"/>
          <w:sz w:val="24"/>
          <w:szCs w:val="24"/>
        </w:rPr>
        <w:t>可得</w:t>
      </w:r>
      <w:r>
        <w:rPr>
          <w:rFonts w:ascii="Times New Roman" w:hAnsi="Times New Roman" w:hint="eastAsia"/>
          <w:color w:val="000000"/>
          <w:sz w:val="24"/>
          <w:szCs w:val="24"/>
        </w:rPr>
        <w:t>误识别率为</w:t>
      </w:r>
      <w:r>
        <w:rPr>
          <w:rFonts w:ascii="Times New Roman" w:hAnsi="Times New Roman" w:hint="eastAsia"/>
          <w:color w:val="000000"/>
          <w:sz w:val="24"/>
          <w:szCs w:val="24"/>
        </w:rPr>
        <w:t>1</w:t>
      </w:r>
      <w:r>
        <w:rPr>
          <w:rFonts w:ascii="Times New Roman" w:hAnsi="Times New Roman"/>
          <w:color w:val="000000"/>
          <w:sz w:val="24"/>
          <w:szCs w:val="24"/>
        </w:rPr>
        <w:t>3.559%</w:t>
      </w:r>
      <w:r>
        <w:rPr>
          <w:rFonts w:ascii="Times New Roman" w:hAnsi="Times New Roman"/>
          <w:color w:val="000000"/>
          <w:sz w:val="24"/>
          <w:szCs w:val="24"/>
        </w:rPr>
        <w:t>。</w:t>
      </w:r>
    </w:p>
    <w:p w:rsidR="00A64289" w:rsidRDefault="00A64289" w:rsidP="00A64289">
      <w:pPr>
        <w:ind w:firstLineChars="200" w:firstLine="480"/>
        <w:rPr>
          <w:rFonts w:ascii="Times New Roman" w:hAnsi="Times New Roman"/>
          <w:color w:val="000000"/>
          <w:sz w:val="24"/>
          <w:szCs w:val="24"/>
        </w:rPr>
      </w:pPr>
      <w:r>
        <w:rPr>
          <w:rFonts w:ascii="Times New Roman" w:hAnsi="Times New Roman"/>
          <w:color w:val="000000"/>
          <w:sz w:val="24"/>
          <w:szCs w:val="24"/>
        </w:rPr>
        <w:t>以上数据的准确性十分有限，由于没有</w:t>
      </w:r>
      <w:r w:rsidRPr="00284A91">
        <w:rPr>
          <w:rFonts w:ascii="Times New Roman" w:hAnsi="Times New Roman" w:hint="eastAsia"/>
          <w:color w:val="000000"/>
          <w:sz w:val="24"/>
          <w:szCs w:val="24"/>
        </w:rPr>
        <w:t>芯片的真实坐标，只</w:t>
      </w:r>
      <w:r>
        <w:rPr>
          <w:rFonts w:ascii="Times New Roman" w:hAnsi="Times New Roman" w:hint="eastAsia"/>
          <w:color w:val="000000"/>
          <w:sz w:val="24"/>
          <w:szCs w:val="24"/>
        </w:rPr>
        <w:t>是通过原始的图像和识别得到的图像通过观察</w:t>
      </w:r>
      <w:r w:rsidRPr="00284A91">
        <w:rPr>
          <w:rFonts w:ascii="Times New Roman" w:hAnsi="Times New Roman" w:hint="eastAsia"/>
          <w:color w:val="000000"/>
          <w:sz w:val="24"/>
          <w:szCs w:val="24"/>
        </w:rPr>
        <w:t>进行大致比对</w:t>
      </w:r>
      <w:r>
        <w:rPr>
          <w:rFonts w:ascii="Times New Roman" w:hAnsi="Times New Roman" w:hint="eastAsia"/>
          <w:color w:val="000000"/>
          <w:sz w:val="24"/>
          <w:szCs w:val="24"/>
        </w:rPr>
        <w:t>，因此识别率一定相比实际偏高，误识别率一定相比实际偏低，而且偏差应该较大。以上数据只是在图像质量较差的情况下的一个大致的对比和说明。</w:t>
      </w:r>
    </w:p>
    <w:p w:rsidR="00A64289" w:rsidRDefault="00A64289" w:rsidP="00A64289">
      <w:pPr>
        <w:ind w:firstLineChars="200" w:firstLine="480"/>
        <w:rPr>
          <w:rFonts w:ascii="Times New Roman" w:hAnsi="Times New Roman"/>
          <w:color w:val="000000"/>
          <w:sz w:val="24"/>
          <w:szCs w:val="24"/>
        </w:rPr>
      </w:pPr>
      <w:r>
        <w:rPr>
          <w:rFonts w:ascii="Times New Roman" w:hAnsi="Times New Roman"/>
          <w:color w:val="000000"/>
          <w:sz w:val="24"/>
          <w:szCs w:val="24"/>
        </w:rPr>
        <w:t>从以上数据可以看出，目前</w:t>
      </w:r>
      <w:proofErr w:type="gramStart"/>
      <w:r>
        <w:rPr>
          <w:rFonts w:ascii="Times New Roman" w:hAnsi="Times New Roman"/>
          <w:color w:val="000000"/>
          <w:sz w:val="24"/>
          <w:szCs w:val="24"/>
        </w:rPr>
        <w:t>当图片</w:t>
      </w:r>
      <w:proofErr w:type="gramEnd"/>
      <w:r>
        <w:rPr>
          <w:rFonts w:ascii="Times New Roman" w:hAnsi="Times New Roman"/>
          <w:color w:val="000000"/>
          <w:sz w:val="24"/>
          <w:szCs w:val="24"/>
        </w:rPr>
        <w:t>素质较低时的识别效果很不理想。而工业生产需要对各种环境良好的适应，需要鲁棒性强的解决方案，因此仍需要较大的改进方可能应用到工业生产。</w:t>
      </w:r>
    </w:p>
    <w:p w:rsidR="00A64289" w:rsidRDefault="00A64289" w:rsidP="00A64289">
      <w:pPr>
        <w:ind w:firstLineChars="200" w:firstLine="480"/>
        <w:rPr>
          <w:rFonts w:ascii="Times New Roman" w:hAnsi="Times New Roman"/>
          <w:color w:val="000000"/>
          <w:sz w:val="24"/>
          <w:szCs w:val="24"/>
        </w:rPr>
      </w:pPr>
    </w:p>
    <w:p w:rsidR="00A64289" w:rsidRPr="00F42B40" w:rsidRDefault="00A64289" w:rsidP="00A64289">
      <w:pPr>
        <w:ind w:firstLineChars="200" w:firstLine="480"/>
        <w:rPr>
          <w:rFonts w:ascii="Times New Roman" w:hAnsi="Times New Roman"/>
          <w:color w:val="000000"/>
          <w:sz w:val="24"/>
          <w:szCs w:val="24"/>
        </w:rPr>
        <w:sectPr w:rsidR="00A64289" w:rsidRPr="00F42B40" w:rsidSect="00A07E1B">
          <w:headerReference w:type="even" r:id="rId29"/>
          <w:headerReference w:type="default" r:id="rId30"/>
          <w:pgSz w:w="11906" w:h="16838" w:code="9"/>
          <w:pgMar w:top="1701" w:right="1701" w:bottom="1701" w:left="1701" w:header="1134" w:footer="1134" w:gutter="0"/>
          <w:cols w:space="425"/>
          <w:docGrid w:linePitch="312"/>
        </w:sectPr>
      </w:pPr>
    </w:p>
    <w:p w:rsidR="00A64289" w:rsidRPr="00A07E1B" w:rsidRDefault="00A64289" w:rsidP="00A64289">
      <w:pPr>
        <w:pStyle w:val="2-2"/>
      </w:pPr>
      <w:bookmarkStart w:id="22" w:name="_Toc466640271"/>
      <w:bookmarkStart w:id="23" w:name="_Toc466640339"/>
      <w:bookmarkStart w:id="24" w:name="_Toc466640605"/>
      <w:bookmarkStart w:id="25" w:name="_Toc515616400"/>
      <w:r w:rsidRPr="00A07E1B">
        <w:lastRenderedPageBreak/>
        <w:t>3.</w:t>
      </w:r>
      <w:r>
        <w:t>5</w:t>
      </w:r>
      <w:r w:rsidRPr="00A07E1B">
        <w:rPr>
          <w:rFonts w:hint="eastAsia"/>
        </w:rPr>
        <w:t xml:space="preserve"> </w:t>
      </w:r>
      <w:r w:rsidRPr="00A07E1B">
        <w:rPr>
          <w:rFonts w:hint="eastAsia"/>
        </w:rPr>
        <w:t>本章小结</w:t>
      </w:r>
      <w:bookmarkEnd w:id="22"/>
      <w:bookmarkEnd w:id="23"/>
      <w:bookmarkEnd w:id="24"/>
      <w:bookmarkEnd w:id="25"/>
    </w:p>
    <w:p w:rsidR="00A64289" w:rsidRDefault="00A64289" w:rsidP="00A64289">
      <w:pPr>
        <w:pStyle w:val="555-"/>
        <w:ind w:firstLine="480"/>
      </w:pPr>
      <w:r w:rsidRPr="00A07E1B">
        <w:rPr>
          <w:rFonts w:hint="eastAsia"/>
        </w:rPr>
        <w:t>本章首先</w:t>
      </w:r>
      <w:r>
        <w:rPr>
          <w:rFonts w:hint="eastAsia"/>
        </w:rPr>
        <w:t>对原始图像进行预处理以消除分水岭算法出现的过度分割问题，之后对预处理后的图像进行分水岭变换得到单独的完整</w:t>
      </w:r>
      <w:proofErr w:type="gramStart"/>
      <w:r>
        <w:rPr>
          <w:rFonts w:hint="eastAsia"/>
        </w:rPr>
        <w:t>芯片载板区域</w:t>
      </w:r>
      <w:proofErr w:type="gramEnd"/>
      <w:r>
        <w:rPr>
          <w:rFonts w:hint="eastAsia"/>
        </w:rPr>
        <w:t>。我们对不规则的芯片</w:t>
      </w:r>
      <w:proofErr w:type="gramStart"/>
      <w:r>
        <w:rPr>
          <w:rFonts w:hint="eastAsia"/>
        </w:rPr>
        <w:t>载板区域</w:t>
      </w:r>
      <w:proofErr w:type="gramEnd"/>
      <w:r>
        <w:rPr>
          <w:rFonts w:hint="eastAsia"/>
        </w:rPr>
        <w:t>进行处理，将其转换成规则的四边形，之后对四边形区域进行透视变换，将其映射到矩形区域。使用</w:t>
      </w:r>
      <w:proofErr w:type="spellStart"/>
      <w:r>
        <w:rPr>
          <w:rFonts w:hint="eastAsia"/>
        </w:rPr>
        <w:t>sobel</w:t>
      </w:r>
      <w:proofErr w:type="spellEnd"/>
      <w:r>
        <w:rPr>
          <w:rFonts w:hint="eastAsia"/>
        </w:rPr>
        <w:t>算子对矩形区域进行边缘检测得到梯度图像之后使用</w:t>
      </w:r>
      <w:proofErr w:type="gramStart"/>
      <w:r>
        <w:rPr>
          <w:rFonts w:hint="eastAsia"/>
        </w:rPr>
        <w:t>最大类间方差</w:t>
      </w:r>
      <w:proofErr w:type="gramEnd"/>
      <w:r>
        <w:rPr>
          <w:rFonts w:hint="eastAsia"/>
        </w:rPr>
        <w:t>法对梯度图像进行二值化。</w:t>
      </w:r>
      <w:proofErr w:type="gramStart"/>
      <w:r>
        <w:rPr>
          <w:rFonts w:hint="eastAsia"/>
        </w:rPr>
        <w:t>二值化后</w:t>
      </w:r>
      <w:proofErr w:type="gramEnd"/>
      <w:r>
        <w:rPr>
          <w:rFonts w:hint="eastAsia"/>
        </w:rPr>
        <w:t>我们使用区域生长法对芯片轮廓进行填充，最终我们按固定大小的区域进行遍历确定芯片坐标。</w:t>
      </w:r>
    </w:p>
    <w:p w:rsidR="00A64289" w:rsidRPr="00A07E1B" w:rsidRDefault="00A64289" w:rsidP="00A64289">
      <w:pPr>
        <w:pStyle w:val="555-"/>
        <w:ind w:firstLine="480"/>
        <w:sectPr w:rsidR="00A64289" w:rsidRPr="00A07E1B" w:rsidSect="00A07E1B">
          <w:headerReference w:type="even" r:id="rId31"/>
          <w:headerReference w:type="default" r:id="rId32"/>
          <w:pgSz w:w="11906" w:h="16838" w:code="9"/>
          <w:pgMar w:top="1701" w:right="1701" w:bottom="1701" w:left="1701" w:header="1134" w:footer="1134" w:gutter="0"/>
          <w:cols w:space="425"/>
          <w:docGrid w:linePitch="312"/>
        </w:sectPr>
      </w:pPr>
      <w:r>
        <w:t>目前来看实际识别效果可以接受，但是距离工业应用精度有较大距离，有很多地方可以加以改进。如拍照的时候的角度和光照可以进行调整，免除不必要的误差；边缘检测算子可以尝试除了</w:t>
      </w:r>
      <w:proofErr w:type="spellStart"/>
      <w:r>
        <w:t>sobel</w:t>
      </w:r>
      <w:proofErr w:type="spellEnd"/>
      <w:r>
        <w:t>和</w:t>
      </w:r>
      <w:r>
        <w:t>canny</w:t>
      </w:r>
      <w:r>
        <w:t>之外的更高级的方法等等。</w:t>
      </w:r>
    </w:p>
    <w:p w:rsidR="00A64289" w:rsidRPr="00A07E1B" w:rsidRDefault="00A64289" w:rsidP="00A64289">
      <w:pPr>
        <w:pStyle w:val="1-1"/>
      </w:pPr>
      <w:bookmarkStart w:id="26" w:name="_Toc515616401"/>
      <w:r>
        <w:rPr>
          <w:rFonts w:hint="eastAsia"/>
        </w:rPr>
        <w:lastRenderedPageBreak/>
        <w:t>第四</w:t>
      </w:r>
      <w:r w:rsidRPr="00A07E1B">
        <w:rPr>
          <w:rFonts w:hint="eastAsia"/>
        </w:rPr>
        <w:t xml:space="preserve">章 </w:t>
      </w:r>
      <w:r>
        <w:rPr>
          <w:rFonts w:hint="eastAsia"/>
        </w:rPr>
        <w:t>不完整</w:t>
      </w:r>
      <w:proofErr w:type="gramStart"/>
      <w:r>
        <w:rPr>
          <w:rFonts w:hint="eastAsia"/>
        </w:rPr>
        <w:t>芯片载板的</w:t>
      </w:r>
      <w:proofErr w:type="gramEnd"/>
      <w:r>
        <w:rPr>
          <w:rFonts w:hint="eastAsia"/>
        </w:rPr>
        <w:t>芯片检测</w:t>
      </w:r>
      <w:bookmarkEnd w:id="26"/>
    </w:p>
    <w:p w:rsidR="00A64289" w:rsidRDefault="00A64289" w:rsidP="00A64289">
      <w:pPr>
        <w:pStyle w:val="2-2"/>
      </w:pPr>
      <w:bookmarkStart w:id="27" w:name="_Toc515616402"/>
      <w:r>
        <w:t>4</w:t>
      </w:r>
      <w:r w:rsidRPr="00A07E1B">
        <w:t xml:space="preserve">.1 </w:t>
      </w:r>
      <w:r>
        <w:rPr>
          <w:rFonts w:hint="eastAsia"/>
        </w:rPr>
        <w:t>图像处理</w:t>
      </w:r>
      <w:bookmarkEnd w:id="27"/>
    </w:p>
    <w:p w:rsidR="00A64289" w:rsidRDefault="00A64289" w:rsidP="00A64289">
      <w:pPr>
        <w:pStyle w:val="555-"/>
        <w:ind w:firstLine="480"/>
      </w:pPr>
      <w:r>
        <w:rPr>
          <w:rFonts w:hint="eastAsia"/>
        </w:rPr>
        <w:t>本章第一节的目标就是将如下图</w:t>
      </w:r>
      <w:r>
        <w:rPr>
          <w:rFonts w:hint="eastAsia"/>
        </w:rPr>
        <w:t>4-</w:t>
      </w:r>
      <w:r>
        <w:t>1</w:t>
      </w:r>
      <w:r>
        <w:t>左</w:t>
      </w:r>
      <w:r>
        <w:rPr>
          <w:rFonts w:hint="eastAsia"/>
        </w:rPr>
        <w:t>所示的图片的左半部分完整的</w:t>
      </w:r>
      <w:proofErr w:type="gramStart"/>
      <w:r>
        <w:rPr>
          <w:rFonts w:hint="eastAsia"/>
        </w:rPr>
        <w:t>芯片载板区域分割</w:t>
      </w:r>
      <w:proofErr w:type="gramEnd"/>
      <w:r>
        <w:rPr>
          <w:rFonts w:hint="eastAsia"/>
        </w:rPr>
        <w:t>出来。下图右边的芯片</w:t>
      </w:r>
      <w:proofErr w:type="gramStart"/>
      <w:r>
        <w:rPr>
          <w:rFonts w:hint="eastAsia"/>
        </w:rPr>
        <w:t>载板区域</w:t>
      </w:r>
      <w:proofErr w:type="gramEnd"/>
      <w:r>
        <w:rPr>
          <w:rFonts w:hint="eastAsia"/>
        </w:rPr>
        <w:t>照片下方有水印遮挡，故选用左边进行处理，而且事实上两者基本一致，选哪一个进行处理对于最后的识别的结果区别不大。</w:t>
      </w:r>
    </w:p>
    <w:p w:rsidR="00A64289" w:rsidRDefault="00A64289" w:rsidP="00A64289">
      <w:pPr>
        <w:jc w:val="center"/>
      </w:pPr>
    </w:p>
    <w:p w:rsidR="00A64289" w:rsidRDefault="00A64289" w:rsidP="00A64289">
      <w:pPr>
        <w:jc w:val="center"/>
      </w:pPr>
      <w:r>
        <w:rPr>
          <w:rFonts w:hint="eastAsia"/>
          <w:noProof/>
        </w:rPr>
        <w:drawing>
          <wp:inline distT="0" distB="0" distL="0" distR="0" wp14:anchorId="2DD8C2AF" wp14:editId="6FB173DC">
            <wp:extent cx="3182400" cy="4233600"/>
            <wp:effectExtent l="7620" t="0" r="698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jp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3182400" cy="423360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t>不完整</w:t>
      </w:r>
      <w:proofErr w:type="gramStart"/>
      <w:r>
        <w:t>芯片载板图片</w:t>
      </w:r>
      <w:proofErr w:type="gramEnd"/>
    </w:p>
    <w:p w:rsidR="00A64289" w:rsidRDefault="00A64289" w:rsidP="00A64289">
      <w:pPr>
        <w:pStyle w:val="555-"/>
        <w:ind w:firstLine="480"/>
      </w:pPr>
      <w:r w:rsidRPr="007D3DA3">
        <w:t>对于不</w:t>
      </w:r>
      <w:r>
        <w:rPr>
          <w:rFonts w:hint="eastAsia"/>
        </w:rPr>
        <w:t>完整的芯片</w:t>
      </w:r>
      <w:proofErr w:type="gramStart"/>
      <w:r>
        <w:rPr>
          <w:rFonts w:hint="eastAsia"/>
        </w:rPr>
        <w:t>载板区域</w:t>
      </w:r>
      <w:proofErr w:type="gramEnd"/>
      <w:r>
        <w:rPr>
          <w:rFonts w:hint="eastAsia"/>
        </w:rPr>
        <w:t>无法使用分水岭算法，因为分水岭算法针对的是闭合的区域分割，对于左图这样左上角和左下有缺口的图像若使用分水岭误差将十分严重，无法进行分割，因此本章考虑使用其它方式来进行处理。</w:t>
      </w:r>
    </w:p>
    <w:p w:rsidR="00A64289" w:rsidRDefault="00A64289" w:rsidP="00A64289">
      <w:pPr>
        <w:jc w:val="center"/>
      </w:pPr>
      <w:r>
        <w:rPr>
          <w:rFonts w:hint="eastAsia"/>
          <w:noProof/>
        </w:rPr>
        <w:drawing>
          <wp:inline distT="0" distB="0" distL="0" distR="0" wp14:anchorId="05B6B949" wp14:editId="4DEECA75">
            <wp:extent cx="1591200" cy="4233600"/>
            <wp:effectExtent l="0" t="6985"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jpg"/>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1591200" cy="4233600"/>
                    </a:xfrm>
                    <a:prstGeom prst="rect">
                      <a:avLst/>
                    </a:prstGeom>
                  </pic:spPr>
                </pic:pic>
              </a:graphicData>
            </a:graphic>
          </wp:inline>
        </w:drawing>
      </w:r>
    </w:p>
    <w:p w:rsidR="00A64289" w:rsidRPr="00C82F12" w:rsidRDefault="00A64289" w:rsidP="00A64289">
      <w:pPr>
        <w:pStyle w:val="afc"/>
        <w:jc w:val="center"/>
      </w:pPr>
      <w:r>
        <w:rPr>
          <w:rFonts w:hint="eastAsia"/>
        </w:rPr>
        <w:t>图</w:t>
      </w:r>
      <w:r>
        <w:rPr>
          <w:rFonts w:hint="eastAsia"/>
        </w:rPr>
        <w:t xml:space="preserve"> </w:t>
      </w:r>
      <w:r>
        <w:t xml:space="preserve">4-2 </w:t>
      </w:r>
      <w:r>
        <w:t>不完整</w:t>
      </w:r>
      <w:proofErr w:type="gramStart"/>
      <w:r>
        <w:t>芯片载板图片</w:t>
      </w:r>
      <w:proofErr w:type="gramEnd"/>
    </w:p>
    <w:p w:rsidR="00A64289" w:rsidRPr="00047A83" w:rsidRDefault="00A64289" w:rsidP="00A64289">
      <w:pPr>
        <w:pStyle w:val="555-"/>
        <w:ind w:firstLine="480"/>
      </w:pPr>
      <w:r>
        <w:lastRenderedPageBreak/>
        <w:t>首先将图片一分为二只保留左半部分，如上图</w:t>
      </w:r>
      <w:r>
        <w:rPr>
          <w:rFonts w:hint="eastAsia"/>
        </w:rPr>
        <w:t>4-</w:t>
      </w:r>
      <w:r>
        <w:t>2</w:t>
      </w:r>
      <w:r>
        <w:t>所示，</w:t>
      </w:r>
      <w:r w:rsidRPr="00047A83">
        <w:t>由于此张图片分辨率</w:t>
      </w:r>
      <w:r>
        <w:t>太高，并因此导致图片后续处理速度过慢，考虑</w:t>
      </w:r>
      <w:r w:rsidRPr="00047A83">
        <w:t>对图片进行重采样。我们的</w:t>
      </w:r>
      <w:proofErr w:type="gramStart"/>
      <w:r w:rsidRPr="00047A83">
        <w:t>重采</w:t>
      </w:r>
      <w:proofErr w:type="gramEnd"/>
      <w:r w:rsidRPr="00047A83">
        <w:t>样方法是以上下左右四个点为一个区域，选取其中灰度值最大的点作为采样点，从而将新的图片的长宽分别缩小到原来的</w:t>
      </w:r>
      <w:r w:rsidRPr="00047A83">
        <w:rPr>
          <w:rFonts w:hint="eastAsia"/>
        </w:rPr>
        <w:t>1/</w:t>
      </w:r>
      <w:r w:rsidRPr="00047A83">
        <w:t>2</w:t>
      </w:r>
      <w:r w:rsidRPr="00047A83">
        <w:t>。之后对图片进行处理，使用</w:t>
      </w:r>
      <w:proofErr w:type="spellStart"/>
      <w:r w:rsidRPr="00047A83">
        <w:t>sobel</w:t>
      </w:r>
      <w:proofErr w:type="spellEnd"/>
      <w:r w:rsidRPr="00047A83">
        <w:t>算子进行边缘检测，效果图如下图</w:t>
      </w:r>
      <w:r w:rsidRPr="00047A83">
        <w:rPr>
          <w:rFonts w:hint="eastAsia"/>
        </w:rPr>
        <w:t>4-</w:t>
      </w:r>
      <w:r w:rsidRPr="00047A83">
        <w:t>3</w:t>
      </w:r>
      <w:r>
        <w:t>上</w:t>
      </w:r>
      <w:r w:rsidRPr="00047A83">
        <w:t>所示。</w:t>
      </w:r>
      <w:r>
        <w:t>之后本文</w:t>
      </w:r>
      <w:r w:rsidRPr="00047A83">
        <w:t>对边缘检测得到的梯度图像通过</w:t>
      </w:r>
      <w:proofErr w:type="gramStart"/>
      <w:r w:rsidRPr="00047A83">
        <w:t>最大类间方差</w:t>
      </w:r>
      <w:proofErr w:type="gramEnd"/>
      <w:r w:rsidRPr="00047A83">
        <w:t>法进行</w:t>
      </w:r>
      <w:r>
        <w:t>二值化</w:t>
      </w:r>
      <w:r w:rsidRPr="00047A83">
        <w:t>。</w:t>
      </w:r>
    </w:p>
    <w:p w:rsidR="00A64289" w:rsidRDefault="00A64289" w:rsidP="00A64289">
      <w:pPr>
        <w:jc w:val="center"/>
      </w:pPr>
    </w:p>
    <w:p w:rsidR="00A64289" w:rsidRDefault="00A64289" w:rsidP="00A64289">
      <w:pPr>
        <w:jc w:val="center"/>
      </w:pPr>
      <w:r>
        <w:rPr>
          <w:rFonts w:hint="eastAsia"/>
          <w:noProof/>
        </w:rPr>
        <w:drawing>
          <wp:inline distT="0" distB="0" distL="0" distR="0" wp14:anchorId="5CD9D965" wp14:editId="2C75F14D">
            <wp:extent cx="1591200" cy="4233600"/>
            <wp:effectExtent l="0" t="6985"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jp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1591200" cy="4233600"/>
                    </a:xfrm>
                    <a:prstGeom prst="rect">
                      <a:avLst/>
                    </a:prstGeom>
                  </pic:spPr>
                </pic:pic>
              </a:graphicData>
            </a:graphic>
          </wp:inline>
        </w:drawing>
      </w:r>
      <w:r>
        <w:rPr>
          <w:rFonts w:hint="eastAsia"/>
          <w:noProof/>
        </w:rPr>
        <w:drawing>
          <wp:inline distT="0" distB="0" distL="0" distR="0" wp14:anchorId="43B6E93E" wp14:editId="5B1EDA4C">
            <wp:extent cx="1580400" cy="4233600"/>
            <wp:effectExtent l="6667" t="0" r="7938" b="7937"/>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jpg"/>
                    <pic:cNvPicPr/>
                  </pic:nvPicPr>
                  <pic:blipFill rotWithShape="1">
                    <a:blip r:embed="rId36">
                      <a:extLst>
                        <a:ext uri="{28A0092B-C50C-407E-A947-70E740481C1C}">
                          <a14:useLocalDpi xmlns:a14="http://schemas.microsoft.com/office/drawing/2010/main" val="0"/>
                        </a:ext>
                      </a:extLst>
                    </a:blip>
                    <a:srcRect l="20165" t="4030" r="20163" b="7584"/>
                    <a:stretch/>
                  </pic:blipFill>
                  <pic:spPr bwMode="auto">
                    <a:xfrm rot="5400000">
                      <a:off x="0" y="0"/>
                      <a:ext cx="1580400" cy="4233600"/>
                    </a:xfrm>
                    <a:prstGeom prst="rect">
                      <a:avLst/>
                    </a:prstGeom>
                    <a:ln>
                      <a:noFill/>
                    </a:ln>
                    <a:extLst>
                      <a:ext uri="{53640926-AAD7-44D8-BBD7-CCE9431645EC}">
                        <a14:shadowObscured xmlns:a14="http://schemas.microsoft.com/office/drawing/2010/main"/>
                      </a:ext>
                    </a:extLst>
                  </pic:spPr>
                </pic:pic>
              </a:graphicData>
            </a:graphic>
          </wp:inline>
        </w:drawing>
      </w:r>
    </w:p>
    <w:p w:rsidR="00A64289" w:rsidRDefault="00A64289" w:rsidP="00A64289">
      <w:pPr>
        <w:pStyle w:val="afc"/>
        <w:jc w:val="center"/>
      </w:pPr>
      <w:r>
        <w:rPr>
          <w:rFonts w:hint="eastAsia"/>
        </w:rPr>
        <w:t>图</w:t>
      </w:r>
      <w:r>
        <w:rPr>
          <w:rFonts w:hint="eastAsia"/>
        </w:rPr>
        <w:t xml:space="preserve"> </w:t>
      </w:r>
      <w:r>
        <w:t xml:space="preserve">4-3 </w:t>
      </w:r>
      <w:r>
        <w:t>边缘检测结果（上）、</w:t>
      </w:r>
      <w:proofErr w:type="gramStart"/>
      <w:r>
        <w:t>二值化结果</w:t>
      </w:r>
      <w:proofErr w:type="gramEnd"/>
      <w:r>
        <w:t>（下）</w:t>
      </w:r>
    </w:p>
    <w:p w:rsidR="00A64289" w:rsidRPr="004361EA" w:rsidRDefault="00A64289" w:rsidP="00A64289">
      <w:pPr>
        <w:pStyle w:val="555-"/>
        <w:ind w:firstLine="480"/>
      </w:pPr>
      <w:proofErr w:type="gramStart"/>
      <w:r>
        <w:rPr>
          <w:rFonts w:hint="eastAsia"/>
        </w:rPr>
        <w:t>二值化的</w:t>
      </w:r>
      <w:proofErr w:type="gramEnd"/>
      <w:r>
        <w:rPr>
          <w:rFonts w:hint="eastAsia"/>
        </w:rPr>
        <w:t>结果</w:t>
      </w:r>
      <w:r w:rsidRPr="002758DA">
        <w:rPr>
          <w:rFonts w:hint="eastAsia"/>
        </w:rPr>
        <w:t>如图</w:t>
      </w:r>
      <w:r w:rsidRPr="002758DA">
        <w:rPr>
          <w:rFonts w:hint="eastAsia"/>
        </w:rPr>
        <w:t>4-</w:t>
      </w:r>
      <w:r w:rsidRPr="002758DA">
        <w:t>3</w:t>
      </w:r>
      <w:r w:rsidRPr="002758DA">
        <w:t>（</w:t>
      </w:r>
      <w:r>
        <w:t>下</w:t>
      </w:r>
      <w:r w:rsidRPr="002758DA">
        <w:t>）所示，</w:t>
      </w:r>
      <w:r>
        <w:t>图像中有很多白色的误差点。</w:t>
      </w:r>
      <w:r w:rsidRPr="002758DA">
        <w:t>对图像进行遍历，将单独的白色</w:t>
      </w:r>
      <w:r>
        <w:t>像素的</w:t>
      </w:r>
      <w:r w:rsidRPr="002758DA">
        <w:t>误差点消除，结果如下图</w:t>
      </w:r>
      <w:r>
        <w:rPr>
          <w:rFonts w:hint="eastAsia"/>
        </w:rPr>
        <w:t>4-</w:t>
      </w:r>
      <w:r>
        <w:t>4</w:t>
      </w:r>
      <w:r w:rsidRPr="002758DA">
        <w:t>所示</w:t>
      </w:r>
      <w:r>
        <w:t>，此时周围连通域内没有其他白色像素点。</w:t>
      </w:r>
    </w:p>
    <w:p w:rsidR="00A64289" w:rsidRDefault="00A64289" w:rsidP="00A64289">
      <w:pPr>
        <w:jc w:val="center"/>
      </w:pPr>
    </w:p>
    <w:p w:rsidR="00A64289" w:rsidRDefault="00A64289" w:rsidP="00A64289">
      <w:pPr>
        <w:jc w:val="center"/>
      </w:pPr>
      <w:r>
        <w:rPr>
          <w:rFonts w:hint="eastAsia"/>
          <w:noProof/>
        </w:rPr>
        <w:drawing>
          <wp:inline distT="0" distB="0" distL="0" distR="0" wp14:anchorId="49A9693B" wp14:editId="0336CB30">
            <wp:extent cx="1591200" cy="4233600"/>
            <wp:effectExtent l="0" t="6985"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jp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1591200" cy="4233600"/>
                    </a:xfrm>
                    <a:prstGeom prst="rect">
                      <a:avLst/>
                    </a:prstGeom>
                  </pic:spPr>
                </pic:pic>
              </a:graphicData>
            </a:graphic>
          </wp:inline>
        </w:drawing>
      </w:r>
    </w:p>
    <w:p w:rsidR="00A64289" w:rsidRDefault="00A64289" w:rsidP="00A64289">
      <w:pPr>
        <w:jc w:val="center"/>
      </w:pPr>
      <w:r>
        <w:rPr>
          <w:rFonts w:hint="eastAsia"/>
          <w:noProof/>
        </w:rPr>
        <w:lastRenderedPageBreak/>
        <w:drawing>
          <wp:inline distT="0" distB="0" distL="0" distR="0" wp14:anchorId="681DA03D" wp14:editId="53994005">
            <wp:extent cx="1591200" cy="4233600"/>
            <wp:effectExtent l="0" t="6985"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jp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1591200" cy="423360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 xml:space="preserve">4-4 </w:t>
      </w:r>
      <w:r>
        <w:t>消除部分误差点之后的二值图像（上）、补上缺口的二值图像（下）</w:t>
      </w:r>
    </w:p>
    <w:p w:rsidR="00A64289" w:rsidRDefault="00A64289" w:rsidP="00A64289">
      <w:pPr>
        <w:pStyle w:val="555-"/>
        <w:ind w:firstLine="480"/>
      </w:pPr>
      <w:r w:rsidRPr="002758DA">
        <w:rPr>
          <w:rFonts w:hint="eastAsia"/>
        </w:rPr>
        <w:t>由于此芯片</w:t>
      </w:r>
      <w:proofErr w:type="gramStart"/>
      <w:r w:rsidRPr="002758DA">
        <w:rPr>
          <w:rFonts w:hint="eastAsia"/>
        </w:rPr>
        <w:t>载板区域</w:t>
      </w:r>
      <w:r>
        <w:rPr>
          <w:rFonts w:hint="eastAsia"/>
        </w:rPr>
        <w:t>左</w:t>
      </w:r>
      <w:proofErr w:type="gramEnd"/>
      <w:r>
        <w:rPr>
          <w:rFonts w:hint="eastAsia"/>
        </w:rPr>
        <w:t>上角和左下有缺口，考虑需要将其缺口部分补上，本文的修补思路是寻找</w:t>
      </w:r>
      <w:r>
        <w:rPr>
          <w:rFonts w:hint="eastAsia"/>
        </w:rPr>
        <w:t>X</w:t>
      </w:r>
      <w:r>
        <w:rPr>
          <w:rFonts w:hint="eastAsia"/>
        </w:rPr>
        <w:t>方向白色像素点数量超过阈值的区域将其继续向左延伸，</w:t>
      </w:r>
      <w:r>
        <w:rPr>
          <w:rFonts w:hint="eastAsia"/>
        </w:rPr>
        <w:t>Y</w:t>
      </w:r>
      <w:r>
        <w:rPr>
          <w:rFonts w:hint="eastAsia"/>
        </w:rPr>
        <w:t>方向白色像素点数量超过阈值的区域将其继续向上延伸，即可将缺口堵住。修补效果如图</w:t>
      </w:r>
      <w:r>
        <w:rPr>
          <w:rFonts w:hint="eastAsia"/>
        </w:rPr>
        <w:t>4-</w:t>
      </w:r>
      <w:r>
        <w:t>4</w:t>
      </w:r>
      <w:r>
        <w:t>下所示。</w:t>
      </w:r>
    </w:p>
    <w:p w:rsidR="00A64289" w:rsidRDefault="00A64289" w:rsidP="00A64289">
      <w:pPr>
        <w:pStyle w:val="555-"/>
        <w:ind w:firstLine="480"/>
      </w:pPr>
      <w:r>
        <w:t>接下来本文使用区域生长法对图像进行处理，填补图中空缺，之后利用区域生长之后的图像（图</w:t>
      </w:r>
      <w:r>
        <w:rPr>
          <w:rFonts w:hint="eastAsia"/>
        </w:rPr>
        <w:t>4-</w:t>
      </w:r>
      <w:r>
        <w:t>5</w:t>
      </w:r>
      <w:r>
        <w:t>上）就可以寻找四边形的四个顶点的位置为透视变换创造条件。但是</w:t>
      </w:r>
      <w:proofErr w:type="gramStart"/>
      <w:r>
        <w:t>此处也</w:t>
      </w:r>
      <w:proofErr w:type="gramEnd"/>
      <w:r>
        <w:t>与完整区域的芯片检测不同，本章对四边形区域顶点的定位不能再简单的从位置特征去进行定位。在此处本章直接采用对边缘进行拟合（在拟合之前我们</w:t>
      </w:r>
      <w:proofErr w:type="gramStart"/>
      <w:r>
        <w:t>对坏值进行</w:t>
      </w:r>
      <w:proofErr w:type="gramEnd"/>
      <w:r>
        <w:t>剔除）然后选取两两直线</w:t>
      </w:r>
      <w:proofErr w:type="gramStart"/>
      <w:r>
        <w:t>的角点作为</w:t>
      </w:r>
      <w:proofErr w:type="gramEnd"/>
      <w:r>
        <w:t>四边形区域的顶点。之后对前文边缘检测得到的结果（如图</w:t>
      </w:r>
      <w:r>
        <w:rPr>
          <w:rFonts w:hint="eastAsia"/>
        </w:rPr>
        <w:t>4-</w:t>
      </w:r>
      <w:r>
        <w:t>3</w:t>
      </w:r>
      <w:r>
        <w:t>上所示）进行透视变换将其转化为矩形，结果如图</w:t>
      </w:r>
      <w:r>
        <w:rPr>
          <w:rFonts w:hint="eastAsia"/>
        </w:rPr>
        <w:t>4-</w:t>
      </w:r>
      <w:r>
        <w:t>5</w:t>
      </w:r>
      <w:r>
        <w:t>下所示。</w:t>
      </w:r>
    </w:p>
    <w:p w:rsidR="00A64289" w:rsidRDefault="00A64289" w:rsidP="00A64289">
      <w:pPr>
        <w:ind w:firstLineChars="200" w:firstLine="480"/>
        <w:jc w:val="center"/>
        <w:rPr>
          <w:rFonts w:ascii="Times New Roman" w:hAnsi="Times New Roman"/>
          <w:sz w:val="24"/>
        </w:rPr>
      </w:pPr>
    </w:p>
    <w:p w:rsidR="00A64289" w:rsidRDefault="00A64289" w:rsidP="00A64289">
      <w:pPr>
        <w:ind w:firstLineChars="200" w:firstLine="480"/>
        <w:jc w:val="center"/>
        <w:rPr>
          <w:rFonts w:ascii="Times New Roman" w:hAnsi="Times New Roman"/>
          <w:sz w:val="24"/>
        </w:rPr>
      </w:pPr>
      <w:r>
        <w:rPr>
          <w:rFonts w:ascii="Times New Roman" w:hAnsi="Times New Roman" w:hint="eastAsia"/>
          <w:noProof/>
          <w:sz w:val="24"/>
        </w:rPr>
        <w:drawing>
          <wp:inline distT="0" distB="0" distL="0" distR="0" wp14:anchorId="3939D3F6" wp14:editId="7A855D87">
            <wp:extent cx="1591200" cy="4233600"/>
            <wp:effectExtent l="0" t="6985" r="254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jp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1591200" cy="4233600"/>
                    </a:xfrm>
                    <a:prstGeom prst="rect">
                      <a:avLst/>
                    </a:prstGeom>
                  </pic:spPr>
                </pic:pic>
              </a:graphicData>
            </a:graphic>
          </wp:inline>
        </w:drawing>
      </w:r>
    </w:p>
    <w:p w:rsidR="00A64289" w:rsidRDefault="00A64289" w:rsidP="00A64289">
      <w:pPr>
        <w:ind w:firstLineChars="200" w:firstLine="480"/>
        <w:jc w:val="center"/>
        <w:rPr>
          <w:rFonts w:ascii="Times New Roman" w:hAnsi="Times New Roman"/>
          <w:sz w:val="24"/>
        </w:rPr>
      </w:pPr>
      <w:r>
        <w:rPr>
          <w:rFonts w:ascii="Times New Roman" w:hAnsi="Times New Roman" w:hint="eastAsia"/>
          <w:noProof/>
          <w:sz w:val="24"/>
        </w:rPr>
        <w:drawing>
          <wp:inline distT="0" distB="0" distL="0" distR="0" wp14:anchorId="69620A16" wp14:editId="7129EC8B">
            <wp:extent cx="1162800" cy="4233600"/>
            <wp:effectExtent l="7620" t="0" r="6985"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jpg"/>
                    <pic:cNvPicPr/>
                  </pic:nvPicPr>
                  <pic:blipFill>
                    <a:blip r:embed="rId40">
                      <a:extLst>
                        <a:ext uri="{28A0092B-C50C-407E-A947-70E740481C1C}">
                          <a14:useLocalDpi xmlns:a14="http://schemas.microsoft.com/office/drawing/2010/main" val="0"/>
                        </a:ext>
                      </a:extLst>
                    </a:blip>
                    <a:stretch>
                      <a:fillRect/>
                    </a:stretch>
                  </pic:blipFill>
                  <pic:spPr>
                    <a:xfrm rot="5400000">
                      <a:off x="0" y="0"/>
                      <a:ext cx="1162800" cy="4233600"/>
                    </a:xfrm>
                    <a:prstGeom prst="rect">
                      <a:avLst/>
                    </a:prstGeom>
                  </pic:spPr>
                </pic:pic>
              </a:graphicData>
            </a:graphic>
          </wp:inline>
        </w:drawing>
      </w:r>
    </w:p>
    <w:p w:rsidR="00A64289" w:rsidRDefault="00A64289" w:rsidP="00A64289">
      <w:pPr>
        <w:pStyle w:val="afc"/>
        <w:jc w:val="center"/>
      </w:pPr>
      <w:r>
        <w:rPr>
          <w:rFonts w:hint="eastAsia"/>
        </w:rPr>
        <w:t>图</w:t>
      </w:r>
      <w:r>
        <w:rPr>
          <w:rFonts w:hint="eastAsia"/>
        </w:rPr>
        <w:t xml:space="preserve"> </w:t>
      </w:r>
      <w:r>
        <w:t xml:space="preserve">4-5 </w:t>
      </w:r>
      <w:r>
        <w:t>区域生长后的二值图像（上）、透视变换后的梯度图像（下）</w:t>
      </w:r>
    </w:p>
    <w:p w:rsidR="00A64289" w:rsidRPr="001876FC" w:rsidRDefault="00A64289" w:rsidP="00A64289">
      <w:pPr>
        <w:ind w:firstLineChars="200" w:firstLine="480"/>
        <w:jc w:val="center"/>
        <w:rPr>
          <w:rFonts w:ascii="Times New Roman" w:hAnsi="Times New Roman"/>
          <w:sz w:val="24"/>
        </w:rPr>
      </w:pPr>
    </w:p>
    <w:p w:rsidR="00A64289" w:rsidRDefault="00A64289" w:rsidP="00A64289">
      <w:pPr>
        <w:pStyle w:val="555-"/>
        <w:ind w:firstLine="480"/>
      </w:pPr>
      <w:r>
        <w:rPr>
          <w:rFonts w:hint="eastAsia"/>
        </w:rPr>
        <w:t>随后继续对透视变换之后的梯度图像使用边缘检测算子</w:t>
      </w:r>
      <w:r>
        <w:rPr>
          <w:rFonts w:hint="eastAsia"/>
        </w:rPr>
        <w:t>canny</w:t>
      </w:r>
      <w:r>
        <w:rPr>
          <w:rFonts w:hint="eastAsia"/>
        </w:rPr>
        <w:t>再度进行处理，并于之后对结果进行二值化，得到的二值图像如下图</w:t>
      </w:r>
      <w:r>
        <w:rPr>
          <w:rFonts w:hint="eastAsia"/>
        </w:rPr>
        <w:t>4-</w:t>
      </w:r>
      <w:r>
        <w:t>6</w:t>
      </w:r>
      <w:r>
        <w:rPr>
          <w:rFonts w:hint="eastAsia"/>
        </w:rPr>
        <w:t>所示</w:t>
      </w:r>
    </w:p>
    <w:p w:rsidR="00A64289" w:rsidRDefault="00A64289" w:rsidP="00A64289">
      <w:pPr>
        <w:jc w:val="center"/>
        <w:rPr>
          <w:rFonts w:ascii="Times New Roman" w:hAnsi="Times New Roman"/>
          <w:sz w:val="24"/>
        </w:rPr>
      </w:pPr>
      <w:r>
        <w:rPr>
          <w:rFonts w:ascii="Times New Roman" w:hAnsi="Times New Roman"/>
          <w:noProof/>
          <w:sz w:val="24"/>
        </w:rPr>
        <w:lastRenderedPageBreak/>
        <w:t xml:space="preserve">   </w:t>
      </w:r>
      <w:r>
        <w:rPr>
          <w:rFonts w:ascii="Times New Roman" w:hAnsi="Times New Roman" w:hint="eastAsia"/>
          <w:noProof/>
          <w:sz w:val="24"/>
        </w:rPr>
        <w:drawing>
          <wp:inline distT="0" distB="0" distL="0" distR="0" wp14:anchorId="706488AE" wp14:editId="5BDC6289">
            <wp:extent cx="1162800" cy="4233600"/>
            <wp:effectExtent l="7620" t="0" r="6985"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jpg"/>
                    <pic:cNvPicPr/>
                  </pic:nvPicPr>
                  <pic:blipFill>
                    <a:blip r:embed="rId41">
                      <a:extLst>
                        <a:ext uri="{28A0092B-C50C-407E-A947-70E740481C1C}">
                          <a14:useLocalDpi xmlns:a14="http://schemas.microsoft.com/office/drawing/2010/main" val="0"/>
                        </a:ext>
                      </a:extLst>
                    </a:blip>
                    <a:stretch>
                      <a:fillRect/>
                    </a:stretch>
                  </pic:blipFill>
                  <pic:spPr bwMode="auto">
                    <a:xfrm rot="5400000">
                      <a:off x="0" y="0"/>
                      <a:ext cx="1162800" cy="4233600"/>
                    </a:xfrm>
                    <a:prstGeom prst="rect">
                      <a:avLst/>
                    </a:prstGeom>
                    <a:ln>
                      <a:noFill/>
                    </a:ln>
                    <a:extLst>
                      <a:ext uri="{53640926-AAD7-44D8-BBD7-CCE9431645EC}">
                        <a14:shadowObscured xmlns:a14="http://schemas.microsoft.com/office/drawing/2010/main"/>
                      </a:ext>
                    </a:extLst>
                  </pic:spPr>
                </pic:pic>
              </a:graphicData>
            </a:graphic>
          </wp:inline>
        </w:drawing>
      </w:r>
    </w:p>
    <w:p w:rsidR="00A64289" w:rsidRDefault="00A64289" w:rsidP="00A64289">
      <w:pPr>
        <w:pStyle w:val="afc"/>
        <w:jc w:val="center"/>
      </w:pPr>
      <w:r>
        <w:rPr>
          <w:rFonts w:hint="eastAsia"/>
        </w:rPr>
        <w:t>图</w:t>
      </w:r>
      <w:r>
        <w:rPr>
          <w:rFonts w:hint="eastAsia"/>
        </w:rPr>
        <w:t xml:space="preserve"> </w:t>
      </w:r>
      <w:r>
        <w:t>4-6</w:t>
      </w:r>
      <w:r>
        <w:t>芯片</w:t>
      </w:r>
      <w:proofErr w:type="gramStart"/>
      <w:r>
        <w:t>载板区域</w:t>
      </w:r>
      <w:proofErr w:type="gramEnd"/>
      <w:r>
        <w:t>最终处理结果</w:t>
      </w:r>
    </w:p>
    <w:p w:rsidR="00A64289" w:rsidRPr="008706A7" w:rsidRDefault="00A64289" w:rsidP="00A64289">
      <w:pPr>
        <w:jc w:val="center"/>
        <w:rPr>
          <w:rFonts w:ascii="Times New Roman" w:hAnsi="Times New Roman"/>
          <w:sz w:val="24"/>
        </w:rPr>
      </w:pPr>
    </w:p>
    <w:p w:rsidR="00A64289" w:rsidRDefault="00A64289" w:rsidP="00A64289">
      <w:pPr>
        <w:pStyle w:val="2-2"/>
      </w:pPr>
      <w:bookmarkStart w:id="28" w:name="_Toc515616403"/>
      <w:r>
        <w:t>4.2</w:t>
      </w:r>
      <w:r w:rsidRPr="00A07E1B">
        <w:rPr>
          <w:rFonts w:hint="eastAsia"/>
        </w:rPr>
        <w:t xml:space="preserve"> </w:t>
      </w:r>
      <w:r>
        <w:rPr>
          <w:rFonts w:hint="eastAsia"/>
        </w:rPr>
        <w:t>芯片位置的确定和分析</w:t>
      </w:r>
      <w:bookmarkEnd w:id="28"/>
    </w:p>
    <w:p w:rsidR="00A64289" w:rsidRDefault="00A64289" w:rsidP="00A64289">
      <w:pPr>
        <w:pStyle w:val="555-"/>
        <w:ind w:firstLine="480"/>
      </w:pPr>
      <w:r>
        <w:t>图</w:t>
      </w:r>
      <w:r>
        <w:rPr>
          <w:rFonts w:hint="eastAsia"/>
        </w:rPr>
        <w:t>4-</w:t>
      </w:r>
      <w:r>
        <w:t>6</w:t>
      </w:r>
      <w:r w:rsidRPr="00A22F52">
        <w:t>为芯片</w:t>
      </w:r>
      <w:proofErr w:type="gramStart"/>
      <w:r w:rsidRPr="00A22F52">
        <w:t>载板区域</w:t>
      </w:r>
      <w:proofErr w:type="gramEnd"/>
      <w:r w:rsidRPr="00A22F52">
        <w:t>的最终处理结果，</w:t>
      </w:r>
      <w:r>
        <w:t>取得了精确的显示效果。虽然图中有一些微小的白色误差点，但事实上不影响本章对芯片的定位识别。</w:t>
      </w:r>
    </w:p>
    <w:p w:rsidR="00A64289" w:rsidRDefault="00A64289" w:rsidP="00A64289">
      <w:pPr>
        <w:pStyle w:val="555-"/>
        <w:ind w:firstLine="480"/>
      </w:pPr>
      <w:r w:rsidRPr="005611C4">
        <w:t>对芯片的定位采用按区域（</w:t>
      </w:r>
      <w:r w:rsidRPr="005611C4">
        <w:t>block</w:t>
      </w:r>
      <w:r w:rsidRPr="005611C4">
        <w:t>）遍历，</w:t>
      </w:r>
      <w:r>
        <w:t>本文</w:t>
      </w:r>
      <w:r w:rsidRPr="005611C4">
        <w:t>以</w:t>
      </w:r>
      <w:r w:rsidRPr="005611C4">
        <w:rPr>
          <w:rFonts w:hint="eastAsia"/>
        </w:rPr>
        <w:t>5</w:t>
      </w:r>
      <w:r w:rsidRPr="005611C4">
        <w:t>×5</w:t>
      </w:r>
      <w:r w:rsidRPr="005611C4">
        <w:t>的方形区域作为遍历的基本单位</w:t>
      </w:r>
      <w:r>
        <w:t>，即作为最终输出的一个单位</w:t>
      </w:r>
      <w:r>
        <w:t>“</w:t>
      </w:r>
      <w:r>
        <w:t>坐标点</w:t>
      </w:r>
      <w:r>
        <w:t>”</w:t>
      </w:r>
      <w:r w:rsidRPr="005611C4">
        <w:t>，当此单位内的黑色像素点个数超过</w:t>
      </w:r>
      <w:r>
        <w:t>本文</w:t>
      </w:r>
      <w:r w:rsidRPr="005611C4">
        <w:t>所设的阈值</w:t>
      </w:r>
      <w:r w:rsidRPr="005611C4">
        <w:rPr>
          <w:rFonts w:hint="eastAsia"/>
        </w:rPr>
        <w:t>θ时，即认为此区域有芯片。</w:t>
      </w:r>
    </w:p>
    <w:p w:rsidR="00A64289" w:rsidRDefault="00A64289" w:rsidP="00A64289">
      <w:pPr>
        <w:pStyle w:val="555-"/>
        <w:ind w:firstLine="480"/>
      </w:pPr>
      <w:r>
        <w:t>由于本次不完整芯片</w:t>
      </w:r>
      <w:proofErr w:type="gramStart"/>
      <w:r>
        <w:t>载板区域</w:t>
      </w:r>
      <w:proofErr w:type="gramEnd"/>
      <w:r>
        <w:t>的原始图像较为清楚，可以准确的得到芯片的真实坐标，因此更有利于本文的结果分析。</w:t>
      </w:r>
    </w:p>
    <w:p w:rsidR="00A64289" w:rsidRDefault="00A64289" w:rsidP="00A64289">
      <w:pPr>
        <w:pStyle w:val="555-"/>
        <w:ind w:firstLine="480"/>
      </w:pPr>
      <w:r>
        <w:t>接下来将芯片的真实坐标值和识别得到的芯片坐标输出如表格</w:t>
      </w:r>
      <w:r>
        <w:t>3</w:t>
      </w:r>
      <w:r>
        <w:t>所示，此处坐标的定义和前文第三章的定义相同，之后将完全准确的输出结果标识为</w:t>
      </w:r>
      <w:r>
        <w:rPr>
          <w:rFonts w:hint="eastAsia"/>
        </w:rPr>
        <w:t>1</w:t>
      </w:r>
      <w:r>
        <w:rPr>
          <w:rFonts w:hint="eastAsia"/>
        </w:rPr>
        <w:t>，在表格的第五列输出</w:t>
      </w:r>
      <w:r>
        <w:t>：</w:t>
      </w:r>
    </w:p>
    <w:p w:rsidR="00A64289" w:rsidRPr="004116C5" w:rsidRDefault="00A64289" w:rsidP="00A64289">
      <w:pPr>
        <w:pStyle w:val="afc"/>
        <w:jc w:val="center"/>
        <w:rPr>
          <w:rFonts w:ascii="Times New Roman" w:eastAsia="宋体" w:hAnsi="Times New Roman"/>
          <w:sz w:val="24"/>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 xml:space="preserve"> </w:t>
      </w:r>
      <w:r>
        <w:t>不完整</w:t>
      </w:r>
      <w:proofErr w:type="gramStart"/>
      <w:r>
        <w:t>芯片载板识别</w:t>
      </w:r>
      <w:proofErr w:type="gramEnd"/>
      <w:r>
        <w:t>结果</w:t>
      </w: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gridCol w:w="1080"/>
        <w:gridCol w:w="1080"/>
      </w:tblGrid>
      <w:tr w:rsidR="00A64289" w:rsidRPr="00080F9F" w:rsidTr="0029559B">
        <w:trPr>
          <w:trHeight w:val="285"/>
          <w:jc w:val="center"/>
        </w:trPr>
        <w:tc>
          <w:tcPr>
            <w:tcW w:w="1080" w:type="dxa"/>
            <w:shd w:val="clear" w:color="auto" w:fill="auto"/>
            <w:noWrap/>
            <w:vAlign w:val="center"/>
            <w:hideMark/>
          </w:tcPr>
          <w:p w:rsidR="00A64289" w:rsidRPr="00080F9F"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真实横坐标X</w:t>
            </w:r>
          </w:p>
        </w:tc>
        <w:tc>
          <w:tcPr>
            <w:tcW w:w="1080" w:type="dxa"/>
            <w:shd w:val="clear" w:color="auto" w:fill="auto"/>
            <w:noWrap/>
            <w:vAlign w:val="center"/>
            <w:hideMark/>
          </w:tcPr>
          <w:p w:rsidR="00A64289" w:rsidRPr="00080F9F"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真实纵坐标Y</w:t>
            </w:r>
          </w:p>
        </w:tc>
        <w:tc>
          <w:tcPr>
            <w:tcW w:w="1080" w:type="dxa"/>
            <w:shd w:val="clear" w:color="auto" w:fill="auto"/>
            <w:noWrap/>
            <w:vAlign w:val="center"/>
            <w:hideMark/>
          </w:tcPr>
          <w:p w:rsidR="00A64289" w:rsidRPr="00080F9F"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识别横坐标X</w:t>
            </w:r>
          </w:p>
        </w:tc>
        <w:tc>
          <w:tcPr>
            <w:tcW w:w="1080" w:type="dxa"/>
            <w:shd w:val="clear" w:color="auto" w:fill="auto"/>
            <w:noWrap/>
            <w:vAlign w:val="center"/>
            <w:hideMark/>
          </w:tcPr>
          <w:p w:rsidR="00A64289" w:rsidRPr="00080F9F"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识别纵坐标Y</w:t>
            </w:r>
          </w:p>
        </w:tc>
        <w:tc>
          <w:tcPr>
            <w:tcW w:w="1080" w:type="dxa"/>
          </w:tcPr>
          <w:p w:rsidR="00A64289" w:rsidRDefault="00A64289" w:rsidP="0029559B">
            <w:pPr>
              <w:widowControl/>
              <w:jc w:val="center"/>
              <w:rPr>
                <w:rFonts w:ascii="宋体" w:hAnsi="宋体" w:cs="宋体"/>
                <w:color w:val="000000"/>
                <w:kern w:val="0"/>
                <w:sz w:val="22"/>
              </w:rPr>
            </w:pPr>
            <w:r>
              <w:rPr>
                <w:rFonts w:ascii="宋体" w:hAnsi="宋体" w:cs="宋体" w:hint="eastAsia"/>
                <w:color w:val="000000"/>
                <w:kern w:val="0"/>
                <w:sz w:val="22"/>
              </w:rPr>
              <w:t>是否正确</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widowControl/>
              <w:jc w:val="right"/>
              <w:rPr>
                <w:rFonts w:ascii="宋体" w:hAnsi="宋体"/>
                <w:color w:val="000000"/>
                <w:sz w:val="22"/>
              </w:rPr>
            </w:pPr>
            <w:r>
              <w:rPr>
                <w:rFonts w:hint="eastAsia"/>
                <w:color w:val="000000"/>
                <w:sz w:val="22"/>
              </w:rPr>
              <w:t>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11</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15</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15</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19</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22</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27</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27</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25</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29</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31</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32</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32</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35</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36</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lastRenderedPageBreak/>
              <w:t>21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41</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42</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42</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43</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25</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48</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25</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48</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54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54</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58</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57</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61</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65</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65</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67</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67</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67</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68</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68</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78</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78</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78</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79</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79</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79</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82</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82</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82</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84</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90</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96</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14</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96</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98</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98</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28</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101</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27</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101</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110</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110</w:t>
            </w:r>
          </w:p>
        </w:tc>
        <w:tc>
          <w:tcPr>
            <w:tcW w:w="1080" w:type="dxa"/>
          </w:tcPr>
          <w:p w:rsidR="00A64289" w:rsidRDefault="00A64289" w:rsidP="0029559B">
            <w:pPr>
              <w:jc w:val="right"/>
              <w:rPr>
                <w:color w:val="000000"/>
                <w:sz w:val="22"/>
              </w:rPr>
            </w:pPr>
            <w:r>
              <w:rPr>
                <w:color w:val="000000"/>
                <w:sz w:val="22"/>
              </w:rPr>
              <w:t>0</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112</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112</w:t>
            </w:r>
          </w:p>
        </w:tc>
        <w:tc>
          <w:tcPr>
            <w:tcW w:w="1080" w:type="dxa"/>
          </w:tcPr>
          <w:p w:rsidR="00A64289" w:rsidRDefault="00A64289" w:rsidP="0029559B">
            <w:pPr>
              <w:jc w:val="right"/>
              <w:rPr>
                <w:color w:val="000000"/>
                <w:sz w:val="22"/>
              </w:rPr>
            </w:pPr>
            <w:r>
              <w:rPr>
                <w:rFonts w:hint="eastAsia"/>
                <w:color w:val="000000"/>
                <w:sz w:val="22"/>
              </w:rPr>
              <w:t>1</w:t>
            </w:r>
          </w:p>
        </w:tc>
      </w:tr>
      <w:tr w:rsidR="00A64289" w:rsidRPr="00080F9F" w:rsidTr="0029559B">
        <w:trPr>
          <w:trHeight w:val="285"/>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26</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119</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25</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119</w:t>
            </w:r>
          </w:p>
        </w:tc>
        <w:tc>
          <w:tcPr>
            <w:tcW w:w="1080" w:type="dxa"/>
          </w:tcPr>
          <w:p w:rsidR="00A64289" w:rsidRDefault="00A64289" w:rsidP="0029559B">
            <w:pPr>
              <w:jc w:val="right"/>
              <w:rPr>
                <w:color w:val="000000"/>
                <w:sz w:val="22"/>
              </w:rPr>
            </w:pPr>
            <w:r>
              <w:rPr>
                <w:rFonts w:hint="eastAsia"/>
                <w:color w:val="000000"/>
                <w:sz w:val="22"/>
              </w:rPr>
              <w:t>0</w:t>
            </w:r>
          </w:p>
        </w:tc>
      </w:tr>
      <w:tr w:rsidR="00A64289" w:rsidRPr="00080F9F" w:rsidTr="0029559B">
        <w:trPr>
          <w:trHeight w:val="63"/>
          <w:jc w:val="center"/>
        </w:trPr>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128</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33</w:t>
            </w:r>
          </w:p>
        </w:tc>
        <w:tc>
          <w:tcPr>
            <w:tcW w:w="1080" w:type="dxa"/>
            <w:shd w:val="clear" w:color="auto" w:fill="auto"/>
            <w:noWrap/>
            <w:vAlign w:val="center"/>
            <w:hideMark/>
          </w:tcPr>
          <w:p w:rsidR="00A64289" w:rsidRDefault="00A64289" w:rsidP="0029559B">
            <w:pPr>
              <w:jc w:val="right"/>
              <w:rPr>
                <w:color w:val="000000"/>
                <w:sz w:val="22"/>
              </w:rPr>
            </w:pPr>
            <w:r>
              <w:rPr>
                <w:rFonts w:hint="eastAsia"/>
                <w:color w:val="000000"/>
                <w:sz w:val="22"/>
              </w:rPr>
              <w:t>128</w:t>
            </w:r>
          </w:p>
        </w:tc>
        <w:tc>
          <w:tcPr>
            <w:tcW w:w="1080" w:type="dxa"/>
          </w:tcPr>
          <w:p w:rsidR="00A64289" w:rsidRDefault="00A64289" w:rsidP="0029559B">
            <w:pPr>
              <w:jc w:val="right"/>
              <w:rPr>
                <w:color w:val="000000"/>
                <w:sz w:val="22"/>
              </w:rPr>
            </w:pPr>
            <w:r>
              <w:rPr>
                <w:rFonts w:hint="eastAsia"/>
                <w:color w:val="000000"/>
                <w:sz w:val="22"/>
              </w:rPr>
              <w:t>1</w:t>
            </w:r>
          </w:p>
        </w:tc>
      </w:tr>
    </w:tbl>
    <w:p w:rsidR="00A64289" w:rsidRDefault="00A64289" w:rsidP="00A64289">
      <w:pPr>
        <w:pStyle w:val="555-"/>
        <w:ind w:firstLine="480"/>
      </w:pPr>
      <w:r>
        <w:rPr>
          <w:rFonts w:hint="eastAsia"/>
        </w:rPr>
        <w:t>原图上共有芯片</w:t>
      </w:r>
      <w:r>
        <w:t>46</w:t>
      </w:r>
      <w:r>
        <w:t>个，此处识别得到了</w:t>
      </w:r>
      <w:r>
        <w:t>46</w:t>
      </w:r>
      <w:r>
        <w:t>个芯片，其中坐标完全正确的有</w:t>
      </w:r>
      <w:r>
        <w:rPr>
          <w:rFonts w:hint="eastAsia"/>
        </w:rPr>
        <w:t>3</w:t>
      </w:r>
      <w:r>
        <w:t>3</w:t>
      </w:r>
      <w:r>
        <w:t>个，坐标不完全正确的有</w:t>
      </w:r>
      <w:r>
        <w:rPr>
          <w:rFonts w:hint="eastAsia"/>
        </w:rPr>
        <w:t>1</w:t>
      </w:r>
      <w:r>
        <w:t>3</w:t>
      </w:r>
      <w:r>
        <w:t>个，由前文定义的公式</w:t>
      </w:r>
      <w:r>
        <w:rPr>
          <w:rFonts w:hint="eastAsia"/>
        </w:rPr>
        <w:t>2</w:t>
      </w:r>
      <w:r>
        <w:t>6</w:t>
      </w:r>
      <w:r>
        <w:t>可计算得到得识别率</w:t>
      </w:r>
      <w:r>
        <w:rPr>
          <w:rFonts w:hint="eastAsia"/>
        </w:rPr>
        <w:t>7</w:t>
      </w:r>
      <w:r>
        <w:t>1.739%</w:t>
      </w:r>
      <w:r>
        <w:t>，由公式</w:t>
      </w:r>
      <w:r>
        <w:rPr>
          <w:rFonts w:hint="eastAsia"/>
        </w:rPr>
        <w:t>2</w:t>
      </w:r>
      <w:r>
        <w:t>7</w:t>
      </w:r>
      <w:r>
        <w:t>计算可得误识别率为</w:t>
      </w:r>
      <w:r>
        <w:rPr>
          <w:rFonts w:hint="eastAsia"/>
        </w:rPr>
        <w:t>2</w:t>
      </w:r>
      <w:r>
        <w:t>8.261%</w:t>
      </w:r>
      <w:r>
        <w:t>。</w:t>
      </w:r>
    </w:p>
    <w:p w:rsidR="00A64289" w:rsidRPr="00B17C05" w:rsidRDefault="00A64289" w:rsidP="00A64289">
      <w:pPr>
        <w:pStyle w:val="555-"/>
        <w:ind w:firstLine="480"/>
      </w:pPr>
      <w:r>
        <w:t>看似识别率比第三章的完整芯片</w:t>
      </w:r>
      <w:proofErr w:type="gramStart"/>
      <w:r>
        <w:t>载板区域</w:t>
      </w:r>
      <w:proofErr w:type="gramEnd"/>
      <w:r>
        <w:t>的芯片位置检测的结果要差，其实不然，之前第三</w:t>
      </w:r>
      <w:proofErr w:type="gramStart"/>
      <w:r>
        <w:t>章由于</w:t>
      </w:r>
      <w:proofErr w:type="gramEnd"/>
      <w:r>
        <w:t>图像质量较差，无法得到芯片的真实坐标。本文第三章识别结果的比对只是通过对原图和结果图的大致比对得到。因此和实际识别率偏差极大。事实上图片质量的提升对芯片位置的识别效果带来的提升是显著的，从数据明显可以看到得到的芯片坐标位置和原本的位置基本一致，大多数错误的坐标也只有</w:t>
      </w:r>
      <w:r>
        <w:rPr>
          <w:rFonts w:hint="eastAsia"/>
        </w:rPr>
        <w:t>1</w:t>
      </w:r>
      <w:r>
        <w:rPr>
          <w:rFonts w:hint="eastAsia"/>
        </w:rPr>
        <w:t>格</w:t>
      </w:r>
      <w:r>
        <w:t>的误差。而且这个误差很有可能是图像质量问题造成的，从最初的图边缘部分的折痕可以看到图片的拍摄存在一定问题，板子没有完全放平，因此在透视变换之后不可避免的存在误差。事实上，本文对不完整</w:t>
      </w:r>
      <w:proofErr w:type="gramStart"/>
      <w:r>
        <w:t>芯片载板进行</w:t>
      </w:r>
      <w:proofErr w:type="gramEnd"/>
      <w:r>
        <w:t>芯片坐</w:t>
      </w:r>
      <w:r>
        <w:lastRenderedPageBreak/>
        <w:t>标检测的误差属于可以接受的范围内，在后续的工业生产中可以考虑通过严格规范</w:t>
      </w:r>
      <w:proofErr w:type="gramStart"/>
      <w:r>
        <w:t>芯片载板的</w:t>
      </w:r>
      <w:proofErr w:type="gramEnd"/>
      <w:r>
        <w:t>图片拍摄等措施来进行消除。</w:t>
      </w:r>
    </w:p>
    <w:p w:rsidR="00A64289" w:rsidRPr="00A07E1B" w:rsidRDefault="00A64289" w:rsidP="00A64289">
      <w:pPr>
        <w:pStyle w:val="2-2"/>
      </w:pPr>
      <w:bookmarkStart w:id="29" w:name="_Toc515616404"/>
      <w:r>
        <w:t>4.3</w:t>
      </w:r>
      <w:r w:rsidRPr="00A07E1B">
        <w:rPr>
          <w:rFonts w:hint="eastAsia"/>
        </w:rPr>
        <w:t xml:space="preserve"> </w:t>
      </w:r>
      <w:r w:rsidRPr="00A07E1B">
        <w:rPr>
          <w:rFonts w:hint="eastAsia"/>
        </w:rPr>
        <w:t>本章小结</w:t>
      </w:r>
      <w:bookmarkEnd w:id="29"/>
    </w:p>
    <w:p w:rsidR="00A64289" w:rsidRDefault="00A64289" w:rsidP="00A64289">
      <w:pPr>
        <w:pStyle w:val="555-"/>
        <w:ind w:firstLine="480"/>
      </w:pPr>
      <w:r>
        <w:rPr>
          <w:rFonts w:hint="eastAsia"/>
        </w:rPr>
        <w:t>本章对不完整区域采用了全新的处理思路，先是对不规则的芯片</w:t>
      </w:r>
      <w:proofErr w:type="gramStart"/>
      <w:r>
        <w:rPr>
          <w:rFonts w:hint="eastAsia"/>
        </w:rPr>
        <w:t>载板区域</w:t>
      </w:r>
      <w:proofErr w:type="gramEnd"/>
      <w:r>
        <w:rPr>
          <w:rFonts w:hint="eastAsia"/>
        </w:rPr>
        <w:t>使用</w:t>
      </w:r>
      <w:proofErr w:type="spellStart"/>
      <w:r>
        <w:rPr>
          <w:rFonts w:hint="eastAsia"/>
        </w:rPr>
        <w:t>sobel</w:t>
      </w:r>
      <w:proofErr w:type="spellEnd"/>
      <w:r>
        <w:rPr>
          <w:rFonts w:hint="eastAsia"/>
        </w:rPr>
        <w:t>算子进行边缘检测，之后对梯度图像进行二值化，随后将</w:t>
      </w:r>
      <w:proofErr w:type="gramStart"/>
      <w:r>
        <w:rPr>
          <w:rFonts w:hint="eastAsia"/>
        </w:rPr>
        <w:t>二值化的</w:t>
      </w:r>
      <w:proofErr w:type="gramEnd"/>
      <w:r>
        <w:rPr>
          <w:rFonts w:hint="eastAsia"/>
        </w:rPr>
        <w:t>图像中的一部分白色像素的误差点消除。紧接着将芯片</w:t>
      </w:r>
      <w:proofErr w:type="gramStart"/>
      <w:r>
        <w:rPr>
          <w:rFonts w:hint="eastAsia"/>
        </w:rPr>
        <w:t>载板区域</w:t>
      </w:r>
      <w:proofErr w:type="gramEnd"/>
      <w:r>
        <w:rPr>
          <w:rFonts w:hint="eastAsia"/>
        </w:rPr>
        <w:t>的左上角和左下角缺口部分补上，随后使用区域生长法对补好的图像进行处理，在得到基本完整的图像之后接下来我们就可以使用边缘拟合的方法对边缘进行拟合，而边缘相交的位置即为四边形区域的顶点。得到四边形顶点之后对第四章一开始边缘检测得到的梯度图像进行透视变换将其投影到矩形区域。之后对得到的结果本文使用</w:t>
      </w:r>
      <w:r>
        <w:rPr>
          <w:rFonts w:hint="eastAsia"/>
        </w:rPr>
        <w:t>canny</w:t>
      </w:r>
      <w:r>
        <w:rPr>
          <w:rFonts w:hint="eastAsia"/>
        </w:rPr>
        <w:t>算子进行边缘检测，紧接着对其进行</w:t>
      </w:r>
      <w:proofErr w:type="gramStart"/>
      <w:r>
        <w:rPr>
          <w:rFonts w:hint="eastAsia"/>
        </w:rPr>
        <w:t>二值化即</w:t>
      </w:r>
      <w:proofErr w:type="gramEnd"/>
      <w:r>
        <w:rPr>
          <w:rFonts w:hint="eastAsia"/>
        </w:rPr>
        <w:t>得到</w:t>
      </w:r>
      <w:r w:rsidRPr="00B42D3B">
        <w:rPr>
          <w:rFonts w:hint="eastAsia"/>
        </w:rPr>
        <w:t>不完整</w:t>
      </w:r>
      <w:proofErr w:type="gramStart"/>
      <w:r w:rsidRPr="00B42D3B">
        <w:rPr>
          <w:rFonts w:hint="eastAsia"/>
        </w:rPr>
        <w:t>芯片载板</w:t>
      </w:r>
      <w:r>
        <w:rPr>
          <w:rFonts w:hint="eastAsia"/>
        </w:rPr>
        <w:t>的</w:t>
      </w:r>
      <w:proofErr w:type="gramEnd"/>
      <w:r>
        <w:rPr>
          <w:rFonts w:hint="eastAsia"/>
        </w:rPr>
        <w:t>最终</w:t>
      </w:r>
      <w:r w:rsidRPr="00B42D3B">
        <w:rPr>
          <w:rFonts w:hint="eastAsia"/>
        </w:rPr>
        <w:t>识别结果</w:t>
      </w:r>
      <w:r>
        <w:rPr>
          <w:rFonts w:hint="eastAsia"/>
        </w:rPr>
        <w:t>。</w:t>
      </w:r>
    </w:p>
    <w:p w:rsidR="00A53208" w:rsidRDefault="00A64289" w:rsidP="00A64289">
      <w:r>
        <w:t>目前来看实际识别效果较为理想，但是仍存在一定误差，在后续的工业生产中可以通过严格规范</w:t>
      </w:r>
      <w:proofErr w:type="gramStart"/>
      <w:r>
        <w:t>芯片载板的</w:t>
      </w:r>
      <w:proofErr w:type="gramEnd"/>
      <w:r>
        <w:t>图片拍摄或是采用其它消除误差的办法来改善检测结果</w:t>
      </w:r>
      <w:r>
        <w:rPr>
          <w:rFonts w:hint="eastAsia"/>
        </w:rPr>
        <w:t>。</w:t>
      </w:r>
      <w:bookmarkStart w:id="30" w:name="_GoBack"/>
      <w:bookmarkEnd w:id="30"/>
    </w:p>
    <w:sectPr w:rsidR="00A532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D24" w:rsidRDefault="00046D24" w:rsidP="00A64289">
      <w:r>
        <w:separator/>
      </w:r>
    </w:p>
  </w:endnote>
  <w:endnote w:type="continuationSeparator" w:id="0">
    <w:p w:rsidR="00046D24" w:rsidRDefault="00046D24" w:rsidP="00A64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D24" w:rsidRDefault="00046D24" w:rsidP="00A64289">
      <w:r>
        <w:separator/>
      </w:r>
    </w:p>
  </w:footnote>
  <w:footnote w:type="continuationSeparator" w:id="0">
    <w:p w:rsidR="00046D24" w:rsidRDefault="00046D24" w:rsidP="00A6428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289" w:rsidRPr="00561B1F" w:rsidRDefault="00A64289"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289" w:rsidRPr="00CE391C" w:rsidRDefault="00A64289" w:rsidP="00A07E1B">
    <w:pPr>
      <w:pStyle w:val="a4"/>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完整</w:t>
    </w:r>
    <w:proofErr w:type="gramStart"/>
    <w:r>
      <w:rPr>
        <w:rFonts w:hint="eastAsia"/>
        <w:caps/>
        <w:sz w:val="21"/>
        <w:szCs w:val="21"/>
      </w:rPr>
      <w:t>芯片载板的</w:t>
    </w:r>
    <w:proofErr w:type="gramEnd"/>
    <w:r>
      <w:rPr>
        <w:rFonts w:hint="eastAsia"/>
        <w:caps/>
        <w:sz w:val="21"/>
        <w:szCs w:val="21"/>
      </w:rPr>
      <w:t>芯片检测</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289" w:rsidRPr="00561B1F" w:rsidRDefault="00A64289"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289" w:rsidRPr="00CE391C" w:rsidRDefault="00A64289" w:rsidP="00A07E1B">
    <w:pPr>
      <w:pStyle w:val="a4"/>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完整</w:t>
    </w:r>
    <w:proofErr w:type="gramStart"/>
    <w:r>
      <w:rPr>
        <w:rFonts w:hint="eastAsia"/>
        <w:caps/>
        <w:sz w:val="21"/>
        <w:szCs w:val="21"/>
      </w:rPr>
      <w:t>芯片载板的</w:t>
    </w:r>
    <w:proofErr w:type="gramEnd"/>
    <w:r>
      <w:rPr>
        <w:rFonts w:hint="eastAsia"/>
        <w:caps/>
        <w:sz w:val="21"/>
        <w:szCs w:val="21"/>
      </w:rPr>
      <w:t>芯片检测</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70552"/>
    <w:multiLevelType w:val="hybridMultilevel"/>
    <w:tmpl w:val="05281DFE"/>
    <w:lvl w:ilvl="0" w:tplc="B0E4C9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EA06CBC"/>
    <w:multiLevelType w:val="hybridMultilevel"/>
    <w:tmpl w:val="AF2483C2"/>
    <w:lvl w:ilvl="0" w:tplc="DCBEF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5"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1"/>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092"/>
    <w:rsid w:val="00046D24"/>
    <w:rsid w:val="00A53208"/>
    <w:rsid w:val="00A64289"/>
    <w:rsid w:val="00BB3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D17052-D116-4B4A-8B49-CD917770F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64289"/>
    <w:pPr>
      <w:widowControl w:val="0"/>
      <w:jc w:val="both"/>
    </w:pPr>
    <w:rPr>
      <w:rFonts w:ascii="Calibri" w:eastAsia="宋体" w:hAnsi="Calibri" w:cs="Times New Roman"/>
    </w:rPr>
  </w:style>
  <w:style w:type="paragraph" w:styleId="1">
    <w:name w:val="heading 1"/>
    <w:basedOn w:val="a0"/>
    <w:next w:val="a0"/>
    <w:link w:val="10"/>
    <w:qFormat/>
    <w:rsid w:val="00A6428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A64289"/>
    <w:pPr>
      <w:keepNext/>
      <w:numPr>
        <w:ilvl w:val="1"/>
        <w:numId w:val="1"/>
      </w:numPr>
      <w:tabs>
        <w:tab w:val="left" w:pos="1440"/>
      </w:tabs>
      <w:jc w:val="left"/>
      <w:outlineLvl w:val="1"/>
    </w:pPr>
    <w:rPr>
      <w:rFonts w:ascii="Times New Roman" w:hAnsi="Times New Roman"/>
      <w:sz w:val="30"/>
      <w:szCs w:val="24"/>
    </w:rPr>
  </w:style>
  <w:style w:type="paragraph" w:styleId="3">
    <w:name w:val="heading 3"/>
    <w:basedOn w:val="a0"/>
    <w:next w:val="a0"/>
    <w:link w:val="30"/>
    <w:qFormat/>
    <w:rsid w:val="00A6428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A6428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A6428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A6428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A6428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A6428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A6428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qFormat/>
    <w:rsid w:val="00A6428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A64289"/>
    <w:rPr>
      <w:sz w:val="18"/>
      <w:szCs w:val="18"/>
    </w:rPr>
  </w:style>
  <w:style w:type="paragraph" w:styleId="a6">
    <w:name w:val="footer"/>
    <w:basedOn w:val="a0"/>
    <w:link w:val="a7"/>
    <w:uiPriority w:val="99"/>
    <w:unhideWhenUsed/>
    <w:rsid w:val="00A64289"/>
    <w:pPr>
      <w:tabs>
        <w:tab w:val="center" w:pos="4153"/>
        <w:tab w:val="right" w:pos="8306"/>
      </w:tabs>
      <w:snapToGrid w:val="0"/>
      <w:jc w:val="left"/>
    </w:pPr>
    <w:rPr>
      <w:sz w:val="18"/>
      <w:szCs w:val="18"/>
    </w:rPr>
  </w:style>
  <w:style w:type="character" w:customStyle="1" w:styleId="a7">
    <w:name w:val="页脚 字符"/>
    <w:basedOn w:val="a1"/>
    <w:link w:val="a6"/>
    <w:uiPriority w:val="99"/>
    <w:rsid w:val="00A64289"/>
    <w:rPr>
      <w:sz w:val="18"/>
      <w:szCs w:val="18"/>
    </w:rPr>
  </w:style>
  <w:style w:type="character" w:customStyle="1" w:styleId="10">
    <w:name w:val="标题 1 字符"/>
    <w:basedOn w:val="a1"/>
    <w:link w:val="1"/>
    <w:rsid w:val="00A64289"/>
    <w:rPr>
      <w:rFonts w:ascii="Times New Roman" w:eastAsia="宋体" w:hAnsi="Times New Roman" w:cs="Times New Roman"/>
      <w:b/>
      <w:bCs/>
      <w:kern w:val="44"/>
      <w:sz w:val="44"/>
      <w:szCs w:val="44"/>
    </w:rPr>
  </w:style>
  <w:style w:type="character" w:customStyle="1" w:styleId="20">
    <w:name w:val="标题 2 字符"/>
    <w:basedOn w:val="a1"/>
    <w:link w:val="2"/>
    <w:rsid w:val="00A64289"/>
    <w:rPr>
      <w:rFonts w:ascii="Times New Roman" w:eastAsia="宋体" w:hAnsi="Times New Roman" w:cs="Times New Roman"/>
      <w:sz w:val="30"/>
      <w:szCs w:val="24"/>
    </w:rPr>
  </w:style>
  <w:style w:type="character" w:customStyle="1" w:styleId="30">
    <w:name w:val="标题 3 字符"/>
    <w:basedOn w:val="a1"/>
    <w:link w:val="3"/>
    <w:rsid w:val="00A64289"/>
    <w:rPr>
      <w:rFonts w:ascii="Times New Roman" w:eastAsia="宋体" w:hAnsi="Times New Roman" w:cs="Times New Roman"/>
      <w:b/>
      <w:bCs/>
      <w:sz w:val="32"/>
      <w:szCs w:val="32"/>
    </w:rPr>
  </w:style>
  <w:style w:type="character" w:customStyle="1" w:styleId="40">
    <w:name w:val="标题 4 字符"/>
    <w:basedOn w:val="a1"/>
    <w:link w:val="4"/>
    <w:rsid w:val="00A64289"/>
    <w:rPr>
      <w:rFonts w:ascii="Arial" w:eastAsia="黑体" w:hAnsi="Arial" w:cs="Times New Roman"/>
      <w:b/>
      <w:bCs/>
      <w:sz w:val="28"/>
      <w:szCs w:val="28"/>
    </w:rPr>
  </w:style>
  <w:style w:type="character" w:customStyle="1" w:styleId="50">
    <w:name w:val="标题 5 字符"/>
    <w:basedOn w:val="a1"/>
    <w:link w:val="5"/>
    <w:rsid w:val="00A64289"/>
    <w:rPr>
      <w:rFonts w:ascii="Times New Roman" w:eastAsia="宋体" w:hAnsi="Times New Roman" w:cs="Times New Roman"/>
      <w:b/>
      <w:bCs/>
      <w:sz w:val="28"/>
      <w:szCs w:val="28"/>
    </w:rPr>
  </w:style>
  <w:style w:type="character" w:customStyle="1" w:styleId="60">
    <w:name w:val="标题 6 字符"/>
    <w:basedOn w:val="a1"/>
    <w:link w:val="6"/>
    <w:rsid w:val="00A64289"/>
    <w:rPr>
      <w:rFonts w:ascii="Arial" w:eastAsia="黑体" w:hAnsi="Arial" w:cs="Times New Roman"/>
      <w:b/>
      <w:bCs/>
      <w:sz w:val="24"/>
      <w:szCs w:val="24"/>
    </w:rPr>
  </w:style>
  <w:style w:type="character" w:customStyle="1" w:styleId="70">
    <w:name w:val="标题 7 字符"/>
    <w:basedOn w:val="a1"/>
    <w:link w:val="7"/>
    <w:rsid w:val="00A64289"/>
    <w:rPr>
      <w:rFonts w:ascii="Times New Roman" w:eastAsia="宋体" w:hAnsi="Times New Roman" w:cs="Times New Roman"/>
      <w:b/>
      <w:bCs/>
      <w:sz w:val="24"/>
      <w:szCs w:val="24"/>
    </w:rPr>
  </w:style>
  <w:style w:type="character" w:customStyle="1" w:styleId="80">
    <w:name w:val="标题 8 字符"/>
    <w:basedOn w:val="a1"/>
    <w:link w:val="8"/>
    <w:rsid w:val="00A64289"/>
    <w:rPr>
      <w:rFonts w:ascii="Arial" w:eastAsia="黑体" w:hAnsi="Arial" w:cs="Times New Roman"/>
      <w:sz w:val="24"/>
      <w:szCs w:val="24"/>
    </w:rPr>
  </w:style>
  <w:style w:type="character" w:customStyle="1" w:styleId="90">
    <w:name w:val="标题 9 字符"/>
    <w:basedOn w:val="a1"/>
    <w:link w:val="9"/>
    <w:rsid w:val="00A64289"/>
    <w:rPr>
      <w:rFonts w:ascii="Arial" w:eastAsia="黑体" w:hAnsi="Arial" w:cs="Times New Roman"/>
      <w:szCs w:val="21"/>
    </w:rPr>
  </w:style>
  <w:style w:type="character" w:styleId="a8">
    <w:name w:val="page number"/>
    <w:basedOn w:val="a1"/>
    <w:rsid w:val="00A64289"/>
  </w:style>
  <w:style w:type="paragraph" w:styleId="a9">
    <w:name w:val="Plain Text"/>
    <w:basedOn w:val="a0"/>
    <w:link w:val="aa"/>
    <w:rsid w:val="00A64289"/>
    <w:rPr>
      <w:rFonts w:ascii="宋体" w:hAnsi="Courier New"/>
      <w:szCs w:val="20"/>
    </w:rPr>
  </w:style>
  <w:style w:type="character" w:customStyle="1" w:styleId="aa">
    <w:name w:val="纯文本 字符"/>
    <w:basedOn w:val="a1"/>
    <w:link w:val="a9"/>
    <w:rsid w:val="00A64289"/>
    <w:rPr>
      <w:rFonts w:ascii="宋体" w:eastAsia="宋体" w:hAnsi="Courier New" w:cs="Times New Roman"/>
      <w:szCs w:val="20"/>
    </w:rPr>
  </w:style>
  <w:style w:type="paragraph" w:styleId="11">
    <w:name w:val="toc 1"/>
    <w:basedOn w:val="a0"/>
    <w:next w:val="a0"/>
    <w:autoRedefine/>
    <w:uiPriority w:val="39"/>
    <w:rsid w:val="00A64289"/>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64289"/>
    <w:rPr>
      <w:color w:val="0000FF"/>
      <w:u w:val="single"/>
    </w:rPr>
  </w:style>
  <w:style w:type="paragraph" w:styleId="ac">
    <w:name w:val="footnote text"/>
    <w:basedOn w:val="a0"/>
    <w:link w:val="ad"/>
    <w:rsid w:val="00A64289"/>
    <w:pPr>
      <w:snapToGrid w:val="0"/>
      <w:jc w:val="left"/>
    </w:pPr>
    <w:rPr>
      <w:rFonts w:ascii="Times New Roman" w:hAnsi="Times New Roman"/>
      <w:sz w:val="18"/>
      <w:szCs w:val="18"/>
    </w:rPr>
  </w:style>
  <w:style w:type="character" w:customStyle="1" w:styleId="ad">
    <w:name w:val="脚注文本 字符"/>
    <w:basedOn w:val="a1"/>
    <w:link w:val="ac"/>
    <w:rsid w:val="00A64289"/>
    <w:rPr>
      <w:rFonts w:ascii="Times New Roman" w:eastAsia="宋体" w:hAnsi="Times New Roman" w:cs="Times New Roman"/>
      <w:sz w:val="18"/>
      <w:szCs w:val="18"/>
    </w:rPr>
  </w:style>
  <w:style w:type="character" w:styleId="ae">
    <w:name w:val="footnote reference"/>
    <w:rsid w:val="00A64289"/>
    <w:rPr>
      <w:vertAlign w:val="superscript"/>
    </w:rPr>
  </w:style>
  <w:style w:type="paragraph" w:customStyle="1" w:styleId="af">
    <w:name w:val="节"/>
    <w:basedOn w:val="a0"/>
    <w:link w:val="Char"/>
    <w:qFormat/>
    <w:rsid w:val="00A64289"/>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64289"/>
    <w:rPr>
      <w:rFonts w:ascii="黑体" w:eastAsia="黑体" w:hAnsi="Times New Roman" w:cs="Times New Roman"/>
      <w:sz w:val="28"/>
      <w:szCs w:val="24"/>
      <w:lang w:val="x-none" w:eastAsia="x-none"/>
    </w:rPr>
  </w:style>
  <w:style w:type="paragraph" w:customStyle="1" w:styleId="af0">
    <w:name w:val="章"/>
    <w:basedOn w:val="a0"/>
    <w:link w:val="Char0"/>
    <w:qFormat/>
    <w:rsid w:val="00A64289"/>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64289"/>
    <w:rPr>
      <w:rFonts w:ascii="Times New Roman" w:eastAsia="黑体" w:hAnsi="Times New Roman" w:cs="Times New Roman"/>
      <w:sz w:val="30"/>
      <w:szCs w:val="30"/>
      <w:lang w:val="x-none" w:eastAsia="x-none"/>
    </w:rPr>
  </w:style>
  <w:style w:type="paragraph" w:customStyle="1" w:styleId="af1">
    <w:name w:val="小节"/>
    <w:basedOn w:val="a0"/>
    <w:link w:val="Char1"/>
    <w:qFormat/>
    <w:rsid w:val="00A64289"/>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64289"/>
    <w:rPr>
      <w:rFonts w:ascii="黑体" w:eastAsia="黑体" w:hAnsi="Times New Roman" w:cs="Times New Roman"/>
      <w:sz w:val="28"/>
      <w:szCs w:val="28"/>
      <w:lang w:val="x-none" w:eastAsia="x-none"/>
    </w:rPr>
  </w:style>
  <w:style w:type="paragraph" w:customStyle="1" w:styleId="af2">
    <w:name w:val="小小节"/>
    <w:basedOn w:val="a0"/>
    <w:link w:val="Char2"/>
    <w:qFormat/>
    <w:rsid w:val="00A64289"/>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64289"/>
    <w:rPr>
      <w:rFonts w:ascii="黑体" w:eastAsia="黑体" w:hAnsi="黑体" w:cs="Times New Roman"/>
      <w:sz w:val="24"/>
      <w:szCs w:val="24"/>
      <w:lang w:val="x-none" w:eastAsia="x-none"/>
    </w:rPr>
  </w:style>
  <w:style w:type="paragraph" w:customStyle="1" w:styleId="af3">
    <w:name w:val="公式"/>
    <w:rsid w:val="00A64289"/>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64289"/>
    <w:pPr>
      <w:spacing w:after="120" w:line="400" w:lineRule="exact"/>
      <w:jc w:val="center"/>
    </w:pPr>
    <w:rPr>
      <w:rFonts w:ascii="Times New Roman" w:hAnsi="Times New Roman"/>
      <w:szCs w:val="21"/>
    </w:rPr>
  </w:style>
  <w:style w:type="paragraph" w:customStyle="1" w:styleId="a">
    <w:name w:val="参考文献"/>
    <w:rsid w:val="00A64289"/>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64289"/>
    <w:rPr>
      <w:sz w:val="18"/>
      <w:szCs w:val="18"/>
    </w:rPr>
  </w:style>
  <w:style w:type="character" w:customStyle="1" w:styleId="af6">
    <w:name w:val="批注框文本 字符"/>
    <w:basedOn w:val="a1"/>
    <w:link w:val="af5"/>
    <w:uiPriority w:val="99"/>
    <w:semiHidden/>
    <w:rsid w:val="00A64289"/>
    <w:rPr>
      <w:rFonts w:ascii="Calibri" w:eastAsia="宋体" w:hAnsi="Calibri" w:cs="Times New Roman"/>
      <w:sz w:val="18"/>
      <w:szCs w:val="18"/>
    </w:rPr>
  </w:style>
  <w:style w:type="paragraph" w:styleId="21">
    <w:name w:val="toc 2"/>
    <w:basedOn w:val="a0"/>
    <w:next w:val="a0"/>
    <w:autoRedefine/>
    <w:uiPriority w:val="39"/>
    <w:unhideWhenUsed/>
    <w:rsid w:val="00A64289"/>
    <w:pPr>
      <w:spacing w:line="400" w:lineRule="exact"/>
      <w:ind w:leftChars="200" w:left="200"/>
    </w:pPr>
    <w:rPr>
      <w:sz w:val="24"/>
    </w:rPr>
  </w:style>
  <w:style w:type="paragraph" w:styleId="31">
    <w:name w:val="toc 3"/>
    <w:basedOn w:val="a0"/>
    <w:next w:val="a0"/>
    <w:autoRedefine/>
    <w:uiPriority w:val="39"/>
    <w:unhideWhenUsed/>
    <w:rsid w:val="00A64289"/>
    <w:pPr>
      <w:spacing w:line="400" w:lineRule="exact"/>
      <w:ind w:leftChars="400" w:left="400"/>
    </w:pPr>
    <w:rPr>
      <w:sz w:val="24"/>
    </w:rPr>
  </w:style>
  <w:style w:type="paragraph" w:customStyle="1" w:styleId="9-">
    <w:name w:val="9-图"/>
    <w:basedOn w:val="8-"/>
    <w:qFormat/>
    <w:rsid w:val="00A64289"/>
    <w:pPr>
      <w:spacing w:before="120" w:after="240"/>
    </w:pPr>
  </w:style>
  <w:style w:type="paragraph" w:customStyle="1" w:styleId="1-1">
    <w:name w:val="1-1级"/>
    <w:basedOn w:val="a0"/>
    <w:qFormat/>
    <w:rsid w:val="00A64289"/>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A64289"/>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A64289"/>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A64289"/>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A64289"/>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A64289"/>
    <w:pPr>
      <w:keepNext/>
      <w:spacing w:before="360" w:after="120" w:line="400" w:lineRule="atLeast"/>
      <w:outlineLvl w:val="1"/>
    </w:pPr>
    <w:rPr>
      <w:rFonts w:ascii="Times New Roman" w:eastAsia="黑体" w:hAnsi="Times New Roman"/>
      <w:sz w:val="28"/>
      <w:szCs w:val="28"/>
    </w:rPr>
  </w:style>
  <w:style w:type="character" w:styleId="af7">
    <w:name w:val="annotation reference"/>
    <w:basedOn w:val="a1"/>
    <w:uiPriority w:val="99"/>
    <w:semiHidden/>
    <w:unhideWhenUsed/>
    <w:rsid w:val="00A64289"/>
    <w:rPr>
      <w:sz w:val="16"/>
      <w:szCs w:val="16"/>
    </w:rPr>
  </w:style>
  <w:style w:type="paragraph" w:styleId="af8">
    <w:name w:val="annotation text"/>
    <w:basedOn w:val="a0"/>
    <w:link w:val="af9"/>
    <w:uiPriority w:val="99"/>
    <w:semiHidden/>
    <w:unhideWhenUsed/>
    <w:rsid w:val="00A64289"/>
    <w:rPr>
      <w:rFonts w:asciiTheme="minorHAnsi" w:eastAsiaTheme="minorEastAsia" w:hAnsiTheme="minorHAnsi" w:cstheme="minorBidi"/>
      <w:sz w:val="20"/>
      <w:szCs w:val="20"/>
    </w:rPr>
  </w:style>
  <w:style w:type="character" w:customStyle="1" w:styleId="af9">
    <w:name w:val="批注文字 字符"/>
    <w:basedOn w:val="a1"/>
    <w:link w:val="af8"/>
    <w:uiPriority w:val="99"/>
    <w:semiHidden/>
    <w:rsid w:val="00A64289"/>
    <w:rPr>
      <w:sz w:val="20"/>
      <w:szCs w:val="20"/>
    </w:rPr>
  </w:style>
  <w:style w:type="paragraph" w:styleId="afa">
    <w:name w:val="annotation subject"/>
    <w:basedOn w:val="af8"/>
    <w:next w:val="af8"/>
    <w:link w:val="afb"/>
    <w:uiPriority w:val="99"/>
    <w:semiHidden/>
    <w:unhideWhenUsed/>
    <w:rsid w:val="00A64289"/>
    <w:pPr>
      <w:jc w:val="left"/>
    </w:pPr>
    <w:rPr>
      <w:rFonts w:ascii="Calibri" w:eastAsia="宋体" w:hAnsi="Calibri" w:cs="Times New Roman"/>
      <w:b/>
      <w:bCs/>
      <w:sz w:val="21"/>
      <w:szCs w:val="22"/>
    </w:rPr>
  </w:style>
  <w:style w:type="character" w:customStyle="1" w:styleId="afb">
    <w:name w:val="批注主题 字符"/>
    <w:basedOn w:val="af9"/>
    <w:link w:val="afa"/>
    <w:uiPriority w:val="99"/>
    <w:semiHidden/>
    <w:rsid w:val="00A64289"/>
    <w:rPr>
      <w:rFonts w:ascii="Calibri" w:eastAsia="宋体" w:hAnsi="Calibri" w:cs="Times New Roman"/>
      <w:b/>
      <w:bCs/>
      <w:sz w:val="20"/>
      <w:szCs w:val="20"/>
    </w:rPr>
  </w:style>
  <w:style w:type="paragraph" w:styleId="afc">
    <w:name w:val="caption"/>
    <w:basedOn w:val="a0"/>
    <w:next w:val="a0"/>
    <w:uiPriority w:val="35"/>
    <w:unhideWhenUsed/>
    <w:qFormat/>
    <w:rsid w:val="00A64289"/>
    <w:rPr>
      <w:rFonts w:asciiTheme="majorHAnsi" w:eastAsia="黑体" w:hAnsiTheme="majorHAnsi" w:cstheme="majorBidi"/>
      <w:sz w:val="20"/>
      <w:szCs w:val="20"/>
    </w:rPr>
  </w:style>
  <w:style w:type="character" w:styleId="afd">
    <w:name w:val="Placeholder Text"/>
    <w:basedOn w:val="a1"/>
    <w:uiPriority w:val="99"/>
    <w:semiHidden/>
    <w:rsid w:val="00A64289"/>
    <w:rPr>
      <w:color w:val="808080"/>
    </w:rPr>
  </w:style>
  <w:style w:type="paragraph" w:customStyle="1" w:styleId="afe">
    <w:name w:val="公式排序"/>
    <w:basedOn w:val="a0"/>
    <w:next w:val="a0"/>
    <w:qFormat/>
    <w:rsid w:val="00A64289"/>
    <w:pPr>
      <w:tabs>
        <w:tab w:val="center" w:pos="3570"/>
      </w:tabs>
      <w:spacing w:line="400" w:lineRule="exact"/>
      <w:ind w:firstLineChars="200" w:firstLine="200"/>
      <w:textAlignment w:val="center"/>
    </w:pPr>
    <w:rPr>
      <w:rFonts w:ascii="宋体" w:hAnsi="宋体"/>
      <w:sz w:val="24"/>
    </w:rPr>
  </w:style>
  <w:style w:type="paragraph" w:styleId="aff">
    <w:name w:val="List Paragraph"/>
    <w:basedOn w:val="a0"/>
    <w:uiPriority w:val="34"/>
    <w:qFormat/>
    <w:rsid w:val="00A64289"/>
    <w:pPr>
      <w:ind w:firstLineChars="200" w:firstLine="420"/>
    </w:pPr>
  </w:style>
  <w:style w:type="paragraph" w:customStyle="1" w:styleId="p">
    <w:name w:val="p"/>
    <w:basedOn w:val="a0"/>
    <w:rsid w:val="00A64289"/>
    <w:pPr>
      <w:widowControl/>
      <w:spacing w:line="525" w:lineRule="atLeast"/>
      <w:ind w:firstLine="375"/>
      <w:jc w:val="left"/>
    </w:pPr>
    <w:rPr>
      <w:rFonts w:ascii="Times New Roman" w:eastAsiaTheme="minorEastAsia" w:hAnsi="Times New Roman"/>
      <w:kern w:val="0"/>
      <w:sz w:val="24"/>
      <w:szCs w:val="24"/>
    </w:rPr>
  </w:style>
  <w:style w:type="paragraph" w:styleId="aff0">
    <w:name w:val="Title"/>
    <w:basedOn w:val="a0"/>
    <w:next w:val="a0"/>
    <w:link w:val="aff1"/>
    <w:qFormat/>
    <w:rsid w:val="00A64289"/>
    <w:pPr>
      <w:widowControl/>
      <w:spacing w:before="240" w:after="60"/>
      <w:jc w:val="center"/>
      <w:outlineLvl w:val="0"/>
    </w:pPr>
    <w:rPr>
      <w:rFonts w:asciiTheme="majorHAnsi" w:hAnsiTheme="majorHAnsi" w:cstheme="majorBidi"/>
      <w:b/>
      <w:bCs/>
      <w:kern w:val="0"/>
      <w:sz w:val="32"/>
      <w:szCs w:val="32"/>
    </w:rPr>
  </w:style>
  <w:style w:type="character" w:customStyle="1" w:styleId="aff1">
    <w:name w:val="标题 字符"/>
    <w:basedOn w:val="a1"/>
    <w:link w:val="aff0"/>
    <w:rsid w:val="00A64289"/>
    <w:rPr>
      <w:rFonts w:asciiTheme="majorHAnsi" w:eastAsia="宋体" w:hAnsiTheme="majorHAnsi" w:cstheme="majorBidi"/>
      <w:b/>
      <w:bCs/>
      <w:kern w:val="0"/>
      <w:sz w:val="32"/>
      <w:szCs w:val="32"/>
    </w:rPr>
  </w:style>
  <w:style w:type="paragraph" w:styleId="aff2">
    <w:name w:val="Subtitle"/>
    <w:basedOn w:val="a0"/>
    <w:next w:val="a0"/>
    <w:link w:val="aff3"/>
    <w:qFormat/>
    <w:rsid w:val="00A64289"/>
    <w:pPr>
      <w:widowControl/>
      <w:spacing w:before="240" w:after="60" w:line="312" w:lineRule="auto"/>
      <w:jc w:val="center"/>
      <w:outlineLvl w:val="1"/>
    </w:pPr>
    <w:rPr>
      <w:rFonts w:asciiTheme="majorHAnsi" w:hAnsiTheme="majorHAnsi" w:cstheme="majorBidi"/>
      <w:b/>
      <w:bCs/>
      <w:kern w:val="28"/>
      <w:sz w:val="32"/>
      <w:szCs w:val="32"/>
    </w:rPr>
  </w:style>
  <w:style w:type="character" w:customStyle="1" w:styleId="aff3">
    <w:name w:val="副标题 字符"/>
    <w:basedOn w:val="a1"/>
    <w:link w:val="aff2"/>
    <w:rsid w:val="00A64289"/>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29.jpeg"/><Relationship Id="rId21" Type="http://schemas.openxmlformats.org/officeDocument/2006/relationships/image" Target="media/image15.jp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1.xml"/><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4.xml"/><Relationship Id="rId37" Type="http://schemas.openxmlformats.org/officeDocument/2006/relationships/image" Target="media/image27.jpeg"/><Relationship Id="rId40" Type="http://schemas.openxmlformats.org/officeDocument/2006/relationships/image" Target="media/image30.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6.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2.xml"/><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1350</Words>
  <Characters>7695</Characters>
  <Application>Microsoft Office Word</Application>
  <DocSecurity>0</DocSecurity>
  <Lines>64</Lines>
  <Paragraphs>18</Paragraphs>
  <ScaleCrop>false</ScaleCrop>
  <Company>Microsoft</Company>
  <LinksUpToDate>false</LinksUpToDate>
  <CharactersWithSpaces>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dc:creator>
  <cp:keywords/>
  <dc:description/>
  <cp:lastModifiedBy>LYX</cp:lastModifiedBy>
  <cp:revision>2</cp:revision>
  <dcterms:created xsi:type="dcterms:W3CDTF">2020-06-18T11:52:00Z</dcterms:created>
  <dcterms:modified xsi:type="dcterms:W3CDTF">2020-06-18T11:52:00Z</dcterms:modified>
</cp:coreProperties>
</file>