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9B8" w:rsidRDefault="00923B2F">
      <w:pPr>
        <w:ind w:leftChars="-150" w:left="-315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华侨大学</w:t>
      </w:r>
      <w:r>
        <w:rPr>
          <w:rFonts w:hint="eastAsia"/>
          <w:b/>
          <w:bCs/>
          <w:sz w:val="28"/>
          <w:szCs w:val="28"/>
        </w:rPr>
        <w:t xml:space="preserve"> 201</w:t>
      </w:r>
      <w:r w:rsidR="00FF0595">
        <w:rPr>
          <w:rFonts w:hint="eastAsia"/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—</w:t>
      </w:r>
      <w:r>
        <w:rPr>
          <w:rFonts w:hint="eastAsia"/>
          <w:b/>
          <w:bCs/>
          <w:sz w:val="28"/>
          <w:szCs w:val="28"/>
        </w:rPr>
        <w:t>201</w:t>
      </w:r>
      <w:r w:rsidR="00FF0595">
        <w:rPr>
          <w:rFonts w:hint="eastAsia"/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>学年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第二学期</w:t>
      </w:r>
      <w:r>
        <w:rPr>
          <w:rFonts w:hint="eastAsia"/>
          <w:sz w:val="28"/>
          <w:szCs w:val="28"/>
          <w:u w:val="single"/>
        </w:rPr>
        <w:t>电路实验</w:t>
      </w:r>
      <w:r>
        <w:rPr>
          <w:rFonts w:hint="eastAsia"/>
          <w:b/>
          <w:bCs/>
          <w:sz w:val="28"/>
          <w:szCs w:val="28"/>
        </w:rPr>
        <w:t>进度表</w:t>
      </w:r>
    </w:p>
    <w:p w:rsidR="00630C85" w:rsidRDefault="00923B2F">
      <w:pPr>
        <w:rPr>
          <w:u w:val="single"/>
        </w:rPr>
      </w:pPr>
      <w:r>
        <w:rPr>
          <w:rFonts w:hint="eastAsia"/>
        </w:rPr>
        <w:t>主讲教师</w:t>
      </w:r>
      <w:r w:rsidR="00630C85">
        <w:rPr>
          <w:rFonts w:hint="eastAsia"/>
        </w:rPr>
        <w:t xml:space="preserve"> </w:t>
      </w:r>
      <w:proofErr w:type="gramStart"/>
      <w:r w:rsidR="00EF78A5">
        <w:rPr>
          <w:rFonts w:hint="eastAsia"/>
          <w:u w:val="single"/>
        </w:rPr>
        <w:t>黄公彝</w:t>
      </w:r>
      <w:proofErr w:type="gramEnd"/>
      <w:r w:rsidR="00630C85">
        <w:rPr>
          <w:rFonts w:hint="eastAsia"/>
          <w:u w:val="single"/>
        </w:rPr>
        <w:t xml:space="preserve"> </w:t>
      </w:r>
      <w:r>
        <w:rPr>
          <w:rFonts w:hint="eastAsia"/>
        </w:rPr>
        <w:t>班级</w:t>
      </w:r>
      <w:r w:rsidR="00630C85">
        <w:rPr>
          <w:rFonts w:hint="eastAsia"/>
        </w:rPr>
        <w:t xml:space="preserve"> </w:t>
      </w:r>
      <w:r w:rsidR="00EF78A5" w:rsidRPr="00EF78A5">
        <w:rPr>
          <w:rFonts w:hint="eastAsia"/>
          <w:u w:val="single"/>
        </w:rPr>
        <w:t>1</w:t>
      </w:r>
      <w:r w:rsidR="00FF0595">
        <w:rPr>
          <w:rFonts w:hint="eastAsia"/>
          <w:u w:val="single"/>
        </w:rPr>
        <w:t>6</w:t>
      </w:r>
      <w:r w:rsidR="00EF78A5" w:rsidRPr="00EF78A5">
        <w:rPr>
          <w:rFonts w:hint="eastAsia"/>
          <w:u w:val="single"/>
        </w:rPr>
        <w:t>级</w:t>
      </w:r>
      <w:r w:rsidR="00533156">
        <w:rPr>
          <w:rFonts w:hint="eastAsia"/>
          <w:u w:val="single"/>
        </w:rPr>
        <w:t>通信工程</w:t>
      </w:r>
      <w:r w:rsidR="00533156">
        <w:rPr>
          <w:rFonts w:hint="eastAsia"/>
          <w:u w:val="single"/>
        </w:rPr>
        <w:t>1,2</w:t>
      </w:r>
      <w:r w:rsidR="00EF78A5" w:rsidRPr="00EF78A5">
        <w:rPr>
          <w:rFonts w:hint="eastAsia"/>
          <w:u w:val="single"/>
        </w:rPr>
        <w:t>班</w:t>
      </w:r>
      <w:r w:rsidR="00630C85">
        <w:rPr>
          <w:rFonts w:hint="eastAsia"/>
          <w:u w:val="single"/>
        </w:rPr>
        <w:t xml:space="preserve"> </w:t>
      </w:r>
      <w:r>
        <w:rPr>
          <w:rFonts w:hint="eastAsia"/>
        </w:rPr>
        <w:t>学生数</w:t>
      </w:r>
      <w:r w:rsidR="00630C85">
        <w:rPr>
          <w:rFonts w:hint="eastAsia"/>
        </w:rPr>
        <w:t xml:space="preserve"> </w:t>
      </w:r>
      <w:r w:rsidR="00630C85">
        <w:rPr>
          <w:rFonts w:hint="eastAsia"/>
          <w:u w:val="single"/>
        </w:rPr>
        <w:t>1</w:t>
      </w:r>
      <w:r w:rsidR="00FF0595">
        <w:rPr>
          <w:rFonts w:hint="eastAsia"/>
          <w:u w:val="single"/>
        </w:rPr>
        <w:t>00</w:t>
      </w:r>
      <w:r w:rsidR="00630C85">
        <w:rPr>
          <w:rFonts w:hint="eastAsia"/>
          <w:u w:val="single"/>
        </w:rPr>
        <w:t xml:space="preserve"> </w:t>
      </w:r>
    </w:p>
    <w:p w:rsidR="007569B8" w:rsidRDefault="00923B2F">
      <w:pPr>
        <w:rPr>
          <w:u w:val="single"/>
        </w:rPr>
      </w:pPr>
      <w:r>
        <w:rPr>
          <w:rFonts w:hint="eastAsia"/>
        </w:rPr>
        <w:t>学分</w:t>
      </w:r>
      <w:r w:rsidR="00630C85">
        <w:rPr>
          <w:rFonts w:hint="eastAsia"/>
        </w:rPr>
        <w:t xml:space="preserve"> </w:t>
      </w:r>
      <w:r w:rsidR="00EF78A5">
        <w:rPr>
          <w:rFonts w:hint="eastAsia"/>
          <w:u w:val="single"/>
        </w:rPr>
        <w:t>1</w:t>
      </w:r>
      <w:r w:rsidR="00630C85">
        <w:rPr>
          <w:rFonts w:hint="eastAsia"/>
          <w:u w:val="single"/>
        </w:rPr>
        <w:t xml:space="preserve"> </w:t>
      </w:r>
      <w:r>
        <w:rPr>
          <w:rFonts w:hint="eastAsia"/>
        </w:rPr>
        <w:t>总学时</w:t>
      </w:r>
      <w:r w:rsidR="00FF0595" w:rsidRPr="00FF0595">
        <w:rPr>
          <w:rFonts w:hint="eastAsia"/>
          <w:u w:val="single"/>
        </w:rPr>
        <w:t>3</w:t>
      </w:r>
      <w:r w:rsidR="00EF78A5" w:rsidRPr="00FF0595">
        <w:rPr>
          <w:rFonts w:hint="eastAsia"/>
          <w:u w:val="single"/>
        </w:rPr>
        <w:t>0</w:t>
      </w:r>
      <w:r>
        <w:rPr>
          <w:rFonts w:hint="eastAsia"/>
        </w:rPr>
        <w:t>周学时</w:t>
      </w:r>
      <w:r>
        <w:rPr>
          <w:u w:val="single"/>
        </w:rPr>
        <w:t xml:space="preserve"> </w:t>
      </w:r>
      <w:r w:rsidR="00EF78A5">
        <w:rPr>
          <w:rFonts w:hint="eastAsia"/>
          <w:u w:val="single"/>
        </w:rPr>
        <w:t>2</w:t>
      </w:r>
      <w:r>
        <w:rPr>
          <w:u w:val="single"/>
        </w:rPr>
        <w:t xml:space="preserve"> </w:t>
      </w: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4305"/>
        <w:gridCol w:w="555"/>
        <w:gridCol w:w="4305"/>
      </w:tblGrid>
      <w:tr w:rsidR="007569B8">
        <w:trPr>
          <w:trHeight w:val="615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周次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教学内容、作业及考试安排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周次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教学内容、作业及考试安排</w:t>
            </w:r>
          </w:p>
        </w:tc>
      </w:tr>
      <w:tr w:rsidR="007569B8">
        <w:trPr>
          <w:trHeight w:val="956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7569B8">
            <w:pPr>
              <w:jc w:val="center"/>
              <w:rPr>
                <w:u w:val="single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11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rFonts w:hint="eastAsia"/>
              </w:rPr>
              <w:t>交流电路电压，电流相量图</w:t>
            </w:r>
          </w:p>
        </w:tc>
      </w:tr>
      <w:tr w:rsidR="007569B8">
        <w:trPr>
          <w:trHeight w:val="1041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2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7569B8">
            <w:pPr>
              <w:jc w:val="center"/>
              <w:rPr>
                <w:u w:val="single"/>
              </w:rPr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12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rFonts w:hint="eastAsia"/>
              </w:rPr>
              <w:t>互感电路参数的测量</w:t>
            </w:r>
          </w:p>
        </w:tc>
      </w:tr>
      <w:tr w:rsidR="007569B8">
        <w:trPr>
          <w:trHeight w:val="108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3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885E27">
            <w:pPr>
              <w:jc w:val="center"/>
              <w:rPr>
                <w:u w:val="single"/>
              </w:rPr>
            </w:pPr>
            <w:r>
              <w:rPr>
                <w:rFonts w:hint="eastAsia"/>
              </w:rPr>
              <w:t>基本电工仪表的使用与测量误差计算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13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rFonts w:hint="eastAsia"/>
              </w:rPr>
              <w:t>串联谐振电路实验测试</w:t>
            </w:r>
          </w:p>
        </w:tc>
      </w:tr>
      <w:tr w:rsidR="007569B8">
        <w:trPr>
          <w:trHeight w:val="91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4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6B20DE" w:rsidP="006B20DE">
            <w:pPr>
              <w:jc w:val="center"/>
              <w:rPr>
                <w:u w:val="single"/>
              </w:rPr>
            </w:pPr>
            <w:r w:rsidRPr="006B20DE">
              <w:rPr>
                <w:rFonts w:hint="eastAsia"/>
                <w:bCs/>
                <w:szCs w:val="21"/>
              </w:rPr>
              <w:t>电路元件伏安</w:t>
            </w:r>
            <w:r w:rsidRPr="006B20DE">
              <w:rPr>
                <w:rFonts w:hint="eastAsia"/>
                <w:bCs/>
                <w:szCs w:val="21"/>
              </w:rPr>
              <w:t>特</w:t>
            </w:r>
            <w:r w:rsidRPr="006B20DE">
              <w:rPr>
                <w:rFonts w:hint="eastAsia"/>
                <w:bCs/>
                <w:szCs w:val="21"/>
              </w:rPr>
              <w:t>性的测绘及</w:t>
            </w:r>
            <w:r w:rsidRPr="006B20DE">
              <w:rPr>
                <w:rFonts w:hint="eastAsia"/>
                <w:bCs/>
                <w:szCs w:val="21"/>
              </w:rPr>
              <w:t>电</w:t>
            </w:r>
            <w:r w:rsidRPr="006B20DE">
              <w:rPr>
                <w:rFonts w:hint="eastAsia"/>
                <w:bCs/>
                <w:szCs w:val="21"/>
              </w:rPr>
              <w:t>源外特性的测量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14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FF0595">
            <w:pPr>
              <w:jc w:val="center"/>
              <w:rPr>
                <w:u w:val="single"/>
              </w:rPr>
            </w:pPr>
            <w:r w:rsidRPr="00FF0595">
              <w:rPr>
                <w:rFonts w:hint="eastAsia"/>
                <w:u w:val="single"/>
              </w:rPr>
              <w:t>实验十三</w:t>
            </w:r>
            <w:r w:rsidRPr="00FF0595">
              <w:rPr>
                <w:rFonts w:hint="eastAsia"/>
                <w:u w:val="single"/>
              </w:rPr>
              <w:t xml:space="preserve"> </w:t>
            </w:r>
            <w:r w:rsidRPr="00FF0595">
              <w:rPr>
                <w:rFonts w:hint="eastAsia"/>
                <w:u w:val="single"/>
              </w:rPr>
              <w:t>受控源电路仿真</w:t>
            </w:r>
          </w:p>
        </w:tc>
      </w:tr>
      <w:tr w:rsidR="007569B8">
        <w:trPr>
          <w:trHeight w:val="926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5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Pr="006B20DE" w:rsidRDefault="006B20DE">
            <w:pPr>
              <w:jc w:val="center"/>
              <w:rPr>
                <w:szCs w:val="21"/>
                <w:u w:val="single"/>
              </w:rPr>
            </w:pPr>
            <w:r>
              <w:rPr>
                <w:rFonts w:hint="eastAsia"/>
              </w:rPr>
              <w:t>基尔霍夫定律和电路电位图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15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FF0595">
            <w:pPr>
              <w:jc w:val="center"/>
              <w:rPr>
                <w:u w:val="single"/>
              </w:rPr>
            </w:pPr>
            <w:r w:rsidRPr="00FF0595">
              <w:rPr>
                <w:rFonts w:hint="eastAsia"/>
                <w:u w:val="single"/>
              </w:rPr>
              <w:t>实验十四</w:t>
            </w:r>
            <w:r w:rsidRPr="00FF0595">
              <w:rPr>
                <w:rFonts w:hint="eastAsia"/>
                <w:u w:val="single"/>
              </w:rPr>
              <w:t xml:space="preserve"> </w:t>
            </w:r>
            <w:r w:rsidRPr="00FF0595">
              <w:rPr>
                <w:rFonts w:hint="eastAsia"/>
                <w:u w:val="single"/>
              </w:rPr>
              <w:t>正弦稳态电路的仿真</w:t>
            </w:r>
          </w:p>
        </w:tc>
      </w:tr>
      <w:tr w:rsidR="007569B8">
        <w:trPr>
          <w:trHeight w:val="91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6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885E27">
            <w:pPr>
              <w:jc w:val="center"/>
              <w:rPr>
                <w:u w:val="single"/>
              </w:rPr>
            </w:pPr>
            <w:r>
              <w:rPr>
                <w:rFonts w:hint="eastAsia"/>
              </w:rPr>
              <w:t>叠加定理</w:t>
            </w:r>
            <w:bookmarkStart w:id="0" w:name="_GoBack"/>
            <w:bookmarkEnd w:id="0"/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16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FF0595">
            <w:pPr>
              <w:jc w:val="center"/>
            </w:pPr>
            <w:r w:rsidRPr="00FF0595">
              <w:rPr>
                <w:rFonts w:hint="eastAsia"/>
              </w:rPr>
              <w:t>实验十五</w:t>
            </w:r>
            <w:r w:rsidRPr="00FF0595">
              <w:rPr>
                <w:rFonts w:hint="eastAsia"/>
              </w:rPr>
              <w:t xml:space="preserve"> </w:t>
            </w:r>
            <w:r w:rsidRPr="00FF0595">
              <w:rPr>
                <w:rFonts w:hint="eastAsia"/>
              </w:rPr>
              <w:t>含空心变压器电路的仿真</w:t>
            </w:r>
          </w:p>
        </w:tc>
      </w:tr>
      <w:tr w:rsidR="007569B8">
        <w:trPr>
          <w:trHeight w:val="936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7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885E27">
            <w:pPr>
              <w:jc w:val="center"/>
              <w:rPr>
                <w:u w:val="single"/>
              </w:rPr>
            </w:pPr>
            <w:r>
              <w:rPr>
                <w:rFonts w:hint="eastAsia"/>
              </w:rPr>
              <w:t>戴维宁定理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17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rFonts w:hint="eastAsia"/>
              </w:rPr>
              <w:t>实验考试</w:t>
            </w:r>
          </w:p>
        </w:tc>
      </w:tr>
      <w:tr w:rsidR="007569B8">
        <w:trPr>
          <w:trHeight w:val="92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8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885E27">
            <w:pPr>
              <w:jc w:val="center"/>
              <w:rPr>
                <w:u w:val="single"/>
              </w:rPr>
            </w:pPr>
            <w:r w:rsidRPr="00885E27">
              <w:rPr>
                <w:rFonts w:hint="eastAsia"/>
                <w:u w:val="single"/>
              </w:rPr>
              <w:t>实验九</w:t>
            </w:r>
            <w:r w:rsidRPr="00885E27">
              <w:rPr>
                <w:rFonts w:hint="eastAsia"/>
                <w:u w:val="single"/>
              </w:rPr>
              <w:t xml:space="preserve"> RC</w:t>
            </w:r>
            <w:r w:rsidRPr="00885E27">
              <w:rPr>
                <w:rFonts w:hint="eastAsia"/>
                <w:u w:val="single"/>
              </w:rPr>
              <w:t>选频网络特性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18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7569B8">
            <w:pPr>
              <w:jc w:val="center"/>
            </w:pPr>
          </w:p>
        </w:tc>
      </w:tr>
      <w:tr w:rsidR="007569B8">
        <w:trPr>
          <w:trHeight w:val="114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9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885E27">
            <w:pPr>
              <w:jc w:val="center"/>
              <w:rPr>
                <w:u w:val="single"/>
              </w:rPr>
            </w:pPr>
            <w:r>
              <w:rPr>
                <w:rFonts w:hint="eastAsia"/>
              </w:rPr>
              <w:t>一阶电路瞬态响应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7569B8">
            <w:pPr>
              <w:jc w:val="center"/>
              <w:rPr>
                <w:u w:val="single"/>
              </w:rPr>
            </w:pP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7569B8">
            <w:pPr>
              <w:jc w:val="center"/>
              <w:rPr>
                <w:u w:val="single"/>
              </w:rPr>
            </w:pPr>
          </w:p>
        </w:tc>
      </w:tr>
      <w:tr w:rsidR="007569B8">
        <w:trPr>
          <w:trHeight w:val="114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923B2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10</w:t>
            </w: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885E27">
            <w:pPr>
              <w:jc w:val="center"/>
              <w:rPr>
                <w:u w:val="single"/>
              </w:rPr>
            </w:pPr>
            <w:r>
              <w:rPr>
                <w:rFonts w:hint="eastAsia"/>
              </w:rPr>
              <w:t>交流电路元件参数测量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7569B8">
            <w:pPr>
              <w:jc w:val="center"/>
              <w:rPr>
                <w:u w:val="single"/>
              </w:rPr>
            </w:pPr>
          </w:p>
        </w:tc>
        <w:tc>
          <w:tcPr>
            <w:tcW w:w="4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69B8" w:rsidRDefault="007569B8">
            <w:pPr>
              <w:jc w:val="center"/>
              <w:rPr>
                <w:u w:val="single"/>
              </w:rPr>
            </w:pPr>
          </w:p>
        </w:tc>
      </w:tr>
    </w:tbl>
    <w:p w:rsidR="007569B8" w:rsidRDefault="00923B2F">
      <w:pPr>
        <w:rPr>
          <w:u w:val="single"/>
        </w:rPr>
      </w:pPr>
      <w:r>
        <w:rPr>
          <w:rFonts w:hint="eastAsia"/>
        </w:rPr>
        <w:t>教研室审批意见</w:t>
      </w:r>
      <w:r>
        <w:rPr>
          <w:u w:val="single"/>
        </w:rPr>
        <w:t xml:space="preserve">               </w:t>
      </w:r>
      <w:r>
        <w:rPr>
          <w:rFonts w:hint="eastAsia"/>
        </w:rPr>
        <w:t>系主任审批意见</w:t>
      </w:r>
      <w:r>
        <w:rPr>
          <w:u w:val="single"/>
        </w:rPr>
        <w:t xml:space="preserve">                 </w:t>
      </w:r>
      <w:r>
        <w:rPr>
          <w:rFonts w:hint="eastAsia"/>
        </w:rPr>
        <w:t>填表日期</w:t>
      </w:r>
      <w:r>
        <w:rPr>
          <w:u w:val="single"/>
        </w:rPr>
        <w:t xml:space="preserve"> </w:t>
      </w:r>
      <w:r w:rsidR="00DB300A">
        <w:rPr>
          <w:rFonts w:hint="eastAsia"/>
          <w:u w:val="single"/>
        </w:rPr>
        <w:t>201</w:t>
      </w:r>
      <w:r w:rsidR="002B165F">
        <w:rPr>
          <w:rFonts w:hint="eastAsia"/>
          <w:u w:val="single"/>
        </w:rPr>
        <w:t>7</w:t>
      </w:r>
      <w:r w:rsidR="00DB300A">
        <w:rPr>
          <w:rFonts w:hint="eastAsia"/>
          <w:u w:val="single"/>
        </w:rPr>
        <w:t>,03</w:t>
      </w:r>
      <w:r>
        <w:rPr>
          <w:u w:val="single"/>
        </w:rPr>
        <w:t xml:space="preserve">           </w:t>
      </w:r>
    </w:p>
    <w:p w:rsidR="007569B8" w:rsidRDefault="00923B2F">
      <w:pPr>
        <w:numPr>
          <w:ilvl w:val="0"/>
          <w:numId w:val="1"/>
        </w:numPr>
      </w:pPr>
      <w:r>
        <w:rPr>
          <w:rFonts w:hint="eastAsia"/>
        </w:rPr>
        <w:t>一式二份，一份任课教师保存，一份报教研室备查存档。如有变动需报教研室和系批准。</w:t>
      </w:r>
    </w:p>
    <w:p w:rsidR="007569B8" w:rsidRDefault="00923B2F">
      <w:pPr>
        <w:numPr>
          <w:ilvl w:val="0"/>
          <w:numId w:val="1"/>
        </w:numPr>
      </w:pPr>
      <w:r>
        <w:rPr>
          <w:rFonts w:hint="eastAsia"/>
        </w:rPr>
        <w:t>执行情况每月由各系检查一次（学院应监督执行），期末将检查情况汇总填写。</w:t>
      </w:r>
    </w:p>
    <w:p w:rsidR="007569B8" w:rsidRDefault="00923B2F">
      <w:pPr>
        <w:numPr>
          <w:ilvl w:val="0"/>
          <w:numId w:val="1"/>
        </w:numPr>
      </w:pPr>
      <w:r>
        <w:rPr>
          <w:rFonts w:hint="eastAsia"/>
        </w:rPr>
        <w:t>本表于开学第二周送至教研室。</w:t>
      </w:r>
    </w:p>
    <w:p w:rsidR="00923B2F" w:rsidRDefault="00923B2F"/>
    <w:sectPr w:rsidR="00923B2F" w:rsidSect="007569B8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315" w:rsidRDefault="00B07315">
      <w:r>
        <w:separator/>
      </w:r>
    </w:p>
  </w:endnote>
  <w:endnote w:type="continuationSeparator" w:id="0">
    <w:p w:rsidR="00B07315" w:rsidRDefault="00B0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315" w:rsidRDefault="00B07315">
      <w:r>
        <w:separator/>
      </w:r>
    </w:p>
  </w:footnote>
  <w:footnote w:type="continuationSeparator" w:id="0">
    <w:p w:rsidR="00B07315" w:rsidRDefault="00B073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9B8" w:rsidRDefault="007569B8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585"/>
        </w:tabs>
        <w:ind w:left="58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7880"/>
    <w:rsid w:val="00172A27"/>
    <w:rsid w:val="001A2561"/>
    <w:rsid w:val="002B165F"/>
    <w:rsid w:val="00533156"/>
    <w:rsid w:val="00630C85"/>
    <w:rsid w:val="006B20DE"/>
    <w:rsid w:val="007569B8"/>
    <w:rsid w:val="008845D6"/>
    <w:rsid w:val="00885E27"/>
    <w:rsid w:val="00923B2F"/>
    <w:rsid w:val="00A806CB"/>
    <w:rsid w:val="00B07315"/>
    <w:rsid w:val="00D348B8"/>
    <w:rsid w:val="00DB300A"/>
    <w:rsid w:val="00EF78A5"/>
    <w:rsid w:val="00FF0595"/>
    <w:rsid w:val="00FF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9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56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756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9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569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7569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红色快车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华侨大学 2011—2012学年 第二学期数字电子技术课程教学进度表</dc:title>
  <dc:creator>红色快车</dc:creator>
  <cp:lastModifiedBy>黄公彝</cp:lastModifiedBy>
  <cp:revision>5</cp:revision>
  <dcterms:created xsi:type="dcterms:W3CDTF">2017-02-13T02:20:00Z</dcterms:created>
  <dcterms:modified xsi:type="dcterms:W3CDTF">2017-02-13T02:28:00Z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