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AC8FF" w14:textId="752DF29A" w:rsidR="00EE512B" w:rsidRPr="00EE512B" w:rsidRDefault="00EE512B" w:rsidP="00EE512B">
      <w:pPr>
        <w:spacing w:line="140" w:lineRule="atLeast"/>
        <w:rPr>
          <w:b/>
          <w:sz w:val="28"/>
          <w:szCs w:val="28"/>
        </w:rPr>
      </w:pPr>
      <w:r w:rsidRPr="00EE512B">
        <w:rPr>
          <w:rFonts w:hint="eastAsia"/>
          <w:b/>
          <w:sz w:val="28"/>
          <w:szCs w:val="28"/>
        </w:rPr>
        <w:t>国际（曾铭）</w:t>
      </w:r>
    </w:p>
    <w:p w14:paraId="19C935EA" w14:textId="22C59891" w:rsidR="00EE512B" w:rsidRPr="00EE512B" w:rsidRDefault="00EE512B" w:rsidP="00EE512B">
      <w:pPr>
        <w:spacing w:line="140" w:lineRule="atLeast"/>
        <w:rPr>
          <w:sz w:val="28"/>
          <w:szCs w:val="28"/>
        </w:rPr>
      </w:pPr>
      <w:r w:rsidRPr="00EE512B">
        <w:rPr>
          <w:sz w:val="28"/>
          <w:szCs w:val="28"/>
        </w:rPr>
        <w:t>Trump signed it! The United States opens war to China at midnight!</w:t>
      </w:r>
    </w:p>
    <w:p w14:paraId="325057A0" w14:textId="354E596B" w:rsidR="00EE512B" w:rsidRPr="00EE512B" w:rsidRDefault="00EE512B" w:rsidP="00EE512B">
      <w:pPr>
        <w:spacing w:line="140" w:lineRule="atLeast"/>
        <w:rPr>
          <w:rFonts w:ascii="华文楷体" w:eastAsia="华文楷体" w:hAnsi="华文楷体"/>
          <w:b/>
          <w:sz w:val="24"/>
          <w:szCs w:val="24"/>
        </w:rPr>
      </w:pPr>
      <w:r w:rsidRPr="00EE512B">
        <w:rPr>
          <w:rFonts w:ascii="华文楷体" w:eastAsia="华文楷体" w:hAnsi="华文楷体"/>
          <w:b/>
          <w:sz w:val="24"/>
          <w:szCs w:val="24"/>
        </w:rPr>
        <w:t>特朗普签了！美国</w:t>
      </w:r>
      <w:proofErr w:type="gramStart"/>
      <w:r w:rsidRPr="00EE512B">
        <w:rPr>
          <w:rFonts w:ascii="华文楷体" w:eastAsia="华文楷体" w:hAnsi="华文楷体"/>
          <w:b/>
          <w:sz w:val="24"/>
          <w:szCs w:val="24"/>
        </w:rPr>
        <w:t>半夜对</w:t>
      </w:r>
      <w:proofErr w:type="gramEnd"/>
      <w:r w:rsidRPr="00EE512B">
        <w:rPr>
          <w:rFonts w:ascii="华文楷体" w:eastAsia="华文楷体" w:hAnsi="华文楷体"/>
          <w:b/>
          <w:sz w:val="24"/>
          <w:szCs w:val="24"/>
        </w:rPr>
        <w:t>中国开战！</w:t>
      </w:r>
    </w:p>
    <w:p w14:paraId="6EC173F8" w14:textId="77777777" w:rsidR="00EE512B" w:rsidRPr="00EE512B" w:rsidRDefault="00EE512B"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sz w:val="24"/>
          <w:szCs w:val="24"/>
        </w:rPr>
        <w:t xml:space="preserve">In March 23rd, about 00:40 hours before a few hours ago, President Trump of the United States signed a presidential memorandum on the so-called "economic aggression" against China. This also means that the trade war between China and the US has been officially launched by the US. "China's trade surplus with the United States is about $500 billion, and the US trade deficit with the world is $800 billion, which means that China only accounts for about a half," Trump said. </w:t>
      </w:r>
    </w:p>
    <w:p w14:paraId="0E8AD99F" w14:textId="77777777" w:rsidR="00EE512B" w:rsidRPr="00EE512B" w:rsidRDefault="00EE512B"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sz w:val="24"/>
          <w:szCs w:val="24"/>
        </w:rPr>
        <w:t xml:space="preserve">On the other hand, just yesterday, our Ministry of Commerce, China's Ministry of Commerce, has warned Trump that we are firmly opposed to the unilateral and protectionist acts of the United States. China will never sit idly by its legitimate rights and </w:t>
      </w:r>
      <w:proofErr w:type="gramStart"/>
      <w:r w:rsidRPr="00EE512B">
        <w:rPr>
          <w:rFonts w:asciiTheme="majorEastAsia" w:eastAsiaTheme="majorEastAsia" w:hAnsiTheme="majorEastAsia"/>
          <w:sz w:val="24"/>
          <w:szCs w:val="24"/>
        </w:rPr>
        <w:t>interests, and</w:t>
      </w:r>
      <w:proofErr w:type="gramEnd"/>
      <w:r w:rsidRPr="00EE512B">
        <w:rPr>
          <w:rFonts w:asciiTheme="majorEastAsia" w:eastAsiaTheme="majorEastAsia" w:hAnsiTheme="majorEastAsia"/>
          <w:sz w:val="24"/>
          <w:szCs w:val="24"/>
        </w:rPr>
        <w:t xml:space="preserve"> will take all necessary measures to safeguard its legitimate rights and interests.</w:t>
      </w:r>
    </w:p>
    <w:p w14:paraId="7FCB6B38" w14:textId="4BABEABE" w:rsidR="00EE512B" w:rsidRPr="00EE512B" w:rsidRDefault="00EE512B"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sz w:val="24"/>
          <w:szCs w:val="24"/>
        </w:rPr>
        <w:t xml:space="preserve">China's Foreign Ministry spokesman also said that China does not want to fight any trade war with anyone, but if some people </w:t>
      </w:r>
      <w:proofErr w:type="gramStart"/>
      <w:r w:rsidRPr="00EE512B">
        <w:rPr>
          <w:rFonts w:asciiTheme="majorEastAsia" w:eastAsiaTheme="majorEastAsia" w:hAnsiTheme="majorEastAsia"/>
          <w:sz w:val="24"/>
          <w:szCs w:val="24"/>
        </w:rPr>
        <w:t>have to</w:t>
      </w:r>
      <w:proofErr w:type="gramEnd"/>
      <w:r w:rsidRPr="00EE512B">
        <w:rPr>
          <w:rFonts w:asciiTheme="majorEastAsia" w:eastAsiaTheme="majorEastAsia" w:hAnsiTheme="majorEastAsia"/>
          <w:sz w:val="24"/>
          <w:szCs w:val="24"/>
        </w:rPr>
        <w:t xml:space="preserve"> force us to fight, then we will not be afraid, two will not hide.</w:t>
      </w:r>
    </w:p>
    <w:p w14:paraId="072AB32F" w14:textId="77777777" w:rsidR="00EE512B" w:rsidRPr="00EE512B" w:rsidRDefault="00EE512B"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hint="eastAsia"/>
          <w:sz w:val="24"/>
          <w:szCs w:val="24"/>
        </w:rPr>
        <w:t xml:space="preserve">三月二十三日，就在几个小时前的凌晨00：40分左右，美国总统特朗普正式签署了制裁所谓针对中国“经济侵略行为”的总统备忘录。这，也意味着中美两国的贸易战已经正式由美国打响！特朗普说："中国对美国的贸易顺差大概有5000亿美元，而美国与全世界的贸易逆差则是8000亿美元，也就是说仅仅中国就占了一大半"。     </w:t>
      </w:r>
    </w:p>
    <w:p w14:paraId="0C28D2BE" w14:textId="77777777" w:rsidR="00EE512B" w:rsidRPr="00EE512B" w:rsidRDefault="00EE512B"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hint="eastAsia"/>
          <w:sz w:val="24"/>
          <w:szCs w:val="24"/>
        </w:rPr>
        <w:t>另一方面，就在昨天，咱们中国的商务部已经对特朗普发出警告：我们坚决反对美方这种单边主义和贸易保护主义行径。中方绝不会坐视合法权益受到损害，必将采取所有必要措施，坚决捍卫自身合法权益。</w:t>
      </w:r>
    </w:p>
    <w:p w14:paraId="15296D23" w14:textId="1EC54E95" w:rsidR="00EE512B" w:rsidRPr="00EE512B" w:rsidRDefault="00EE512B"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hint="eastAsia"/>
          <w:sz w:val="24"/>
          <w:szCs w:val="24"/>
        </w:rPr>
        <w:t>中国外交部发言人也表态说：中方不想跟任何人打贸易战，但如果有人非要逼迫我们打，那么我们一不会怕，二不会躲。</w:t>
      </w:r>
    </w:p>
    <w:p w14:paraId="12645ECE" w14:textId="77777777" w:rsidR="00EE512B" w:rsidRDefault="00EE512B" w:rsidP="00EE512B">
      <w:pPr>
        <w:spacing w:line="140" w:lineRule="atLeast"/>
        <w:rPr>
          <w:rFonts w:ascii="华文楷体" w:eastAsia="华文楷体" w:hAnsi="华文楷体" w:hint="eastAsia"/>
          <w:sz w:val="24"/>
          <w:szCs w:val="24"/>
        </w:rPr>
      </w:pPr>
    </w:p>
    <w:p w14:paraId="138ACE9C" w14:textId="5765E75A" w:rsidR="00EE512B" w:rsidRPr="00EE512B" w:rsidRDefault="00EE512B" w:rsidP="00EE512B">
      <w:pPr>
        <w:spacing w:line="140" w:lineRule="atLeast"/>
        <w:rPr>
          <w:rFonts w:hint="eastAsia"/>
          <w:b/>
          <w:sz w:val="28"/>
          <w:szCs w:val="28"/>
        </w:rPr>
      </w:pPr>
      <w:r w:rsidRPr="009779CA">
        <w:rPr>
          <w:rFonts w:hint="eastAsia"/>
          <w:b/>
          <w:sz w:val="28"/>
          <w:szCs w:val="28"/>
        </w:rPr>
        <w:t>国内（</w:t>
      </w:r>
      <w:r w:rsidR="00D42EE9">
        <w:rPr>
          <w:rFonts w:hint="eastAsia"/>
          <w:b/>
          <w:sz w:val="28"/>
          <w:szCs w:val="28"/>
        </w:rPr>
        <w:t>周邵嘉</w:t>
      </w:r>
      <w:bookmarkStart w:id="0" w:name="_GoBack"/>
      <w:bookmarkEnd w:id="0"/>
      <w:r w:rsidRPr="009779CA">
        <w:rPr>
          <w:rFonts w:hint="eastAsia"/>
          <w:b/>
          <w:sz w:val="28"/>
          <w:szCs w:val="28"/>
        </w:rPr>
        <w:t>）</w:t>
      </w:r>
    </w:p>
    <w:p w14:paraId="4406A098" w14:textId="77777777" w:rsidR="00EE512B" w:rsidRPr="00EE512B" w:rsidRDefault="00EE512B" w:rsidP="00EE512B">
      <w:pPr>
        <w:rPr>
          <w:sz w:val="28"/>
          <w:szCs w:val="28"/>
        </w:rPr>
      </w:pPr>
      <w:r w:rsidRPr="00EE512B">
        <w:rPr>
          <w:sz w:val="28"/>
          <w:szCs w:val="28"/>
        </w:rPr>
        <w:t xml:space="preserve">The </w:t>
      </w:r>
      <w:proofErr w:type="spellStart"/>
      <w:r w:rsidRPr="00EE512B">
        <w:rPr>
          <w:sz w:val="28"/>
          <w:szCs w:val="28"/>
        </w:rPr>
        <w:t>WiFi</w:t>
      </w:r>
      <w:proofErr w:type="spellEnd"/>
      <w:r w:rsidRPr="00EE512B">
        <w:rPr>
          <w:sz w:val="28"/>
          <w:szCs w:val="28"/>
        </w:rPr>
        <w:t xml:space="preserve"> key for mobile phone applications is criticized by the relevant departments</w:t>
      </w:r>
    </w:p>
    <w:p w14:paraId="4D4BB631" w14:textId="77777777" w:rsidR="00EE512B" w:rsidRPr="00EE512B" w:rsidRDefault="00EE512B" w:rsidP="00EE512B">
      <w:pPr>
        <w:rPr>
          <w:rFonts w:asciiTheme="majorEastAsia" w:eastAsiaTheme="majorEastAsia" w:hAnsiTheme="majorEastAsia"/>
          <w:sz w:val="24"/>
          <w:szCs w:val="24"/>
        </w:rPr>
      </w:pPr>
      <w:r w:rsidRPr="00EE512B">
        <w:rPr>
          <w:rFonts w:asciiTheme="majorEastAsia" w:eastAsiaTheme="majorEastAsia" w:hAnsiTheme="majorEastAsia"/>
          <w:sz w:val="24"/>
          <w:szCs w:val="24"/>
        </w:rPr>
        <w:t>4月2日，工信部</w:t>
      </w:r>
      <w:proofErr w:type="gramStart"/>
      <w:r w:rsidRPr="00EE512B">
        <w:rPr>
          <w:rFonts w:asciiTheme="majorEastAsia" w:eastAsiaTheme="majorEastAsia" w:hAnsiTheme="majorEastAsia"/>
          <w:sz w:val="24"/>
          <w:szCs w:val="24"/>
        </w:rPr>
        <w:t>在官网发布</w:t>
      </w:r>
      <w:proofErr w:type="gramEnd"/>
      <w:r w:rsidRPr="00EE512B">
        <w:rPr>
          <w:rFonts w:asciiTheme="majorEastAsia" w:eastAsiaTheme="majorEastAsia" w:hAnsiTheme="majorEastAsia"/>
          <w:sz w:val="24"/>
          <w:szCs w:val="24"/>
        </w:rPr>
        <w:t>关于“蹭网”类移动应用程序的</w:t>
      </w:r>
      <w:r w:rsidRPr="00EE512B">
        <w:rPr>
          <w:rFonts w:asciiTheme="majorEastAsia" w:eastAsiaTheme="majorEastAsia" w:hAnsiTheme="majorEastAsia" w:hint="eastAsia"/>
          <w:sz w:val="24"/>
          <w:szCs w:val="24"/>
        </w:rPr>
        <w:t>通报批评</w:t>
      </w:r>
      <w:r w:rsidRPr="00EE512B">
        <w:rPr>
          <w:rFonts w:asciiTheme="majorEastAsia" w:eastAsiaTheme="majorEastAsia" w:hAnsiTheme="majorEastAsia"/>
          <w:sz w:val="24"/>
          <w:szCs w:val="24"/>
        </w:rPr>
        <w:t>。近日据有关媒体报道，移动应用程序“</w:t>
      </w:r>
      <w:proofErr w:type="spellStart"/>
      <w:r w:rsidRPr="00EE512B">
        <w:rPr>
          <w:rFonts w:asciiTheme="majorEastAsia" w:eastAsiaTheme="majorEastAsia" w:hAnsiTheme="majorEastAsia"/>
          <w:sz w:val="24"/>
          <w:szCs w:val="24"/>
        </w:rPr>
        <w:t>WiFi</w:t>
      </w:r>
      <w:proofErr w:type="spellEnd"/>
      <w:r w:rsidRPr="00EE512B">
        <w:rPr>
          <w:rFonts w:asciiTheme="majorEastAsia" w:eastAsiaTheme="majorEastAsia" w:hAnsiTheme="majorEastAsia"/>
          <w:sz w:val="24"/>
          <w:szCs w:val="24"/>
        </w:rPr>
        <w:t>万能钥匙”和“</w:t>
      </w:r>
      <w:proofErr w:type="spellStart"/>
      <w:r w:rsidRPr="00EE512B">
        <w:rPr>
          <w:rFonts w:asciiTheme="majorEastAsia" w:eastAsiaTheme="majorEastAsia" w:hAnsiTheme="majorEastAsia"/>
          <w:sz w:val="24"/>
          <w:szCs w:val="24"/>
        </w:rPr>
        <w:t>WiFi</w:t>
      </w:r>
      <w:proofErr w:type="spellEnd"/>
      <w:r w:rsidRPr="00EE512B">
        <w:rPr>
          <w:rFonts w:asciiTheme="majorEastAsia" w:eastAsiaTheme="majorEastAsia" w:hAnsiTheme="majorEastAsia"/>
          <w:sz w:val="24"/>
          <w:szCs w:val="24"/>
        </w:rPr>
        <w:t>钥匙”具有免费向用户提供使用他人</w:t>
      </w:r>
      <w:proofErr w:type="spellStart"/>
      <w:r w:rsidRPr="00EE512B">
        <w:rPr>
          <w:rFonts w:asciiTheme="majorEastAsia" w:eastAsiaTheme="majorEastAsia" w:hAnsiTheme="majorEastAsia"/>
          <w:sz w:val="24"/>
          <w:szCs w:val="24"/>
        </w:rPr>
        <w:t>WiFi</w:t>
      </w:r>
      <w:proofErr w:type="spellEnd"/>
      <w:r w:rsidRPr="00EE512B">
        <w:rPr>
          <w:rFonts w:asciiTheme="majorEastAsia" w:eastAsiaTheme="majorEastAsia" w:hAnsiTheme="majorEastAsia"/>
          <w:sz w:val="24"/>
          <w:szCs w:val="24"/>
        </w:rPr>
        <w:t>网络的功能，涉嫌入侵他人</w:t>
      </w:r>
      <w:proofErr w:type="spellStart"/>
      <w:r w:rsidRPr="00EE512B">
        <w:rPr>
          <w:rFonts w:asciiTheme="majorEastAsia" w:eastAsiaTheme="majorEastAsia" w:hAnsiTheme="majorEastAsia"/>
          <w:sz w:val="24"/>
          <w:szCs w:val="24"/>
        </w:rPr>
        <w:t>WiFi</w:t>
      </w:r>
      <w:proofErr w:type="spellEnd"/>
      <w:r w:rsidRPr="00EE512B">
        <w:rPr>
          <w:rFonts w:asciiTheme="majorEastAsia" w:eastAsiaTheme="majorEastAsia" w:hAnsiTheme="majorEastAsia"/>
          <w:sz w:val="24"/>
          <w:szCs w:val="24"/>
        </w:rPr>
        <w:t>网络和窃取用户个人信息。工信部对此高度重视，立即组织网络安全专业机构对上述两款移动应用程序进行技术分析，发现两款移动应用程序具有共享用户所登录</w:t>
      </w:r>
      <w:proofErr w:type="spellStart"/>
      <w:r w:rsidRPr="00EE512B">
        <w:rPr>
          <w:rFonts w:asciiTheme="majorEastAsia" w:eastAsiaTheme="majorEastAsia" w:hAnsiTheme="majorEastAsia"/>
          <w:sz w:val="24"/>
          <w:szCs w:val="24"/>
        </w:rPr>
        <w:t>WiFi</w:t>
      </w:r>
      <w:proofErr w:type="spellEnd"/>
      <w:r w:rsidRPr="00EE512B">
        <w:rPr>
          <w:rFonts w:asciiTheme="majorEastAsia" w:eastAsiaTheme="majorEastAsia" w:hAnsiTheme="majorEastAsia"/>
          <w:sz w:val="24"/>
          <w:szCs w:val="24"/>
        </w:rPr>
        <w:t>网络密码等信息的</w:t>
      </w:r>
      <w:r w:rsidRPr="00EE512B">
        <w:rPr>
          <w:rFonts w:asciiTheme="majorEastAsia" w:eastAsiaTheme="majorEastAsia" w:hAnsiTheme="majorEastAsia"/>
          <w:sz w:val="24"/>
          <w:szCs w:val="24"/>
        </w:rPr>
        <w:lastRenderedPageBreak/>
        <w:t>功能。目前，工业和信息化</w:t>
      </w:r>
      <w:proofErr w:type="gramStart"/>
      <w:r w:rsidRPr="00EE512B">
        <w:rPr>
          <w:rFonts w:asciiTheme="majorEastAsia" w:eastAsiaTheme="majorEastAsia" w:hAnsiTheme="majorEastAsia"/>
          <w:sz w:val="24"/>
          <w:szCs w:val="24"/>
        </w:rPr>
        <w:t>部网络</w:t>
      </w:r>
      <w:proofErr w:type="gramEnd"/>
      <w:r w:rsidRPr="00EE512B">
        <w:rPr>
          <w:rFonts w:asciiTheme="majorEastAsia" w:eastAsiaTheme="majorEastAsia" w:hAnsiTheme="majorEastAsia"/>
          <w:sz w:val="24"/>
          <w:szCs w:val="24"/>
        </w:rPr>
        <w:t>安全管理局已开展调查工作，维护广大网民的合法权益。</w:t>
      </w:r>
    </w:p>
    <w:p w14:paraId="6C9960DF" w14:textId="1B5475FB" w:rsidR="00EE512B" w:rsidRDefault="00EE512B" w:rsidP="00EE512B">
      <w:pPr>
        <w:rPr>
          <w:rFonts w:ascii="华文楷体" w:eastAsia="华文楷体" w:hAnsi="华文楷体"/>
          <w:sz w:val="24"/>
          <w:szCs w:val="24"/>
        </w:rPr>
      </w:pPr>
      <w:r w:rsidRPr="00EE512B">
        <w:rPr>
          <w:rFonts w:asciiTheme="majorEastAsia" w:eastAsiaTheme="majorEastAsia" w:hAnsiTheme="majorEastAsia"/>
          <w:sz w:val="24"/>
          <w:szCs w:val="24"/>
        </w:rPr>
        <w:t>In April 2nd, Network security administration issued a criticism on the official website of the mobile Internet application. According to media reports, mobile applications "</w:t>
      </w:r>
      <w:proofErr w:type="spellStart"/>
      <w:r w:rsidRPr="00EE512B">
        <w:rPr>
          <w:rFonts w:asciiTheme="majorEastAsia" w:eastAsiaTheme="majorEastAsia" w:hAnsiTheme="majorEastAsia"/>
          <w:sz w:val="24"/>
          <w:szCs w:val="24"/>
        </w:rPr>
        <w:t>WiFi</w:t>
      </w:r>
      <w:proofErr w:type="spellEnd"/>
      <w:r w:rsidRPr="00EE512B">
        <w:rPr>
          <w:rFonts w:asciiTheme="majorEastAsia" w:eastAsiaTheme="majorEastAsia" w:hAnsiTheme="majorEastAsia"/>
          <w:sz w:val="24"/>
          <w:szCs w:val="24"/>
        </w:rPr>
        <w:t xml:space="preserve"> key" and "</w:t>
      </w:r>
      <w:proofErr w:type="spellStart"/>
      <w:r w:rsidRPr="00EE512B">
        <w:rPr>
          <w:rFonts w:asciiTheme="majorEastAsia" w:eastAsiaTheme="majorEastAsia" w:hAnsiTheme="majorEastAsia"/>
          <w:sz w:val="24"/>
          <w:szCs w:val="24"/>
        </w:rPr>
        <w:t>WiFi</w:t>
      </w:r>
      <w:proofErr w:type="spellEnd"/>
      <w:r w:rsidRPr="00EE512B">
        <w:rPr>
          <w:rFonts w:asciiTheme="majorEastAsia" w:eastAsiaTheme="majorEastAsia" w:hAnsiTheme="majorEastAsia"/>
          <w:sz w:val="24"/>
          <w:szCs w:val="24"/>
        </w:rPr>
        <w:t xml:space="preserve"> key" have the function of providing users with other people's </w:t>
      </w:r>
      <w:proofErr w:type="spellStart"/>
      <w:r w:rsidRPr="00EE512B">
        <w:rPr>
          <w:rFonts w:asciiTheme="majorEastAsia" w:eastAsiaTheme="majorEastAsia" w:hAnsiTheme="majorEastAsia"/>
          <w:sz w:val="24"/>
          <w:szCs w:val="24"/>
        </w:rPr>
        <w:t>WiFi</w:t>
      </w:r>
      <w:proofErr w:type="spellEnd"/>
      <w:r w:rsidRPr="00EE512B">
        <w:rPr>
          <w:rFonts w:asciiTheme="majorEastAsia" w:eastAsiaTheme="majorEastAsia" w:hAnsiTheme="majorEastAsia"/>
          <w:sz w:val="24"/>
          <w:szCs w:val="24"/>
        </w:rPr>
        <w:t xml:space="preserve"> network free of charge, suspected of invading other people's </w:t>
      </w:r>
      <w:proofErr w:type="spellStart"/>
      <w:r w:rsidRPr="00EE512B">
        <w:rPr>
          <w:rFonts w:asciiTheme="majorEastAsia" w:eastAsiaTheme="majorEastAsia" w:hAnsiTheme="majorEastAsia"/>
          <w:sz w:val="24"/>
          <w:szCs w:val="24"/>
        </w:rPr>
        <w:t>WiFi</w:t>
      </w:r>
      <w:proofErr w:type="spellEnd"/>
      <w:r w:rsidRPr="00EE512B">
        <w:rPr>
          <w:rFonts w:asciiTheme="majorEastAsia" w:eastAsiaTheme="majorEastAsia" w:hAnsiTheme="majorEastAsia"/>
          <w:sz w:val="24"/>
          <w:szCs w:val="24"/>
        </w:rPr>
        <w:t xml:space="preserve"> network and stealing personal information. Network security administration and information attaches great importance to this, and immediately organized network security professional institutions to analyze the above two mobile applications, and found that two mobile applications have the functions of sharing information such as the </w:t>
      </w:r>
      <w:proofErr w:type="spellStart"/>
      <w:r w:rsidRPr="00EE512B">
        <w:rPr>
          <w:rFonts w:asciiTheme="majorEastAsia" w:eastAsiaTheme="majorEastAsia" w:hAnsiTheme="majorEastAsia"/>
          <w:sz w:val="24"/>
          <w:szCs w:val="24"/>
        </w:rPr>
        <w:t>WiFi</w:t>
      </w:r>
      <w:proofErr w:type="spellEnd"/>
      <w:r w:rsidRPr="00EE512B">
        <w:rPr>
          <w:rFonts w:asciiTheme="majorEastAsia" w:eastAsiaTheme="majorEastAsia" w:hAnsiTheme="majorEastAsia"/>
          <w:sz w:val="24"/>
          <w:szCs w:val="24"/>
        </w:rPr>
        <w:t xml:space="preserve"> network password that users have logged in. At present, Network security administration and information technology network security administration has launched investigations to safeguard the legitimate rights and interests of netizens.</w:t>
      </w:r>
    </w:p>
    <w:p w14:paraId="123ED602" w14:textId="77777777" w:rsidR="00EE512B" w:rsidRDefault="00EE512B" w:rsidP="00EE512B">
      <w:pPr>
        <w:rPr>
          <w:rFonts w:ascii="华文楷体" w:eastAsia="华文楷体" w:hAnsi="华文楷体" w:hint="eastAsia"/>
          <w:sz w:val="24"/>
          <w:szCs w:val="24"/>
        </w:rPr>
      </w:pPr>
    </w:p>
    <w:p w14:paraId="65C48CF6" w14:textId="7747DF75" w:rsidR="00EE512B" w:rsidRPr="00EE512B" w:rsidRDefault="00EE512B" w:rsidP="00EE512B">
      <w:pPr>
        <w:spacing w:line="140" w:lineRule="atLeast"/>
        <w:rPr>
          <w:rFonts w:hint="eastAsia"/>
          <w:b/>
          <w:sz w:val="28"/>
          <w:szCs w:val="28"/>
        </w:rPr>
      </w:pPr>
      <w:r w:rsidRPr="009779CA">
        <w:rPr>
          <w:rFonts w:hint="eastAsia"/>
          <w:b/>
          <w:sz w:val="28"/>
          <w:szCs w:val="28"/>
        </w:rPr>
        <w:t>国内（）</w:t>
      </w:r>
    </w:p>
    <w:p w14:paraId="53263A81" w14:textId="10BD44F6" w:rsidR="00EE512B" w:rsidRDefault="00EE512B" w:rsidP="00EE512B">
      <w:pPr>
        <w:rPr>
          <w:rFonts w:asciiTheme="majorHAnsi" w:eastAsia="华文楷体" w:hAnsiTheme="majorHAnsi"/>
          <w:sz w:val="28"/>
          <w:szCs w:val="28"/>
        </w:rPr>
      </w:pPr>
      <w:r w:rsidRPr="00EE512B">
        <w:rPr>
          <w:rFonts w:asciiTheme="majorHAnsi" w:eastAsia="华文楷体" w:hAnsiTheme="majorHAnsi"/>
          <w:sz w:val="28"/>
          <w:szCs w:val="28"/>
        </w:rPr>
        <w:t>Professor Zhang Bin died in the March 31</w:t>
      </w:r>
    </w:p>
    <w:p w14:paraId="71B8DB0C" w14:textId="77777777" w:rsidR="00EE512B" w:rsidRPr="00EE512B" w:rsidRDefault="00EE512B" w:rsidP="00EE512B">
      <w:pPr>
        <w:rPr>
          <w:rFonts w:asciiTheme="minorEastAsia" w:hAnsiTheme="minorEastAsia"/>
          <w:sz w:val="24"/>
          <w:szCs w:val="24"/>
        </w:rPr>
      </w:pPr>
      <w:r w:rsidRPr="00EE512B">
        <w:rPr>
          <w:rFonts w:asciiTheme="minorEastAsia" w:hAnsiTheme="minorEastAsia"/>
          <w:sz w:val="24"/>
          <w:szCs w:val="24"/>
        </w:rPr>
        <w:t xml:space="preserve">Professor Zhang Bin, the former director of the Chinese Language Department of Shanghai Normal University and the former director of the Institute of language research, died in Shanghai in March 31, 2018 at the age of 99. Mr. Zhang Bin was born in Changsha, Hunan, </w:t>
      </w:r>
      <w:proofErr w:type="gramStart"/>
      <w:r w:rsidRPr="00EE512B">
        <w:rPr>
          <w:rFonts w:asciiTheme="minorEastAsia" w:hAnsiTheme="minorEastAsia"/>
          <w:sz w:val="24"/>
          <w:szCs w:val="24"/>
        </w:rPr>
        <w:t>In</w:t>
      </w:r>
      <w:proofErr w:type="gramEnd"/>
      <w:r w:rsidRPr="00EE512B">
        <w:rPr>
          <w:rFonts w:asciiTheme="minorEastAsia" w:hAnsiTheme="minorEastAsia"/>
          <w:sz w:val="24"/>
          <w:szCs w:val="24"/>
        </w:rPr>
        <w:t xml:space="preserve"> 1943, he graduated from the National Normal College of </w:t>
      </w:r>
      <w:proofErr w:type="spellStart"/>
      <w:r w:rsidRPr="00EE512B">
        <w:rPr>
          <w:rFonts w:asciiTheme="minorEastAsia" w:hAnsiTheme="minorEastAsia"/>
          <w:sz w:val="24"/>
          <w:szCs w:val="24"/>
        </w:rPr>
        <w:t>Lantian</w:t>
      </w:r>
      <w:proofErr w:type="spellEnd"/>
      <w:r w:rsidRPr="00EE512B">
        <w:rPr>
          <w:rFonts w:asciiTheme="minorEastAsia" w:hAnsiTheme="minorEastAsia"/>
          <w:sz w:val="24"/>
          <w:szCs w:val="24"/>
        </w:rPr>
        <w:t xml:space="preserve">, Hunan. 1950s in Shanghai Normal University in the Chinese grammar teaching and research work, hard work more than 60 </w:t>
      </w:r>
      <w:r w:rsidRPr="00EE512B">
        <w:rPr>
          <w:rFonts w:asciiTheme="minorEastAsia" w:hAnsiTheme="minorEastAsia" w:hint="eastAsia"/>
          <w:sz w:val="24"/>
          <w:szCs w:val="24"/>
        </w:rPr>
        <w:t>years</w:t>
      </w:r>
      <w:r w:rsidRPr="00EE512B">
        <w:rPr>
          <w:rFonts w:asciiTheme="minorEastAsia" w:hAnsiTheme="minorEastAsia"/>
          <w:sz w:val="24"/>
          <w:szCs w:val="24"/>
        </w:rPr>
        <w:t>.</w:t>
      </w:r>
    </w:p>
    <w:p w14:paraId="5BB83D37" w14:textId="00429324" w:rsidR="00EE512B" w:rsidRPr="00EE512B" w:rsidRDefault="00EE512B" w:rsidP="00EE512B">
      <w:pPr>
        <w:rPr>
          <w:rFonts w:asciiTheme="minorEastAsia" w:hAnsiTheme="minorEastAsia"/>
          <w:sz w:val="24"/>
          <w:szCs w:val="24"/>
        </w:rPr>
      </w:pPr>
      <w:r w:rsidRPr="00EE512B">
        <w:rPr>
          <w:rFonts w:asciiTheme="minorEastAsia" w:hAnsiTheme="minorEastAsia"/>
          <w:sz w:val="24"/>
          <w:szCs w:val="24"/>
        </w:rPr>
        <w:t xml:space="preserve">Mr. Zhang Bin is </w:t>
      </w:r>
      <w:proofErr w:type="gramStart"/>
      <w:r w:rsidRPr="00EE512B">
        <w:rPr>
          <w:rFonts w:asciiTheme="minorEastAsia" w:hAnsiTheme="minorEastAsia"/>
          <w:sz w:val="24"/>
          <w:szCs w:val="24"/>
        </w:rPr>
        <w:t>a famous grammarians</w:t>
      </w:r>
      <w:proofErr w:type="gramEnd"/>
      <w:r w:rsidRPr="00EE512B">
        <w:rPr>
          <w:rFonts w:asciiTheme="minorEastAsia" w:hAnsiTheme="minorEastAsia"/>
          <w:sz w:val="24"/>
          <w:szCs w:val="24"/>
        </w:rPr>
        <w:t xml:space="preserve"> at home and abroad. He has worked in modern Chinese grammar teaching and research for more than 60 </w:t>
      </w:r>
      <w:proofErr w:type="gramStart"/>
      <w:r w:rsidRPr="00EE512B">
        <w:rPr>
          <w:rFonts w:asciiTheme="minorEastAsia" w:hAnsiTheme="minorEastAsia"/>
          <w:sz w:val="24"/>
          <w:szCs w:val="24"/>
        </w:rPr>
        <w:t>years, and</w:t>
      </w:r>
      <w:proofErr w:type="gramEnd"/>
      <w:r w:rsidRPr="00EE512B">
        <w:rPr>
          <w:rFonts w:asciiTheme="minorEastAsia" w:hAnsiTheme="minorEastAsia"/>
          <w:sz w:val="24"/>
          <w:szCs w:val="24"/>
        </w:rPr>
        <w:t xml:space="preserve"> has achieved fruitful results. In 1950s, he was noted for his participation in word class discussions. In the Chinese language and other magazines, many papers have been published and many academic works have been published. They have made great contributions to the study of Chinese grammar in the aspects of word class, grammatical analysis, and three plane grammar theories, and have a wide impact on the home and abroad.</w:t>
      </w:r>
    </w:p>
    <w:p w14:paraId="2739A5F6" w14:textId="77777777" w:rsidR="00EE512B" w:rsidRPr="00EE512B" w:rsidRDefault="00EE512B" w:rsidP="00EE512B">
      <w:pPr>
        <w:rPr>
          <w:rFonts w:asciiTheme="minorEastAsia" w:hAnsiTheme="minorEastAsia"/>
          <w:sz w:val="24"/>
          <w:szCs w:val="24"/>
        </w:rPr>
      </w:pPr>
      <w:r w:rsidRPr="00EE512B">
        <w:rPr>
          <w:rFonts w:asciiTheme="minorEastAsia" w:hAnsiTheme="minorEastAsia" w:hint="eastAsia"/>
          <w:sz w:val="24"/>
          <w:szCs w:val="24"/>
        </w:rPr>
        <w:t>我国著名语言学家、上海师范大学中文系原主任、语言研究所原所长张斌教授于</w:t>
      </w:r>
      <w:r w:rsidRPr="00EE512B">
        <w:rPr>
          <w:rFonts w:asciiTheme="minorEastAsia" w:hAnsiTheme="minorEastAsia"/>
          <w:sz w:val="24"/>
          <w:szCs w:val="24"/>
        </w:rPr>
        <w:t>2018年3月31日在上海逝世，享年99岁。　张斌先生1920年1月21日生于湖南长沙。1943年毕业于湖南蓝田国立师范学院。20世纪50年代起就在上海师范大学从事汉语语法教学与研究工作，辛勤耕耘一个多甲子。</w:t>
      </w:r>
    </w:p>
    <w:p w14:paraId="151379F0" w14:textId="69A091EE" w:rsidR="00EE512B" w:rsidRPr="00EE512B" w:rsidRDefault="00EE512B" w:rsidP="00EE512B">
      <w:pPr>
        <w:rPr>
          <w:rFonts w:asciiTheme="minorEastAsia" w:hAnsiTheme="minorEastAsia" w:hint="eastAsia"/>
          <w:b/>
          <w:sz w:val="24"/>
          <w:szCs w:val="24"/>
        </w:rPr>
      </w:pPr>
      <w:r w:rsidRPr="00EE512B">
        <w:rPr>
          <w:rFonts w:asciiTheme="minorEastAsia" w:hAnsiTheme="minorEastAsia" w:hint="eastAsia"/>
          <w:sz w:val="24"/>
          <w:szCs w:val="24"/>
        </w:rPr>
        <w:t>张斌先生是国内外著名的语法学家，从事现代汉语语法教学与研究工作</w:t>
      </w:r>
      <w:r w:rsidRPr="00EE512B">
        <w:rPr>
          <w:rFonts w:asciiTheme="minorEastAsia" w:hAnsiTheme="minorEastAsia"/>
          <w:sz w:val="24"/>
          <w:szCs w:val="24"/>
        </w:rPr>
        <w:t>60余载，成果丰硕。20世纪 50年代，因参加词类问题讨论而闻名。在《中国语文》等杂志上发表大量论文，出版多部学术著作，在词类问题、语法分析方法、三个平面语法理论等方面为汉语语法研究</w:t>
      </w:r>
      <w:proofErr w:type="gramStart"/>
      <w:r w:rsidRPr="00EE512B">
        <w:rPr>
          <w:rFonts w:asciiTheme="minorEastAsia" w:hAnsiTheme="minorEastAsia"/>
          <w:sz w:val="24"/>
          <w:szCs w:val="24"/>
        </w:rPr>
        <w:t>作出</w:t>
      </w:r>
      <w:proofErr w:type="gramEnd"/>
      <w:r w:rsidRPr="00EE512B">
        <w:rPr>
          <w:rFonts w:asciiTheme="minorEastAsia" w:hAnsiTheme="minorEastAsia"/>
          <w:sz w:val="24"/>
          <w:szCs w:val="24"/>
        </w:rPr>
        <w:t>重大贡献，在海内外产生广泛影响</w:t>
      </w:r>
    </w:p>
    <w:p w14:paraId="480B39E5" w14:textId="77777777" w:rsidR="00EE512B" w:rsidRPr="00EE512B" w:rsidRDefault="00EE512B" w:rsidP="00EE512B">
      <w:pPr>
        <w:rPr>
          <w:rFonts w:asciiTheme="minorEastAsia" w:hAnsiTheme="minorEastAsia" w:hint="eastAsia"/>
          <w:sz w:val="28"/>
          <w:szCs w:val="28"/>
        </w:rPr>
      </w:pPr>
    </w:p>
    <w:p w14:paraId="796BA971" w14:textId="0B54B830" w:rsidR="00EE512B" w:rsidRPr="00EE512B" w:rsidRDefault="00EE512B" w:rsidP="00EE512B">
      <w:pPr>
        <w:spacing w:line="140" w:lineRule="atLeast"/>
        <w:rPr>
          <w:sz w:val="28"/>
          <w:szCs w:val="28"/>
        </w:rPr>
      </w:pPr>
    </w:p>
    <w:p w14:paraId="5DF5FDFC" w14:textId="1562361D" w:rsidR="009779CA" w:rsidRPr="009779CA" w:rsidRDefault="009779CA" w:rsidP="00EE512B">
      <w:pPr>
        <w:spacing w:line="140" w:lineRule="atLeast"/>
        <w:rPr>
          <w:b/>
          <w:sz w:val="28"/>
          <w:szCs w:val="28"/>
        </w:rPr>
      </w:pPr>
      <w:r w:rsidRPr="009779CA">
        <w:rPr>
          <w:rFonts w:hint="eastAsia"/>
          <w:b/>
          <w:sz w:val="28"/>
          <w:szCs w:val="28"/>
        </w:rPr>
        <w:t>国内（</w:t>
      </w:r>
      <w:proofErr w:type="gramStart"/>
      <w:r w:rsidR="00EE512B">
        <w:rPr>
          <w:rFonts w:hint="eastAsia"/>
          <w:b/>
          <w:sz w:val="28"/>
          <w:szCs w:val="28"/>
        </w:rPr>
        <w:t>孙佳伟</w:t>
      </w:r>
      <w:proofErr w:type="gramEnd"/>
      <w:r w:rsidRPr="009779CA">
        <w:rPr>
          <w:rFonts w:hint="eastAsia"/>
          <w:b/>
          <w:sz w:val="28"/>
          <w:szCs w:val="28"/>
        </w:rPr>
        <w:t>）</w:t>
      </w:r>
    </w:p>
    <w:p w14:paraId="7E970CFE" w14:textId="748CF092" w:rsidR="00377BFF" w:rsidRDefault="00A223C8" w:rsidP="00EE512B">
      <w:pPr>
        <w:spacing w:line="140" w:lineRule="atLeast"/>
        <w:rPr>
          <w:sz w:val="28"/>
          <w:szCs w:val="28"/>
        </w:rPr>
      </w:pPr>
      <w:r w:rsidRPr="00A223C8">
        <w:rPr>
          <w:sz w:val="28"/>
          <w:szCs w:val="28"/>
        </w:rPr>
        <w:t>The State Council appointed and removed the state staff: Chen Xi served as president of National School of Administration.</w:t>
      </w:r>
    </w:p>
    <w:p w14:paraId="071B6E72" w14:textId="6AE8DD50" w:rsidR="00A223C8" w:rsidRPr="00EE512B" w:rsidRDefault="00A223C8"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hint="eastAsia"/>
          <w:sz w:val="24"/>
          <w:szCs w:val="24"/>
        </w:rPr>
        <w:t>国务院任免国家工作人员：陈希兼任国家行政学院院长</w:t>
      </w:r>
    </w:p>
    <w:p w14:paraId="5EF60EB1" w14:textId="77777777" w:rsidR="00A223C8" w:rsidRPr="00EE512B" w:rsidRDefault="00A223C8"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sz w:val="24"/>
          <w:szCs w:val="24"/>
        </w:rPr>
        <w:t xml:space="preserve">Chen Xi also served as Dean of National School of Administration; appointed He </w:t>
      </w:r>
      <w:proofErr w:type="spellStart"/>
      <w:r w:rsidRPr="00EE512B">
        <w:rPr>
          <w:rFonts w:asciiTheme="majorEastAsia" w:eastAsiaTheme="majorEastAsia" w:hAnsiTheme="majorEastAsia"/>
          <w:sz w:val="24"/>
          <w:szCs w:val="24"/>
        </w:rPr>
        <w:t>Yiting</w:t>
      </w:r>
      <w:proofErr w:type="spellEnd"/>
      <w:r w:rsidRPr="00EE512B">
        <w:rPr>
          <w:rFonts w:asciiTheme="majorEastAsia" w:eastAsiaTheme="majorEastAsia" w:hAnsiTheme="majorEastAsia"/>
          <w:sz w:val="24"/>
          <w:szCs w:val="24"/>
        </w:rPr>
        <w:t xml:space="preserve"> as vice president of the daily work of National School of Administration (Zheng minister), Wang </w:t>
      </w:r>
      <w:proofErr w:type="spellStart"/>
      <w:r w:rsidRPr="00EE512B">
        <w:rPr>
          <w:rFonts w:asciiTheme="majorEastAsia" w:eastAsiaTheme="majorEastAsia" w:hAnsiTheme="majorEastAsia"/>
          <w:sz w:val="24"/>
          <w:szCs w:val="24"/>
        </w:rPr>
        <w:t>Dongjing</w:t>
      </w:r>
      <w:proofErr w:type="spellEnd"/>
      <w:r w:rsidRPr="00EE512B">
        <w:rPr>
          <w:rFonts w:asciiTheme="majorEastAsia" w:eastAsiaTheme="majorEastAsia" w:hAnsiTheme="majorEastAsia"/>
          <w:sz w:val="24"/>
          <w:szCs w:val="24"/>
        </w:rPr>
        <w:t xml:space="preserve">, Zhen </w:t>
      </w:r>
      <w:proofErr w:type="spellStart"/>
      <w:r w:rsidRPr="00EE512B">
        <w:rPr>
          <w:rFonts w:asciiTheme="majorEastAsia" w:eastAsiaTheme="majorEastAsia" w:hAnsiTheme="majorEastAsia"/>
          <w:sz w:val="24"/>
          <w:szCs w:val="24"/>
        </w:rPr>
        <w:t>zaamin</w:t>
      </w:r>
      <w:proofErr w:type="spellEnd"/>
      <w:r w:rsidRPr="00EE512B">
        <w:rPr>
          <w:rFonts w:asciiTheme="majorEastAsia" w:eastAsiaTheme="majorEastAsia" w:hAnsiTheme="majorEastAsia"/>
          <w:sz w:val="24"/>
          <w:szCs w:val="24"/>
        </w:rPr>
        <w:t xml:space="preserve"> and Li Ji were vice presidents of National School of Administration, Chen Li, Huang </w:t>
      </w:r>
      <w:proofErr w:type="spellStart"/>
      <w:r w:rsidRPr="00EE512B">
        <w:rPr>
          <w:rFonts w:asciiTheme="majorEastAsia" w:eastAsiaTheme="majorEastAsia" w:hAnsiTheme="majorEastAsia"/>
          <w:sz w:val="24"/>
          <w:szCs w:val="24"/>
        </w:rPr>
        <w:t>Xianqi</w:t>
      </w:r>
      <w:proofErr w:type="spellEnd"/>
      <w:r w:rsidRPr="00EE512B">
        <w:rPr>
          <w:rFonts w:asciiTheme="majorEastAsia" w:eastAsiaTheme="majorEastAsia" w:hAnsiTheme="majorEastAsia"/>
          <w:sz w:val="24"/>
          <w:szCs w:val="24"/>
        </w:rPr>
        <w:t xml:space="preserve"> and </w:t>
      </w:r>
      <w:proofErr w:type="spellStart"/>
      <w:r w:rsidRPr="00EE512B">
        <w:rPr>
          <w:rFonts w:asciiTheme="majorEastAsia" w:eastAsiaTheme="majorEastAsia" w:hAnsiTheme="majorEastAsia"/>
          <w:sz w:val="24"/>
          <w:szCs w:val="24"/>
        </w:rPr>
        <w:t>Xie</w:t>
      </w:r>
      <w:proofErr w:type="spellEnd"/>
      <w:r w:rsidRPr="00EE512B">
        <w:rPr>
          <w:rFonts w:asciiTheme="majorEastAsia" w:eastAsiaTheme="majorEastAsia" w:hAnsiTheme="majorEastAsia"/>
          <w:sz w:val="24"/>
          <w:szCs w:val="24"/>
        </w:rPr>
        <w:t xml:space="preserve"> </w:t>
      </w:r>
      <w:proofErr w:type="spellStart"/>
      <w:r w:rsidRPr="00EE512B">
        <w:rPr>
          <w:rFonts w:asciiTheme="majorEastAsia" w:eastAsiaTheme="majorEastAsia" w:hAnsiTheme="majorEastAsia"/>
          <w:sz w:val="24"/>
          <w:szCs w:val="24"/>
        </w:rPr>
        <w:t>Chuntao</w:t>
      </w:r>
      <w:proofErr w:type="spellEnd"/>
      <w:r w:rsidRPr="00EE512B">
        <w:rPr>
          <w:rFonts w:asciiTheme="majorEastAsia" w:eastAsiaTheme="majorEastAsia" w:hAnsiTheme="majorEastAsia"/>
          <w:sz w:val="24"/>
          <w:szCs w:val="24"/>
        </w:rPr>
        <w:t xml:space="preserve"> were members of the administrative committee of National School of Administration, appointed Yang </w:t>
      </w:r>
      <w:proofErr w:type="spellStart"/>
      <w:r w:rsidRPr="00EE512B">
        <w:rPr>
          <w:rFonts w:asciiTheme="majorEastAsia" w:eastAsiaTheme="majorEastAsia" w:hAnsiTheme="majorEastAsia"/>
          <w:sz w:val="24"/>
          <w:szCs w:val="24"/>
        </w:rPr>
        <w:t>Chunguang</w:t>
      </w:r>
      <w:proofErr w:type="spellEnd"/>
      <w:r w:rsidRPr="00EE512B">
        <w:rPr>
          <w:rFonts w:asciiTheme="majorEastAsia" w:eastAsiaTheme="majorEastAsia" w:hAnsiTheme="majorEastAsia"/>
          <w:sz w:val="24"/>
          <w:szCs w:val="24"/>
        </w:rPr>
        <w:t xml:space="preserve"> as deputy director of the State Post Office, and appointed Li </w:t>
      </w:r>
      <w:proofErr w:type="spellStart"/>
      <w:r w:rsidRPr="00EE512B">
        <w:rPr>
          <w:rFonts w:asciiTheme="majorEastAsia" w:eastAsiaTheme="majorEastAsia" w:hAnsiTheme="majorEastAsia"/>
          <w:sz w:val="24"/>
          <w:szCs w:val="24"/>
        </w:rPr>
        <w:t>Pengde</w:t>
      </w:r>
      <w:proofErr w:type="spellEnd"/>
      <w:r w:rsidRPr="00EE512B">
        <w:rPr>
          <w:rFonts w:asciiTheme="majorEastAsia" w:eastAsiaTheme="majorEastAsia" w:hAnsiTheme="majorEastAsia"/>
          <w:sz w:val="24"/>
          <w:szCs w:val="24"/>
        </w:rPr>
        <w:t xml:space="preserve"> as the China Geological Survey Deputy director.</w:t>
      </w:r>
    </w:p>
    <w:p w14:paraId="027F3FD3" w14:textId="209E7AF0" w:rsidR="00A223C8" w:rsidRPr="00EE512B" w:rsidRDefault="00A223C8"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sz w:val="24"/>
          <w:szCs w:val="24"/>
        </w:rPr>
        <w:t xml:space="preserve">Wang </w:t>
      </w:r>
      <w:proofErr w:type="spellStart"/>
      <w:r w:rsidRPr="00EE512B">
        <w:rPr>
          <w:rFonts w:asciiTheme="majorEastAsia" w:eastAsiaTheme="majorEastAsia" w:hAnsiTheme="majorEastAsia"/>
          <w:sz w:val="24"/>
          <w:szCs w:val="24"/>
        </w:rPr>
        <w:t>Yongqing</w:t>
      </w:r>
      <w:proofErr w:type="spellEnd"/>
      <w:r w:rsidRPr="00EE512B">
        <w:rPr>
          <w:rFonts w:asciiTheme="majorEastAsia" w:eastAsiaTheme="majorEastAsia" w:hAnsiTheme="majorEastAsia"/>
          <w:sz w:val="24"/>
          <w:szCs w:val="24"/>
        </w:rPr>
        <w:t xml:space="preserve"> no longer serve as Deputy Secretary General of the State Council Office; Wang removed from the director of the State Administration of traditional Chinese medicine post.</w:t>
      </w:r>
    </w:p>
    <w:p w14:paraId="17997027" w14:textId="77777777" w:rsidR="00A223C8" w:rsidRPr="00EE512B" w:rsidRDefault="00A223C8"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hint="eastAsia"/>
          <w:sz w:val="24"/>
          <w:szCs w:val="24"/>
        </w:rPr>
        <w:t>陈希兼任国家行政学院院长；任命何毅亭为国家行政学院分管日常工作的副院长（正部长级），王东京、甄占民、李季为国家行政学院副院长，陈立、黄宪起、谢春涛为国家行政学院院务委员会委员；任命杨春光为国家邮政局副局长；任命</w:t>
      </w:r>
      <w:proofErr w:type="gramStart"/>
      <w:r w:rsidRPr="00EE512B">
        <w:rPr>
          <w:rFonts w:asciiTheme="majorEastAsia" w:eastAsiaTheme="majorEastAsia" w:hAnsiTheme="majorEastAsia" w:hint="eastAsia"/>
          <w:sz w:val="24"/>
          <w:szCs w:val="24"/>
        </w:rPr>
        <w:t>李朋德为</w:t>
      </w:r>
      <w:proofErr w:type="gramEnd"/>
      <w:r w:rsidRPr="00EE512B">
        <w:rPr>
          <w:rFonts w:asciiTheme="majorEastAsia" w:eastAsiaTheme="majorEastAsia" w:hAnsiTheme="majorEastAsia" w:hint="eastAsia"/>
          <w:sz w:val="24"/>
          <w:szCs w:val="24"/>
        </w:rPr>
        <w:t>中国地质调查局副局长。</w:t>
      </w:r>
    </w:p>
    <w:p w14:paraId="7ADF0C78" w14:textId="525EDFB9" w:rsidR="00A223C8" w:rsidRDefault="00A223C8" w:rsidP="00EE512B">
      <w:pPr>
        <w:spacing w:line="140" w:lineRule="atLeast"/>
        <w:rPr>
          <w:rFonts w:ascii="华文楷体" w:eastAsia="华文楷体" w:hAnsi="华文楷体"/>
          <w:sz w:val="24"/>
          <w:szCs w:val="24"/>
        </w:rPr>
      </w:pPr>
      <w:r w:rsidRPr="00EE512B">
        <w:rPr>
          <w:rFonts w:asciiTheme="majorEastAsia" w:eastAsiaTheme="majorEastAsia" w:hAnsiTheme="majorEastAsia" w:hint="eastAsia"/>
          <w:sz w:val="24"/>
          <w:szCs w:val="24"/>
        </w:rPr>
        <w:t>汪永清不再兼任国务院副秘书长职务；免去王国强的国家中医药管理局局长职务。</w:t>
      </w:r>
    </w:p>
    <w:p w14:paraId="1CB9A8EE" w14:textId="6493CE67" w:rsidR="009779CA" w:rsidRPr="009779CA" w:rsidRDefault="009779CA" w:rsidP="00EE512B">
      <w:pPr>
        <w:spacing w:line="140" w:lineRule="atLeast"/>
        <w:rPr>
          <w:rFonts w:asciiTheme="majorEastAsia" w:eastAsiaTheme="majorEastAsia" w:hAnsiTheme="majorEastAsia" w:hint="eastAsia"/>
          <w:b/>
          <w:sz w:val="32"/>
          <w:szCs w:val="32"/>
        </w:rPr>
      </w:pPr>
      <w:r w:rsidRPr="009779CA">
        <w:rPr>
          <w:rFonts w:asciiTheme="majorEastAsia" w:eastAsiaTheme="majorEastAsia" w:hAnsiTheme="majorEastAsia" w:hint="eastAsia"/>
          <w:b/>
          <w:sz w:val="32"/>
          <w:szCs w:val="32"/>
        </w:rPr>
        <w:t>厦门（</w:t>
      </w:r>
      <w:r w:rsidR="00EE512B">
        <w:rPr>
          <w:rFonts w:asciiTheme="majorEastAsia" w:eastAsiaTheme="majorEastAsia" w:hAnsiTheme="majorEastAsia" w:hint="eastAsia"/>
          <w:b/>
          <w:sz w:val="32"/>
          <w:szCs w:val="32"/>
        </w:rPr>
        <w:t>侯锐达</w:t>
      </w:r>
      <w:r w:rsidRPr="009779CA">
        <w:rPr>
          <w:rFonts w:asciiTheme="majorEastAsia" w:eastAsiaTheme="majorEastAsia" w:hAnsiTheme="majorEastAsia" w:hint="eastAsia"/>
          <w:b/>
          <w:sz w:val="32"/>
          <w:szCs w:val="32"/>
        </w:rPr>
        <w:t>）</w:t>
      </w:r>
    </w:p>
    <w:p w14:paraId="0148C606" w14:textId="77777777" w:rsidR="009779CA" w:rsidRPr="009779CA" w:rsidRDefault="009779CA" w:rsidP="00EE512B">
      <w:pPr>
        <w:spacing w:line="140" w:lineRule="atLeast"/>
        <w:rPr>
          <w:sz w:val="28"/>
          <w:szCs w:val="28"/>
        </w:rPr>
      </w:pPr>
      <w:r w:rsidRPr="009779CA">
        <w:rPr>
          <w:sz w:val="28"/>
          <w:szCs w:val="28"/>
        </w:rPr>
        <w:t xml:space="preserve">Affected by strong cold air, the maximum temperature of Xiamen -7 April 6th will be reduced to 23 degrees.  </w:t>
      </w:r>
    </w:p>
    <w:p w14:paraId="5FE1869B" w14:textId="77777777" w:rsidR="009779CA" w:rsidRPr="00EE512B" w:rsidRDefault="009779CA"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hint="eastAsia"/>
          <w:sz w:val="24"/>
          <w:szCs w:val="24"/>
        </w:rPr>
        <w:t>受强冷空气影响 厦门4月6日-7日最高温度将降到23℃</w:t>
      </w:r>
    </w:p>
    <w:p w14:paraId="5632C3C3" w14:textId="77777777" w:rsidR="009779CA" w:rsidRPr="00EE512B" w:rsidRDefault="009779CA"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sz w:val="24"/>
          <w:szCs w:val="24"/>
        </w:rPr>
        <w:t xml:space="preserve">During the Qingming Festival, from a national perspective, the warm weather pattern is going to be broken. Especially in April 3rd -6 day, with the cold air moving south under the influence of the whole country gradually, the highest temperature in North China fell to about 15 degrees C, and the Northeast dropped to the single digit, of which the cooling rate of the most cooling Henan and Shandong was up to 20 degrees centigrade, for example, the maximum temperature of </w:t>
      </w:r>
      <w:proofErr w:type="spellStart"/>
      <w:r w:rsidRPr="00EE512B">
        <w:rPr>
          <w:rFonts w:asciiTheme="majorEastAsia" w:eastAsiaTheme="majorEastAsia" w:hAnsiTheme="majorEastAsia"/>
          <w:sz w:val="24"/>
          <w:szCs w:val="24"/>
        </w:rPr>
        <w:t>Ji'nan</w:t>
      </w:r>
      <w:proofErr w:type="spellEnd"/>
      <w:r w:rsidRPr="00EE512B">
        <w:rPr>
          <w:rFonts w:asciiTheme="majorEastAsia" w:eastAsiaTheme="majorEastAsia" w:hAnsiTheme="majorEastAsia"/>
          <w:sz w:val="24"/>
          <w:szCs w:val="24"/>
        </w:rPr>
        <w:t xml:space="preserve"> would fall from 2 days to about 10 degrees centigrade. </w:t>
      </w:r>
    </w:p>
    <w:p w14:paraId="69F5CB83" w14:textId="6B69D58F" w:rsidR="009779CA" w:rsidRPr="00EE512B" w:rsidRDefault="009779CA"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sz w:val="24"/>
          <w:szCs w:val="24"/>
        </w:rPr>
        <w:t xml:space="preserve">However, in Xiamen, we should feel the cooling down obviously and get the Qingming Festival. The first half of the Qingming holiday, that is, the </w:t>
      </w:r>
      <w:r w:rsidRPr="00EE512B">
        <w:rPr>
          <w:rFonts w:asciiTheme="majorEastAsia" w:eastAsiaTheme="majorEastAsia" w:hAnsiTheme="majorEastAsia"/>
          <w:sz w:val="24"/>
          <w:szCs w:val="24"/>
        </w:rPr>
        <w:lastRenderedPageBreak/>
        <w:t xml:space="preserve">-6 </w:t>
      </w:r>
      <w:proofErr w:type="gramStart"/>
      <w:r w:rsidRPr="00EE512B">
        <w:rPr>
          <w:rFonts w:asciiTheme="majorEastAsia" w:eastAsiaTheme="majorEastAsia" w:hAnsiTheme="majorEastAsia"/>
          <w:sz w:val="24"/>
          <w:szCs w:val="24"/>
        </w:rPr>
        <w:t>day</w:t>
      </w:r>
      <w:proofErr w:type="gramEnd"/>
      <w:r w:rsidRPr="00EE512B">
        <w:rPr>
          <w:rFonts w:asciiTheme="majorEastAsia" w:eastAsiaTheme="majorEastAsia" w:hAnsiTheme="majorEastAsia"/>
          <w:sz w:val="24"/>
          <w:szCs w:val="24"/>
        </w:rPr>
        <w:t xml:space="preserve"> of April 5th, the temperature in Xiamen remained high, the weather was cloudy to cloudy, and there was a small shower.</w:t>
      </w:r>
      <w:r w:rsidRPr="00EE512B">
        <w:rPr>
          <w:rFonts w:asciiTheme="majorEastAsia" w:eastAsiaTheme="majorEastAsia" w:hAnsiTheme="majorEastAsia" w:hint="eastAsia"/>
          <w:sz w:val="24"/>
          <w:szCs w:val="24"/>
        </w:rPr>
        <w:t xml:space="preserve"> </w:t>
      </w:r>
    </w:p>
    <w:p w14:paraId="158D58C7" w14:textId="77777777" w:rsidR="009779CA" w:rsidRPr="00EE512B" w:rsidRDefault="009779CA" w:rsidP="00EE512B">
      <w:pPr>
        <w:spacing w:line="140" w:lineRule="atLeast"/>
        <w:rPr>
          <w:rFonts w:asciiTheme="majorEastAsia" w:eastAsiaTheme="majorEastAsia" w:hAnsiTheme="majorEastAsia"/>
          <w:sz w:val="24"/>
          <w:szCs w:val="24"/>
        </w:rPr>
      </w:pPr>
      <w:r w:rsidRPr="00EE512B">
        <w:rPr>
          <w:rFonts w:asciiTheme="majorEastAsia" w:eastAsiaTheme="majorEastAsia" w:hAnsiTheme="majorEastAsia" w:hint="eastAsia"/>
          <w:sz w:val="24"/>
          <w:szCs w:val="24"/>
        </w:rPr>
        <w:t>清明节期间，从全国范围来看，温暖的天气格局要被打破了。特别是在4月3日-6日，随着冷空气东移南下逐渐影响全国大部，华北最高气温纷纷降到15℃左右，东北则降至</w:t>
      </w:r>
      <w:proofErr w:type="gramStart"/>
      <w:r w:rsidRPr="00EE512B">
        <w:rPr>
          <w:rFonts w:asciiTheme="majorEastAsia" w:eastAsiaTheme="majorEastAsia" w:hAnsiTheme="majorEastAsia" w:hint="eastAsia"/>
          <w:sz w:val="24"/>
          <w:szCs w:val="24"/>
        </w:rPr>
        <w:t>个</w:t>
      </w:r>
      <w:proofErr w:type="gramEnd"/>
      <w:r w:rsidRPr="00EE512B">
        <w:rPr>
          <w:rFonts w:asciiTheme="majorEastAsia" w:eastAsiaTheme="majorEastAsia" w:hAnsiTheme="majorEastAsia" w:hint="eastAsia"/>
          <w:sz w:val="24"/>
          <w:szCs w:val="24"/>
        </w:rPr>
        <w:t>位数，其中降温最猛烈的河南、山东累积降温幅度可达20℃上下，比如济南的最高气温将由2日的30℃左右降至10℃左右。</w:t>
      </w:r>
    </w:p>
    <w:p w14:paraId="6A938B41" w14:textId="77777777" w:rsidR="009779CA" w:rsidRPr="00EE512B" w:rsidRDefault="009779CA" w:rsidP="00EE512B">
      <w:pPr>
        <w:spacing w:line="140" w:lineRule="atLeast"/>
        <w:rPr>
          <w:rFonts w:asciiTheme="majorEastAsia" w:eastAsiaTheme="majorEastAsia" w:hAnsiTheme="majorEastAsia"/>
        </w:rPr>
      </w:pPr>
      <w:r w:rsidRPr="00EE512B">
        <w:rPr>
          <w:rFonts w:asciiTheme="majorEastAsia" w:eastAsiaTheme="majorEastAsia" w:hAnsiTheme="majorEastAsia" w:hint="eastAsia"/>
          <w:sz w:val="24"/>
          <w:szCs w:val="24"/>
        </w:rPr>
        <w:t xml:space="preserve">　　不过，在厦门要明显感受到降温，得到清明节以后了。清明假期前半段，也就是4月5日-6日，厦门气温仍然保持在高位，天气阴天到多云，有小阵雨；</w:t>
      </w:r>
    </w:p>
    <w:p w14:paraId="7A1135C5" w14:textId="77777777" w:rsidR="009779CA" w:rsidRPr="009779CA" w:rsidRDefault="009779CA" w:rsidP="00EE512B">
      <w:pPr>
        <w:spacing w:line="140" w:lineRule="atLeast"/>
        <w:rPr>
          <w:rFonts w:ascii="华文楷体" w:eastAsia="华文楷体" w:hAnsi="华文楷体" w:hint="eastAsia"/>
          <w:sz w:val="24"/>
          <w:szCs w:val="24"/>
        </w:rPr>
      </w:pPr>
    </w:p>
    <w:sectPr w:rsidR="009779CA" w:rsidRPr="009779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A6B57"/>
    <w:rsid w:val="00377BFF"/>
    <w:rsid w:val="009779CA"/>
    <w:rsid w:val="00A223C8"/>
    <w:rsid w:val="00D42EE9"/>
    <w:rsid w:val="00DA6B57"/>
    <w:rsid w:val="00EE5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85C6"/>
  <w15:chartTrackingRefBased/>
  <w15:docId w15:val="{65B62425-F1B5-46DB-8D95-20934CBB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779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779CA"/>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9779CA"/>
    <w:rPr>
      <w:sz w:val="18"/>
      <w:szCs w:val="18"/>
    </w:rPr>
  </w:style>
  <w:style w:type="character" w:customStyle="1" w:styleId="a4">
    <w:name w:val="批注框文本 字符"/>
    <w:basedOn w:val="a0"/>
    <w:link w:val="a3"/>
    <w:uiPriority w:val="99"/>
    <w:semiHidden/>
    <w:rsid w:val="009779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孙佳伟</dc:creator>
  <cp:keywords/>
  <dc:description/>
  <cp:lastModifiedBy>孙佳伟</cp:lastModifiedBy>
  <cp:revision>3</cp:revision>
  <dcterms:created xsi:type="dcterms:W3CDTF">2018-04-03T09:27:00Z</dcterms:created>
  <dcterms:modified xsi:type="dcterms:W3CDTF">2018-04-03T09:58:00Z</dcterms:modified>
</cp:coreProperties>
</file>