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BFF" w:rsidRPr="006D2C92" w:rsidRDefault="00CE5C0A" w:rsidP="00CE5C0A">
      <w:pPr>
        <w:ind w:firstLineChars="400" w:firstLine="1120"/>
        <w:rPr>
          <w:rFonts w:asciiTheme="minorEastAsia" w:hAnsiTheme="minorEastAsia"/>
          <w:sz w:val="28"/>
          <w:szCs w:val="28"/>
        </w:rPr>
      </w:pPr>
      <w:r w:rsidRPr="006D2C92">
        <w:rPr>
          <w:rFonts w:asciiTheme="minorEastAsia" w:hAnsiTheme="minorEastAsia"/>
          <w:sz w:val="28"/>
          <w:szCs w:val="28"/>
        </w:rPr>
        <w:t>R</w:t>
      </w:r>
      <w:r w:rsidRPr="006D2C92">
        <w:rPr>
          <w:rFonts w:asciiTheme="minorEastAsia" w:hAnsiTheme="minorEastAsia" w:hint="eastAsia"/>
          <w:sz w:val="28"/>
          <w:szCs w:val="28"/>
        </w:rPr>
        <w:t>eading</w:t>
      </w:r>
      <w:r w:rsidRPr="006D2C92">
        <w:rPr>
          <w:rFonts w:asciiTheme="minorEastAsia" w:hAnsiTheme="minorEastAsia"/>
          <w:sz w:val="28"/>
          <w:szCs w:val="28"/>
        </w:rPr>
        <w:t xml:space="preserve"> R</w:t>
      </w:r>
      <w:r w:rsidRPr="006D2C92">
        <w:rPr>
          <w:rFonts w:asciiTheme="minorEastAsia" w:hAnsiTheme="minorEastAsia" w:hint="eastAsia"/>
          <w:sz w:val="28"/>
          <w:szCs w:val="28"/>
        </w:rPr>
        <w:t>eport</w:t>
      </w:r>
    </w:p>
    <w:p w:rsidR="009E1415" w:rsidRPr="006D2C92" w:rsidRDefault="009E1415" w:rsidP="00CE5C0A">
      <w:pPr>
        <w:ind w:firstLineChars="400" w:firstLine="1120"/>
        <w:rPr>
          <w:rFonts w:asciiTheme="minorEastAsia" w:hAnsiTheme="minorEastAsia"/>
          <w:sz w:val="28"/>
          <w:szCs w:val="28"/>
        </w:rPr>
      </w:pPr>
      <w:r w:rsidRPr="006D2C92">
        <w:rPr>
          <w:rFonts w:asciiTheme="minorEastAsia" w:hAnsiTheme="minorEastAsia" w:hint="eastAsia"/>
          <w:sz w:val="28"/>
          <w:szCs w:val="28"/>
        </w:rPr>
        <w:t>----------</w:t>
      </w:r>
      <w:r w:rsidRPr="006D2C92">
        <w:rPr>
          <w:rStyle w:val="highlight3"/>
          <w:rFonts w:asciiTheme="minorEastAsia" w:hAnsiTheme="minorEastAsia" w:cs="Arial"/>
          <w:b/>
          <w:bCs/>
          <w:color w:val="000000"/>
          <w:sz w:val="28"/>
          <w:szCs w:val="28"/>
        </w:rPr>
        <w:t>Rays of Hope in Rising Rudeness</w:t>
      </w:r>
    </w:p>
    <w:p w:rsidR="00E07B7B" w:rsidRPr="006D2C92" w:rsidRDefault="00E07B7B" w:rsidP="00E07B7B">
      <w:pPr>
        <w:rPr>
          <w:rFonts w:asciiTheme="minorEastAsia" w:hAnsiTheme="minorEastAsia" w:cs="宋体"/>
          <w:sz w:val="28"/>
          <w:szCs w:val="28"/>
        </w:rPr>
      </w:pPr>
      <w:bookmarkStart w:id="0" w:name="_GoBack"/>
      <w:r w:rsidRPr="006D2C92">
        <w:rPr>
          <w:rFonts w:asciiTheme="minorEastAsia" w:hAnsiTheme="minorEastAsia" w:cs="宋体" w:hint="eastAsia"/>
          <w:sz w:val="28"/>
          <w:szCs w:val="28"/>
        </w:rPr>
        <w:t>Ⅰ.Background.</w:t>
      </w:r>
    </w:p>
    <w:p w:rsidR="00E07B7B" w:rsidRPr="006D2C92" w:rsidRDefault="00E07B7B" w:rsidP="00E07B7B">
      <w:pPr>
        <w:rPr>
          <w:rFonts w:asciiTheme="minorEastAsia" w:hAnsiTheme="minorEastAsia" w:cs="宋体"/>
          <w:sz w:val="28"/>
          <w:szCs w:val="28"/>
        </w:rPr>
      </w:pPr>
      <w:r w:rsidRPr="006D2C92">
        <w:rPr>
          <w:rFonts w:asciiTheme="minorEastAsia" w:hAnsiTheme="minorEastAsia" w:cs="宋体"/>
          <w:sz w:val="28"/>
          <w:szCs w:val="28"/>
        </w:rPr>
        <w:t xml:space="preserve">There is no doubt that the pace of life in modern times is increasing. This is especially true in cities where encounters are often made with people we will never meet again. Dishonesty and rudeness are on the rise. The ill effects are felt across society. Some people think that nothing can be done to reverse the trend. Others disagree. One thing is clear: Honesty and good manners all begin with the individual and then continue through society as a whole. This makes the age-old issue of personal integrity more critical than ever. </w:t>
      </w:r>
    </w:p>
    <w:p w:rsidR="00E07B7B" w:rsidRPr="006D2C92" w:rsidRDefault="00E07B7B" w:rsidP="00E07B7B">
      <w:pPr>
        <w:rPr>
          <w:rFonts w:asciiTheme="minorEastAsia" w:hAnsiTheme="minorEastAsia" w:cs="宋体"/>
          <w:sz w:val="28"/>
          <w:szCs w:val="28"/>
        </w:rPr>
      </w:pPr>
      <w:r w:rsidRPr="006D2C92">
        <w:rPr>
          <w:rFonts w:asciiTheme="minorEastAsia" w:hAnsiTheme="minorEastAsia" w:cs="宋体" w:hint="eastAsia"/>
          <w:sz w:val="28"/>
          <w:szCs w:val="28"/>
        </w:rPr>
        <w:t>Ⅱ.body.</w:t>
      </w:r>
    </w:p>
    <w:p w:rsidR="00D20D3D" w:rsidRPr="006D2C92" w:rsidRDefault="00335FD2" w:rsidP="00E07B7B">
      <w:pPr>
        <w:rPr>
          <w:rFonts w:asciiTheme="minorEastAsia" w:hAnsiTheme="minorEastAsia" w:cs="宋体"/>
          <w:sz w:val="28"/>
          <w:szCs w:val="28"/>
        </w:rPr>
      </w:pPr>
      <w:r w:rsidRPr="006D2C92">
        <w:rPr>
          <w:rFonts w:asciiTheme="minorEastAsia" w:hAnsiTheme="minorEastAsia" w:cs="宋体"/>
          <w:sz w:val="28"/>
          <w:szCs w:val="28"/>
        </w:rPr>
        <w:t>T</w:t>
      </w:r>
      <w:r w:rsidRPr="006D2C92">
        <w:rPr>
          <w:rFonts w:asciiTheme="minorEastAsia" w:hAnsiTheme="minorEastAsia" w:cs="宋体" w:hint="eastAsia"/>
          <w:sz w:val="28"/>
          <w:szCs w:val="28"/>
        </w:rPr>
        <w:t>he</w:t>
      </w:r>
      <w:r w:rsidRPr="006D2C92">
        <w:rPr>
          <w:rFonts w:asciiTheme="minorEastAsia" w:hAnsiTheme="minorEastAsia" w:cs="宋体"/>
          <w:sz w:val="28"/>
          <w:szCs w:val="28"/>
        </w:rPr>
        <w:t xml:space="preserve"> article </w:t>
      </w:r>
      <w:r w:rsidRPr="006D2C92">
        <w:rPr>
          <w:rFonts w:asciiTheme="minorEastAsia" w:hAnsiTheme="minorEastAsia" w:cs="宋体" w:hint="eastAsia"/>
          <w:sz w:val="28"/>
          <w:szCs w:val="28"/>
        </w:rPr>
        <w:t>is</w:t>
      </w:r>
      <w:r w:rsidRPr="006D2C92">
        <w:rPr>
          <w:rFonts w:asciiTheme="minorEastAsia" w:hAnsiTheme="minorEastAsia" w:cs="宋体"/>
          <w:sz w:val="28"/>
          <w:szCs w:val="28"/>
        </w:rPr>
        <w:t xml:space="preserve"> divided into four parts.</w:t>
      </w:r>
    </w:p>
    <w:p w:rsidR="00D20D3D" w:rsidRPr="006D2C92" w:rsidRDefault="00335FD2" w:rsidP="00E07B7B">
      <w:pPr>
        <w:rPr>
          <w:rFonts w:asciiTheme="minorEastAsia" w:hAnsiTheme="minorEastAsia" w:cs="Arial"/>
          <w:color w:val="000000"/>
          <w:sz w:val="28"/>
          <w:szCs w:val="28"/>
        </w:rPr>
      </w:pPr>
      <w:r w:rsidRPr="006D2C92">
        <w:rPr>
          <w:rFonts w:asciiTheme="minorEastAsia" w:hAnsiTheme="minorEastAsia" w:cs="Arial"/>
          <w:b/>
          <w:bCs/>
          <w:color w:val="2B2B2B"/>
          <w:sz w:val="28"/>
          <w:szCs w:val="28"/>
          <w:shd w:val="clear" w:color="auto" w:fill="F8F8F8"/>
        </w:rPr>
        <w:t xml:space="preserve"> </w:t>
      </w:r>
      <w:r w:rsidRPr="006D2C92">
        <w:rPr>
          <w:rFonts w:asciiTheme="minorEastAsia" w:hAnsiTheme="minorEastAsia" w:cs="Arial"/>
          <w:b/>
          <w:bCs/>
          <w:color w:val="2B2B2B"/>
          <w:sz w:val="28"/>
          <w:szCs w:val="28"/>
          <w:shd w:val="clear" w:color="auto" w:fill="F8F8F8"/>
        </w:rPr>
        <w:t>The first part is the first paragraph</w:t>
      </w:r>
      <w:r w:rsidR="00D20D3D" w:rsidRPr="006D2C92">
        <w:rPr>
          <w:rFonts w:asciiTheme="minorEastAsia" w:hAnsiTheme="minorEastAsia" w:cs="Arial"/>
          <w:b/>
          <w:bCs/>
          <w:color w:val="2B2B2B"/>
          <w:sz w:val="28"/>
          <w:szCs w:val="28"/>
          <w:shd w:val="clear" w:color="auto" w:fill="F8F8F8"/>
        </w:rPr>
        <w:t xml:space="preserve">. </w:t>
      </w:r>
      <w:r w:rsidR="00D20D3D" w:rsidRPr="006D2C92">
        <w:rPr>
          <w:rFonts w:asciiTheme="minorEastAsia" w:hAnsiTheme="minorEastAsia" w:cs="Arial"/>
          <w:b/>
          <w:bCs/>
          <w:color w:val="2B2B2B"/>
          <w:sz w:val="28"/>
          <w:szCs w:val="28"/>
          <w:shd w:val="clear" w:color="auto" w:fill="F8F8F8"/>
        </w:rPr>
        <w:t>The first paragraph generally introduces rudeness</w:t>
      </w:r>
      <w:r w:rsidR="00D20D3D" w:rsidRPr="006D2C92">
        <w:rPr>
          <w:rFonts w:asciiTheme="minorEastAsia" w:hAnsiTheme="minorEastAsia" w:cs="Arial"/>
          <w:b/>
          <w:bCs/>
          <w:color w:val="2B2B2B"/>
          <w:sz w:val="28"/>
          <w:szCs w:val="28"/>
          <w:shd w:val="clear" w:color="auto" w:fill="F8F8F8"/>
        </w:rPr>
        <w:t xml:space="preserve">. </w:t>
      </w:r>
      <w:r w:rsidR="00D20D3D" w:rsidRPr="006D2C92">
        <w:rPr>
          <w:rFonts w:asciiTheme="minorEastAsia" w:hAnsiTheme="minorEastAsia" w:cs="Arial"/>
          <w:color w:val="000000"/>
          <w:sz w:val="28"/>
          <w:szCs w:val="28"/>
        </w:rPr>
        <w:t>Rudeness is a common element of modern life</w:t>
      </w:r>
      <w:r w:rsidR="00D20D3D" w:rsidRPr="006D2C92">
        <w:rPr>
          <w:rFonts w:asciiTheme="minorEastAsia" w:hAnsiTheme="minorEastAsia" w:cs="Arial"/>
          <w:color w:val="000000"/>
          <w:sz w:val="28"/>
          <w:szCs w:val="28"/>
        </w:rPr>
        <w:t>.</w:t>
      </w:r>
    </w:p>
    <w:p w:rsidR="00335FD2" w:rsidRPr="006D2C92" w:rsidRDefault="00D20D3D" w:rsidP="00E07B7B">
      <w:pPr>
        <w:rPr>
          <w:rFonts w:asciiTheme="minorEastAsia" w:hAnsiTheme="minorEastAsia" w:cs="Arial"/>
          <w:color w:val="000000"/>
          <w:sz w:val="28"/>
          <w:szCs w:val="28"/>
        </w:rPr>
      </w:pPr>
      <w:r w:rsidRPr="006D2C92">
        <w:rPr>
          <w:rFonts w:asciiTheme="minorEastAsia" w:hAnsiTheme="minorEastAsia" w:cs="Arial"/>
          <w:b/>
          <w:bCs/>
          <w:color w:val="2B2B2B"/>
          <w:sz w:val="28"/>
          <w:szCs w:val="28"/>
          <w:shd w:val="clear" w:color="auto" w:fill="F8F8F8"/>
        </w:rPr>
        <w:t>The second part includes the second and third paragraphs</w:t>
      </w:r>
      <w:r w:rsidRPr="006D2C92">
        <w:rPr>
          <w:rFonts w:asciiTheme="minorEastAsia" w:hAnsiTheme="minorEastAsia" w:cs="Arial"/>
          <w:b/>
          <w:bCs/>
          <w:color w:val="2B2B2B"/>
          <w:sz w:val="28"/>
          <w:szCs w:val="28"/>
          <w:shd w:val="clear" w:color="auto" w:fill="F8F8F8"/>
        </w:rPr>
        <w:t xml:space="preserve">. </w:t>
      </w:r>
      <w:r w:rsidRPr="006D2C92">
        <w:rPr>
          <w:rFonts w:asciiTheme="minorEastAsia" w:hAnsiTheme="minorEastAsia" w:cs="Arial"/>
          <w:b/>
          <w:bCs/>
          <w:color w:val="2B2B2B"/>
          <w:sz w:val="28"/>
          <w:szCs w:val="28"/>
          <w:shd w:val="clear" w:color="auto" w:fill="F8F8F8"/>
        </w:rPr>
        <w:t>The second part gives a lot of examples to illustrate the urban uncivilized phenomenon</w:t>
      </w:r>
      <w:r w:rsidRPr="006D2C92">
        <w:rPr>
          <w:rFonts w:asciiTheme="minorEastAsia" w:hAnsiTheme="minorEastAsia" w:cs="Arial"/>
          <w:b/>
          <w:bCs/>
          <w:color w:val="2B2B2B"/>
          <w:sz w:val="28"/>
          <w:szCs w:val="28"/>
          <w:shd w:val="clear" w:color="auto" w:fill="F8F8F8"/>
        </w:rPr>
        <w:t xml:space="preserve">. </w:t>
      </w:r>
      <w:r w:rsidRPr="006D2C92">
        <w:rPr>
          <w:rStyle w:val="highlight3"/>
          <w:rFonts w:asciiTheme="minorEastAsia" w:hAnsiTheme="minorEastAsia" w:cs="Arial"/>
          <w:color w:val="000000"/>
          <w:sz w:val="28"/>
          <w:szCs w:val="28"/>
        </w:rPr>
        <w:t xml:space="preserve">It is generally thought around the world that the inhabitants of large cities are ruder than </w:t>
      </w:r>
      <w:r w:rsidRPr="006D2C92">
        <w:rPr>
          <w:rStyle w:val="highlight3"/>
          <w:rFonts w:asciiTheme="minorEastAsia" w:hAnsiTheme="minorEastAsia" w:cs="Arial"/>
          <w:color w:val="000000"/>
          <w:sz w:val="28"/>
          <w:szCs w:val="28"/>
        </w:rPr>
        <w:lastRenderedPageBreak/>
        <w:t>their fellow citizens from smaller towns or the countryside.</w:t>
      </w:r>
      <w:r w:rsidRPr="006D2C92">
        <w:rPr>
          <w:rFonts w:asciiTheme="minorEastAsia" w:hAnsiTheme="minorEastAsia" w:cs="Arial"/>
          <w:color w:val="000000"/>
          <w:sz w:val="28"/>
          <w:szCs w:val="28"/>
        </w:rPr>
        <w:t xml:space="preserve"> </w:t>
      </w:r>
      <w:r w:rsidRPr="006D2C92">
        <w:rPr>
          <w:rStyle w:val="highlight3"/>
          <w:rFonts w:asciiTheme="minorEastAsia" w:hAnsiTheme="minorEastAsia" w:cs="Arial"/>
          <w:color w:val="000000"/>
          <w:sz w:val="28"/>
          <w:szCs w:val="28"/>
        </w:rPr>
        <w:t>Some experts say the trend began decades ago when people became resistant to traditional values and manners.</w:t>
      </w:r>
      <w:r w:rsidRPr="006D2C92">
        <w:rPr>
          <w:rFonts w:asciiTheme="minorEastAsia" w:hAnsiTheme="minorEastAsia" w:cs="Arial"/>
          <w:color w:val="000000"/>
          <w:sz w:val="28"/>
          <w:szCs w:val="28"/>
        </w:rPr>
        <w:t xml:space="preserve"> Others blame fast-paced modern lifestyles for contributing to a society that has little time to be polite. This is particularly true in big cities, where people are surrounded by strangers.</w:t>
      </w:r>
    </w:p>
    <w:p w:rsidR="00D20D3D" w:rsidRPr="006D2C92" w:rsidRDefault="00D20D3D" w:rsidP="00E07B7B">
      <w:pPr>
        <w:rPr>
          <w:rFonts w:asciiTheme="minorEastAsia" w:hAnsiTheme="minorEastAsia" w:cs="Arial"/>
          <w:b/>
          <w:bCs/>
          <w:color w:val="2B2B2B"/>
          <w:sz w:val="28"/>
          <w:szCs w:val="28"/>
          <w:shd w:val="clear" w:color="auto" w:fill="F8F8F8"/>
        </w:rPr>
      </w:pPr>
      <w:r w:rsidRPr="006D2C92">
        <w:rPr>
          <w:rFonts w:asciiTheme="minorEastAsia" w:hAnsiTheme="minorEastAsia" w:cs="Arial"/>
          <w:b/>
          <w:bCs/>
          <w:color w:val="2B2B2B"/>
          <w:sz w:val="28"/>
          <w:szCs w:val="28"/>
          <w:shd w:val="clear" w:color="auto" w:fill="F8F8F8"/>
        </w:rPr>
        <w:t>The third part consists of four paragraphs to seven paragraphs</w:t>
      </w:r>
      <w:r w:rsidRPr="006D2C92">
        <w:rPr>
          <w:rFonts w:asciiTheme="minorEastAsia" w:hAnsiTheme="minorEastAsia" w:cs="Arial"/>
          <w:b/>
          <w:bCs/>
          <w:color w:val="2B2B2B"/>
          <w:sz w:val="28"/>
          <w:szCs w:val="28"/>
          <w:shd w:val="clear" w:color="auto" w:fill="F8F8F8"/>
        </w:rPr>
        <w:t xml:space="preserve">. </w:t>
      </w:r>
      <w:r w:rsidRPr="006D2C92">
        <w:rPr>
          <w:rFonts w:asciiTheme="minorEastAsia" w:hAnsiTheme="minorEastAsia" w:cs="Arial"/>
          <w:b/>
          <w:bCs/>
          <w:color w:val="2B2B2B"/>
          <w:sz w:val="28"/>
          <w:szCs w:val="28"/>
          <w:shd w:val="clear" w:color="auto" w:fill="F8F8F8"/>
        </w:rPr>
        <w:t>Part three shows that people in the city can be rude because of stress</w:t>
      </w:r>
      <w:r w:rsidRPr="006D2C92">
        <w:rPr>
          <w:rStyle w:val="a3"/>
          <w:rFonts w:asciiTheme="minorEastAsia" w:hAnsiTheme="minorEastAsia" w:cs="Arial"/>
          <w:color w:val="000000"/>
          <w:sz w:val="28"/>
          <w:szCs w:val="28"/>
        </w:rPr>
        <w:t xml:space="preserve"> </w:t>
      </w:r>
      <w:r w:rsidRPr="006D2C92">
        <w:rPr>
          <w:rStyle w:val="highlight3"/>
          <w:rFonts w:asciiTheme="minorEastAsia" w:hAnsiTheme="minorEastAsia" w:cs="Arial"/>
          <w:color w:val="000000"/>
          <w:sz w:val="28"/>
          <w:szCs w:val="28"/>
        </w:rPr>
        <w:t>Rudeness comes with stress and this is becoming strikingly common.</w:t>
      </w:r>
      <w:r w:rsidR="006D2C92" w:rsidRPr="006D2C92">
        <w:rPr>
          <w:rFonts w:asciiTheme="minorEastAsia" w:hAnsiTheme="minorEastAsia" w:cs="Arial"/>
          <w:b/>
          <w:bCs/>
          <w:color w:val="2B2B2B"/>
          <w:sz w:val="28"/>
          <w:szCs w:val="28"/>
          <w:shd w:val="clear" w:color="auto" w:fill="F8F8F8"/>
        </w:rPr>
        <w:t xml:space="preserve"> </w:t>
      </w:r>
      <w:r w:rsidR="006D2C92" w:rsidRPr="006D2C92">
        <w:rPr>
          <w:rFonts w:asciiTheme="minorEastAsia" w:hAnsiTheme="minorEastAsia" w:cs="Arial"/>
          <w:b/>
          <w:bCs/>
          <w:color w:val="2B2B2B"/>
          <w:sz w:val="28"/>
          <w:szCs w:val="28"/>
          <w:shd w:val="clear" w:color="auto" w:fill="F8F8F8"/>
        </w:rPr>
        <w:t>At the same time, there are many examples to illustrate this phenomenon</w:t>
      </w:r>
      <w:r w:rsidR="006D2C92" w:rsidRPr="006D2C92">
        <w:rPr>
          <w:rFonts w:asciiTheme="minorEastAsia" w:hAnsiTheme="minorEastAsia" w:cs="Arial"/>
          <w:b/>
          <w:bCs/>
          <w:color w:val="2B2B2B"/>
          <w:sz w:val="28"/>
          <w:szCs w:val="28"/>
          <w:shd w:val="clear" w:color="auto" w:fill="F8F8F8"/>
        </w:rPr>
        <w:t xml:space="preserve">. </w:t>
      </w:r>
    </w:p>
    <w:p w:rsidR="006D2C92" w:rsidRPr="006D2C92" w:rsidRDefault="006D2C92" w:rsidP="00E07B7B">
      <w:pPr>
        <w:rPr>
          <w:rFonts w:asciiTheme="minorEastAsia" w:hAnsiTheme="minorEastAsia" w:cs="Arial"/>
          <w:b/>
          <w:bCs/>
          <w:color w:val="2B2B2B"/>
          <w:sz w:val="28"/>
          <w:szCs w:val="28"/>
          <w:shd w:val="clear" w:color="auto" w:fill="F8F8F8"/>
        </w:rPr>
      </w:pPr>
      <w:r w:rsidRPr="006D2C92">
        <w:rPr>
          <w:rFonts w:asciiTheme="minorEastAsia" w:hAnsiTheme="minorEastAsia" w:cs="Arial"/>
          <w:b/>
          <w:bCs/>
          <w:color w:val="2B2B2B"/>
          <w:sz w:val="28"/>
          <w:szCs w:val="28"/>
          <w:shd w:val="clear" w:color="auto" w:fill="F8F8F8"/>
        </w:rPr>
        <w:t>The fourth part is the eighth paragraph</w:t>
      </w:r>
      <w:r w:rsidRPr="006D2C92">
        <w:rPr>
          <w:rFonts w:asciiTheme="minorEastAsia" w:hAnsiTheme="minorEastAsia" w:cs="Arial"/>
          <w:b/>
          <w:bCs/>
          <w:color w:val="2B2B2B"/>
          <w:sz w:val="28"/>
          <w:szCs w:val="28"/>
          <w:shd w:val="clear" w:color="auto" w:fill="F8F8F8"/>
        </w:rPr>
        <w:t xml:space="preserve">. </w:t>
      </w:r>
      <w:r w:rsidRPr="006D2C92">
        <w:rPr>
          <w:rFonts w:asciiTheme="minorEastAsia" w:hAnsiTheme="minorEastAsia" w:cs="Arial"/>
          <w:b/>
          <w:bCs/>
          <w:color w:val="2B2B2B"/>
          <w:sz w:val="28"/>
          <w:szCs w:val="28"/>
          <w:shd w:val="clear" w:color="auto" w:fill="F8F8F8"/>
        </w:rPr>
        <w:t>The fourth part looks forward to the future of the city</w:t>
      </w:r>
      <w:r w:rsidRPr="006D2C92">
        <w:rPr>
          <w:rFonts w:asciiTheme="minorEastAsia" w:hAnsiTheme="minorEastAsia" w:cs="Arial"/>
          <w:b/>
          <w:bCs/>
          <w:color w:val="2B2B2B"/>
          <w:sz w:val="28"/>
          <w:szCs w:val="28"/>
          <w:shd w:val="clear" w:color="auto" w:fill="F8F8F8"/>
        </w:rPr>
        <w:t xml:space="preserve">. </w:t>
      </w:r>
      <w:r w:rsidRPr="006D2C92">
        <w:rPr>
          <w:rStyle w:val="highlight3"/>
          <w:rFonts w:asciiTheme="minorEastAsia" w:hAnsiTheme="minorEastAsia" w:cs="Arial"/>
          <w:color w:val="000000"/>
          <w:sz w:val="28"/>
          <w:szCs w:val="28"/>
        </w:rPr>
        <w:t>Many see little hope for a decline in today's rude behavior.</w:t>
      </w:r>
      <w:r w:rsidRPr="006D2C92">
        <w:rPr>
          <w:rFonts w:asciiTheme="minorEastAsia" w:hAnsiTheme="minorEastAsia" w:cs="Arial"/>
          <w:color w:val="000000"/>
          <w:sz w:val="28"/>
          <w:szCs w:val="28"/>
        </w:rPr>
        <w:t xml:space="preserve"> </w:t>
      </w:r>
      <w:r w:rsidRPr="006D2C92">
        <w:rPr>
          <w:rStyle w:val="highlight3"/>
          <w:rFonts w:asciiTheme="minorEastAsia" w:hAnsiTheme="minorEastAsia" w:cs="Arial"/>
          <w:color w:val="000000"/>
          <w:sz w:val="28"/>
          <w:szCs w:val="28"/>
        </w:rPr>
        <w:t>In fact, some see a new pattern emerging in big cities</w:t>
      </w:r>
      <w:r w:rsidRPr="006D2C92">
        <w:rPr>
          <w:rStyle w:val="highlight3"/>
          <w:rFonts w:asciiTheme="minorEastAsia" w:hAnsiTheme="minorEastAsia" w:cs="Arial"/>
          <w:color w:val="000000"/>
          <w:sz w:val="28"/>
          <w:szCs w:val="28"/>
        </w:rPr>
        <w:t xml:space="preserve">. </w:t>
      </w:r>
      <w:r w:rsidRPr="006D2C92">
        <w:rPr>
          <w:rStyle w:val="highlight3"/>
          <w:rFonts w:asciiTheme="minorEastAsia" w:hAnsiTheme="minorEastAsia" w:cs="Arial"/>
          <w:color w:val="000000"/>
          <w:sz w:val="28"/>
          <w:szCs w:val="28"/>
        </w:rPr>
        <w:t>The organization points to a variety of indicators showing kinder and more compassionate citizens.</w:t>
      </w:r>
      <w:r w:rsidRPr="006D2C92">
        <w:rPr>
          <w:rFonts w:asciiTheme="minorEastAsia" w:hAnsiTheme="minorEastAsia" w:cs="Arial"/>
          <w:color w:val="000000"/>
          <w:sz w:val="28"/>
          <w:szCs w:val="28"/>
        </w:rPr>
        <w:t xml:space="preserve"> More people are volunteering their time for community projects; also, donations of goods and money to charities have increased. These acts of kindness would have a positive effect on others and would help to reduce the stress in society. Let's hope this optimistic view </w:t>
      </w:r>
      <w:r w:rsidRPr="006D2C92">
        <w:rPr>
          <w:rFonts w:asciiTheme="minorEastAsia" w:hAnsiTheme="minorEastAsia" w:cs="Arial"/>
          <w:color w:val="000000"/>
          <w:sz w:val="28"/>
          <w:szCs w:val="28"/>
        </w:rPr>
        <w:lastRenderedPageBreak/>
        <w:t>prevails and brings a better, brighter world for us all.</w:t>
      </w:r>
    </w:p>
    <w:p w:rsidR="00D20D3D" w:rsidRPr="006D2C92" w:rsidRDefault="00D20D3D" w:rsidP="00E07B7B">
      <w:pPr>
        <w:rPr>
          <w:rFonts w:asciiTheme="minorEastAsia" w:hAnsiTheme="minorEastAsia" w:cs="宋体"/>
          <w:sz w:val="28"/>
          <w:szCs w:val="28"/>
        </w:rPr>
      </w:pPr>
    </w:p>
    <w:p w:rsidR="00D20D3D" w:rsidRPr="006D2C92" w:rsidRDefault="00E07B7B" w:rsidP="00E07B7B">
      <w:pPr>
        <w:rPr>
          <w:rFonts w:asciiTheme="minorEastAsia" w:hAnsiTheme="minorEastAsia" w:cs="宋体"/>
          <w:color w:val="000000"/>
          <w:sz w:val="28"/>
          <w:szCs w:val="28"/>
        </w:rPr>
      </w:pPr>
      <w:r w:rsidRPr="006D2C92">
        <w:rPr>
          <w:rFonts w:asciiTheme="minorEastAsia" w:hAnsiTheme="minorEastAsia" w:cs="宋体" w:hint="eastAsia"/>
          <w:color w:val="000000"/>
          <w:sz w:val="28"/>
          <w:szCs w:val="28"/>
        </w:rPr>
        <w:t>Ⅲ.</w:t>
      </w:r>
      <w:r w:rsidR="00D20D3D" w:rsidRPr="006D2C92">
        <w:rPr>
          <w:rFonts w:asciiTheme="minorEastAsia" w:hAnsiTheme="minorEastAsia" w:cs="宋体"/>
          <w:color w:val="000000"/>
          <w:sz w:val="28"/>
          <w:szCs w:val="28"/>
        </w:rPr>
        <w:t>My point.</w:t>
      </w:r>
    </w:p>
    <w:p w:rsidR="00E07B7B" w:rsidRPr="006D2C92" w:rsidRDefault="00774F02" w:rsidP="00E07B7B">
      <w:pPr>
        <w:rPr>
          <w:rFonts w:asciiTheme="minorEastAsia" w:hAnsiTheme="minorEastAsia" w:cs="Arial"/>
          <w:color w:val="333333"/>
          <w:sz w:val="28"/>
          <w:szCs w:val="28"/>
        </w:rPr>
      </w:pPr>
      <w:r w:rsidRPr="006D2C92">
        <w:rPr>
          <w:rFonts w:asciiTheme="minorEastAsia" w:hAnsiTheme="minorEastAsia" w:cs="Arial"/>
          <w:color w:val="333333"/>
          <w:sz w:val="28"/>
          <w:szCs w:val="28"/>
        </w:rPr>
        <w:t>Being polite is a good tradition in our country.</w:t>
      </w:r>
      <w:r w:rsidR="006D2C92" w:rsidRPr="006D2C92">
        <w:rPr>
          <w:rFonts w:asciiTheme="minorEastAsia" w:hAnsiTheme="minorEastAsia" w:cs="Arial"/>
          <w:color w:val="333333"/>
          <w:sz w:val="28"/>
          <w:szCs w:val="28"/>
        </w:rPr>
        <w:t xml:space="preserve"> </w:t>
      </w:r>
      <w:r w:rsidRPr="006D2C92">
        <w:rPr>
          <w:rFonts w:asciiTheme="minorEastAsia" w:hAnsiTheme="minorEastAsia" w:cs="Arial"/>
          <w:color w:val="333333"/>
          <w:sz w:val="28"/>
          <w:szCs w:val="28"/>
        </w:rPr>
        <w:t>Nobody likes a person who is impolite.It 's important for us to be polite.We should be a polite student.</w:t>
      </w:r>
      <w:r w:rsidR="006D2C92" w:rsidRPr="006D2C92">
        <w:rPr>
          <w:rFonts w:asciiTheme="minorEastAsia" w:hAnsiTheme="minorEastAsia"/>
          <w:color w:val="333333"/>
          <w:sz w:val="28"/>
          <w:szCs w:val="28"/>
        </w:rPr>
        <w:br/>
      </w:r>
      <w:r w:rsidRPr="006D2C92">
        <w:rPr>
          <w:rFonts w:asciiTheme="minorEastAsia" w:hAnsiTheme="minorEastAsia" w:cs="Arial"/>
          <w:color w:val="333333"/>
          <w:sz w:val="28"/>
          <w:szCs w:val="28"/>
        </w:rPr>
        <w:t>As a polite student,</w:t>
      </w:r>
      <w:r w:rsidR="006D2C92" w:rsidRPr="006D2C92">
        <w:rPr>
          <w:rFonts w:asciiTheme="minorEastAsia" w:hAnsiTheme="minorEastAsia" w:cs="Arial"/>
          <w:color w:val="333333"/>
          <w:sz w:val="28"/>
          <w:szCs w:val="28"/>
        </w:rPr>
        <w:t xml:space="preserve"> </w:t>
      </w:r>
      <w:r w:rsidRPr="006D2C92">
        <w:rPr>
          <w:rFonts w:asciiTheme="minorEastAsia" w:hAnsiTheme="minorEastAsia" w:cs="Arial"/>
          <w:color w:val="333333"/>
          <w:sz w:val="28"/>
          <w:szCs w:val="28"/>
        </w:rPr>
        <w:t>we shouldn't talk at class. If we have questions,</w:t>
      </w:r>
      <w:r w:rsidR="006D2C92" w:rsidRPr="006D2C92">
        <w:rPr>
          <w:rFonts w:asciiTheme="minorEastAsia" w:hAnsiTheme="minorEastAsia" w:cs="Arial"/>
          <w:color w:val="333333"/>
          <w:sz w:val="28"/>
          <w:szCs w:val="28"/>
        </w:rPr>
        <w:t xml:space="preserve"> </w:t>
      </w:r>
      <w:r w:rsidRPr="006D2C92">
        <w:rPr>
          <w:rFonts w:asciiTheme="minorEastAsia" w:hAnsiTheme="minorEastAsia" w:cs="Arial"/>
          <w:color w:val="333333"/>
          <w:sz w:val="28"/>
          <w:szCs w:val="28"/>
        </w:rPr>
        <w:t>we should put up our hands.</w:t>
      </w:r>
      <w:r w:rsidR="006D2C92" w:rsidRPr="006D2C92">
        <w:rPr>
          <w:rFonts w:asciiTheme="minorEastAsia" w:hAnsiTheme="minorEastAsia" w:cs="Arial"/>
          <w:color w:val="333333"/>
          <w:sz w:val="28"/>
          <w:szCs w:val="28"/>
        </w:rPr>
        <w:t xml:space="preserve"> </w:t>
      </w:r>
      <w:r w:rsidRPr="006D2C92">
        <w:rPr>
          <w:rFonts w:asciiTheme="minorEastAsia" w:hAnsiTheme="minorEastAsia" w:cs="Arial"/>
          <w:color w:val="333333"/>
          <w:sz w:val="28"/>
          <w:szCs w:val="28"/>
        </w:rPr>
        <w:t>We also shouldn’t speak loudly during the break. And I think it’s impolite to be late for class.When someone is in trouble ,we shouldn’t laugh at them.We should often say “please”,”</w:t>
      </w:r>
      <w:hyperlink r:id="rId6" w:tgtFrame="_blank" w:history="1">
        <w:r w:rsidRPr="006D2C92">
          <w:rPr>
            <w:rStyle w:val="a7"/>
            <w:rFonts w:asciiTheme="minorEastAsia" w:hAnsiTheme="minorEastAsia"/>
            <w:color w:val="0063C8"/>
            <w:sz w:val="28"/>
            <w:szCs w:val="28"/>
          </w:rPr>
          <w:t>thank you</w:t>
        </w:r>
      </w:hyperlink>
      <w:r w:rsidRPr="006D2C92">
        <w:rPr>
          <w:rFonts w:asciiTheme="minorEastAsia" w:hAnsiTheme="minorEastAsia" w:cs="Arial"/>
          <w:color w:val="333333"/>
          <w:sz w:val="28"/>
          <w:szCs w:val="28"/>
        </w:rPr>
        <w:t>”.</w:t>
      </w:r>
      <w:r w:rsidR="006D2C92" w:rsidRPr="006D2C92">
        <w:rPr>
          <w:rFonts w:asciiTheme="minorEastAsia" w:hAnsiTheme="minorEastAsia"/>
          <w:color w:val="333333"/>
          <w:sz w:val="28"/>
          <w:szCs w:val="28"/>
        </w:rPr>
        <w:br/>
      </w:r>
      <w:r w:rsidRPr="006D2C92">
        <w:rPr>
          <w:rFonts w:asciiTheme="minorEastAsia" w:hAnsiTheme="minorEastAsia" w:cs="Arial"/>
          <w:color w:val="333333"/>
          <w:sz w:val="28"/>
          <w:szCs w:val="28"/>
        </w:rPr>
        <w:t>If everyone is polite to others,the world will be more and more beautiful.</w:t>
      </w:r>
    </w:p>
    <w:p w:rsidR="006D2C92" w:rsidRPr="006D2C92" w:rsidRDefault="006D2C92" w:rsidP="00E07B7B">
      <w:pPr>
        <w:rPr>
          <w:rFonts w:ascii="华文隶书" w:eastAsia="华文隶书" w:hAnsi="Arial" w:cs="Arial" w:hint="eastAsia"/>
          <w:color w:val="333333"/>
          <w:sz w:val="36"/>
          <w:szCs w:val="36"/>
        </w:rPr>
      </w:pPr>
      <w:r>
        <w:rPr>
          <w:rFonts w:ascii="Arial" w:hAnsi="Arial" w:cs="Arial"/>
          <w:color w:val="333333"/>
        </w:rPr>
        <w:t xml:space="preserve">                                                           </w:t>
      </w:r>
      <w:r w:rsidRPr="006D2C92">
        <w:rPr>
          <w:rFonts w:ascii="华文隶书" w:eastAsia="华文隶书" w:hAnsi="Arial" w:cs="Arial" w:hint="eastAsia"/>
          <w:color w:val="333333"/>
          <w:sz w:val="36"/>
          <w:szCs w:val="36"/>
        </w:rPr>
        <w:t>Sun Jiawei</w:t>
      </w:r>
    </w:p>
    <w:p w:rsidR="00335FD2" w:rsidRPr="003F6CD7" w:rsidRDefault="00335FD2" w:rsidP="00335FD2">
      <w:pPr>
        <w:wordWrap w:val="0"/>
        <w:jc w:val="right"/>
        <w:rPr>
          <w:rFonts w:ascii="华文隶书" w:eastAsia="华文隶书"/>
          <w:b/>
          <w:sz w:val="36"/>
          <w:szCs w:val="36"/>
        </w:rPr>
      </w:pPr>
      <w:r>
        <w:rPr>
          <w:rFonts w:ascii="华文隶书" w:eastAsia="华文隶书"/>
          <w:b/>
          <w:sz w:val="36"/>
          <w:szCs w:val="36"/>
        </w:rPr>
        <w:t>October 29th,2017</w:t>
      </w:r>
    </w:p>
    <w:bookmarkEnd w:id="0"/>
    <w:p w:rsidR="00335FD2" w:rsidRPr="00950BB1" w:rsidRDefault="00335FD2" w:rsidP="00335FD2">
      <w:pPr>
        <w:rPr>
          <w:rFonts w:eastAsiaTheme="minorHAnsi" w:cs="Arial"/>
          <w:b/>
          <w:color w:val="000000"/>
          <w:sz w:val="24"/>
          <w:szCs w:val="24"/>
        </w:rPr>
      </w:pPr>
    </w:p>
    <w:p w:rsidR="00335FD2" w:rsidRPr="00CE5C0A" w:rsidRDefault="00335FD2" w:rsidP="00E07B7B">
      <w:pPr>
        <w:rPr>
          <w:sz w:val="28"/>
          <w:szCs w:val="28"/>
        </w:rPr>
      </w:pPr>
    </w:p>
    <w:sectPr w:rsidR="00335FD2" w:rsidRPr="00CE5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52C" w:rsidRDefault="00A0552C" w:rsidP="009E1415">
      <w:r>
        <w:separator/>
      </w:r>
    </w:p>
  </w:endnote>
  <w:endnote w:type="continuationSeparator" w:id="0">
    <w:p w:rsidR="00A0552C" w:rsidRDefault="00A0552C" w:rsidP="009E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52C" w:rsidRDefault="00A0552C" w:rsidP="009E1415">
      <w:r>
        <w:separator/>
      </w:r>
    </w:p>
  </w:footnote>
  <w:footnote w:type="continuationSeparator" w:id="0">
    <w:p w:rsidR="00A0552C" w:rsidRDefault="00A0552C" w:rsidP="009E1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0A"/>
    <w:rsid w:val="00335FD2"/>
    <w:rsid w:val="00377BFF"/>
    <w:rsid w:val="00597770"/>
    <w:rsid w:val="006D2C92"/>
    <w:rsid w:val="00774F02"/>
    <w:rsid w:val="00896F21"/>
    <w:rsid w:val="009E1415"/>
    <w:rsid w:val="00A0552C"/>
    <w:rsid w:val="00CE5C0A"/>
    <w:rsid w:val="00D20D3D"/>
    <w:rsid w:val="00E0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6CCE"/>
  <w15:chartTrackingRefBased/>
  <w15:docId w15:val="{51F1EC00-24A0-4D87-B7F9-6F0D7DA3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4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415"/>
    <w:rPr>
      <w:sz w:val="18"/>
      <w:szCs w:val="18"/>
    </w:rPr>
  </w:style>
  <w:style w:type="paragraph" w:styleId="a5">
    <w:name w:val="footer"/>
    <w:basedOn w:val="a"/>
    <w:link w:val="a6"/>
    <w:uiPriority w:val="99"/>
    <w:unhideWhenUsed/>
    <w:rsid w:val="009E1415"/>
    <w:pPr>
      <w:tabs>
        <w:tab w:val="center" w:pos="4153"/>
        <w:tab w:val="right" w:pos="8306"/>
      </w:tabs>
      <w:snapToGrid w:val="0"/>
      <w:jc w:val="left"/>
    </w:pPr>
    <w:rPr>
      <w:sz w:val="18"/>
      <w:szCs w:val="18"/>
    </w:rPr>
  </w:style>
  <w:style w:type="character" w:customStyle="1" w:styleId="a6">
    <w:name w:val="页脚 字符"/>
    <w:basedOn w:val="a0"/>
    <w:link w:val="a5"/>
    <w:uiPriority w:val="99"/>
    <w:rsid w:val="009E1415"/>
    <w:rPr>
      <w:sz w:val="18"/>
      <w:szCs w:val="18"/>
    </w:rPr>
  </w:style>
  <w:style w:type="character" w:customStyle="1" w:styleId="highlight3">
    <w:name w:val="highlight3"/>
    <w:basedOn w:val="a0"/>
    <w:rsid w:val="009E1415"/>
  </w:style>
  <w:style w:type="character" w:styleId="a7">
    <w:name w:val="Hyperlink"/>
    <w:basedOn w:val="a0"/>
    <w:uiPriority w:val="99"/>
    <w:semiHidden/>
    <w:unhideWhenUsed/>
    <w:rsid w:val="00774F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om/s?q=thank%20you&amp;ie=utf-8&amp;src=internal_wenda_recommend_tex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孙佳伟</cp:lastModifiedBy>
  <cp:revision>3</cp:revision>
  <dcterms:created xsi:type="dcterms:W3CDTF">2017-11-15T09:29:00Z</dcterms:created>
  <dcterms:modified xsi:type="dcterms:W3CDTF">2017-11-19T03:08:00Z</dcterms:modified>
</cp:coreProperties>
</file>