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CA5E8" w14:textId="77777777" w:rsidR="00E53F82" w:rsidRDefault="00E53F82" w:rsidP="00E53F82">
      <w:pPr>
        <w:spacing w:line="800" w:lineRule="exact"/>
        <w:ind w:firstLineChars="150" w:firstLine="315"/>
        <w:jc w:val="center"/>
        <w:rPr>
          <w:b/>
          <w:spacing w:val="46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E03907" wp14:editId="03F88F8C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3061335" cy="2172335"/>
            <wp:effectExtent l="0" t="0" r="571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17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5806F" w14:textId="77777777" w:rsidR="00E53F82" w:rsidRDefault="00E53F82" w:rsidP="00E53F82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3FFD0348" w14:textId="77777777" w:rsidR="00E53F82" w:rsidRDefault="00E53F82" w:rsidP="00E53F82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6873BCA4" w14:textId="77777777" w:rsidR="00E53F82" w:rsidRDefault="00E53F82" w:rsidP="00E53F82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3B18D777" w14:textId="77777777" w:rsidR="00E53F82" w:rsidRDefault="00E53F82" w:rsidP="00E53F82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430EBBAF" w14:textId="77777777" w:rsidR="00E53F82" w:rsidRDefault="00E53F82" w:rsidP="00E53F82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2742FF0B" w14:textId="77777777" w:rsidR="00E53F82" w:rsidRDefault="00E53F82" w:rsidP="00E53F82">
      <w:pPr>
        <w:spacing w:line="800" w:lineRule="exact"/>
        <w:ind w:firstLineChars="150" w:firstLine="921"/>
        <w:jc w:val="center"/>
        <w:rPr>
          <w:b/>
          <w:spacing w:val="46"/>
          <w:sz w:val="52"/>
          <w:szCs w:val="52"/>
        </w:rPr>
      </w:pPr>
    </w:p>
    <w:p w14:paraId="503F1400" w14:textId="6BC18C9D" w:rsidR="00E53F82" w:rsidRDefault="00E53F82" w:rsidP="00E53F82">
      <w:pPr>
        <w:spacing w:line="800" w:lineRule="exact"/>
        <w:jc w:val="center"/>
        <w:rPr>
          <w:b/>
          <w:spacing w:val="46"/>
          <w:sz w:val="52"/>
          <w:szCs w:val="52"/>
        </w:rPr>
      </w:pPr>
      <w:r>
        <w:rPr>
          <w:rFonts w:hint="eastAsia"/>
          <w:b/>
          <w:spacing w:val="46"/>
          <w:sz w:val="52"/>
          <w:szCs w:val="52"/>
        </w:rPr>
        <w:t xml:space="preserve"> </w:t>
      </w:r>
      <w:r>
        <w:rPr>
          <w:rFonts w:hint="eastAsia"/>
          <w:b/>
          <w:spacing w:val="46"/>
          <w:sz w:val="52"/>
          <w:szCs w:val="52"/>
        </w:rPr>
        <w:t>电力电子技术</w:t>
      </w:r>
    </w:p>
    <w:p w14:paraId="1EEF1706" w14:textId="5A64E567" w:rsidR="00E53F82" w:rsidRDefault="00E53F82" w:rsidP="00E53F82">
      <w:pPr>
        <w:spacing w:line="800" w:lineRule="exact"/>
        <w:jc w:val="center"/>
        <w:rPr>
          <w:b/>
          <w:spacing w:val="46"/>
          <w:sz w:val="52"/>
          <w:szCs w:val="52"/>
        </w:rPr>
      </w:pPr>
      <w:r>
        <w:rPr>
          <w:rFonts w:hint="eastAsia"/>
          <w:b/>
          <w:spacing w:val="46"/>
          <w:sz w:val="52"/>
          <w:szCs w:val="52"/>
        </w:rPr>
        <w:t xml:space="preserve"> </w:t>
      </w:r>
      <w:r>
        <w:rPr>
          <w:rFonts w:hint="eastAsia"/>
          <w:b/>
          <w:spacing w:val="46"/>
          <w:sz w:val="52"/>
          <w:szCs w:val="52"/>
        </w:rPr>
        <w:t>仿真</w:t>
      </w:r>
      <w:r>
        <w:rPr>
          <w:rFonts w:hint="eastAsia"/>
          <w:b/>
          <w:spacing w:val="46"/>
          <w:sz w:val="52"/>
          <w:szCs w:val="52"/>
        </w:rPr>
        <w:t>实验报告</w:t>
      </w:r>
    </w:p>
    <w:p w14:paraId="5552FE8C" w14:textId="77777777" w:rsidR="00E53F82" w:rsidRDefault="00E53F82" w:rsidP="00E53F82">
      <w:pPr>
        <w:spacing w:line="420" w:lineRule="exact"/>
        <w:ind w:firstLineChars="150" w:firstLine="542"/>
        <w:rPr>
          <w:b/>
          <w:sz w:val="36"/>
          <w:szCs w:val="36"/>
        </w:rPr>
      </w:pPr>
    </w:p>
    <w:p w14:paraId="6BFC11A1" w14:textId="77777777" w:rsidR="00E53F82" w:rsidRDefault="00E53F82" w:rsidP="00E53F82">
      <w:pPr>
        <w:spacing w:line="420" w:lineRule="exact"/>
        <w:rPr>
          <w:b/>
          <w:sz w:val="36"/>
          <w:szCs w:val="36"/>
        </w:rPr>
      </w:pPr>
    </w:p>
    <w:p w14:paraId="403D4659" w14:textId="77777777" w:rsidR="00E53F82" w:rsidRDefault="00E53F82" w:rsidP="00E53F82">
      <w:pPr>
        <w:spacing w:line="700" w:lineRule="exact"/>
        <w:ind w:firstLineChars="150" w:firstLine="54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>
        <w:rPr>
          <w:rFonts w:hint="eastAsia"/>
          <w:sz w:val="32"/>
          <w:szCs w:val="32"/>
        </w:rPr>
        <w:t>专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业</w:t>
      </w:r>
      <w:r>
        <w:rPr>
          <w:sz w:val="32"/>
          <w:szCs w:val="32"/>
        </w:rPr>
        <w:t>: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自动化</w:t>
      </w:r>
      <w:r>
        <w:rPr>
          <w:sz w:val="32"/>
          <w:szCs w:val="32"/>
          <w:u w:val="single"/>
        </w:rPr>
        <w:t xml:space="preserve">             </w:t>
      </w:r>
    </w:p>
    <w:p w14:paraId="09C09DBA" w14:textId="77777777" w:rsidR="00E53F82" w:rsidRDefault="00E53F82" w:rsidP="00E53F82">
      <w:pPr>
        <w:spacing w:line="700" w:lineRule="exact"/>
        <w:ind w:left="1500" w:firstLine="4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级</w:t>
      </w:r>
      <w:r>
        <w:rPr>
          <w:sz w:val="32"/>
          <w:szCs w:val="32"/>
        </w:rPr>
        <w:t>:</w:t>
      </w:r>
      <w:r>
        <w:rPr>
          <w:sz w:val="32"/>
          <w:szCs w:val="32"/>
          <w:u w:val="single"/>
        </w:rPr>
        <w:t xml:space="preserve">   17</w:t>
      </w:r>
      <w:r>
        <w:rPr>
          <w:rFonts w:hint="eastAsia"/>
          <w:sz w:val="32"/>
          <w:szCs w:val="32"/>
          <w:u w:val="single"/>
        </w:rPr>
        <w:t>自动化</w:t>
      </w:r>
      <w:r>
        <w:rPr>
          <w:sz w:val="32"/>
          <w:szCs w:val="32"/>
          <w:u w:val="single"/>
        </w:rPr>
        <w:t>1</w:t>
      </w:r>
      <w:r>
        <w:rPr>
          <w:rFonts w:hint="eastAsia"/>
          <w:sz w:val="32"/>
          <w:szCs w:val="32"/>
          <w:u w:val="single"/>
        </w:rPr>
        <w:t>班</w:t>
      </w:r>
      <w:r>
        <w:rPr>
          <w:sz w:val="32"/>
          <w:szCs w:val="32"/>
          <w:u w:val="single"/>
        </w:rPr>
        <w:t xml:space="preserve">         </w:t>
      </w:r>
    </w:p>
    <w:p w14:paraId="3D6F906F" w14:textId="77777777" w:rsidR="00E53F82" w:rsidRDefault="00E53F82" w:rsidP="00E53F82">
      <w:pPr>
        <w:spacing w:line="700" w:lineRule="exact"/>
        <w:ind w:firstLineChars="600" w:firstLine="19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名</w:t>
      </w:r>
      <w:r>
        <w:rPr>
          <w:sz w:val="32"/>
          <w:szCs w:val="32"/>
        </w:rPr>
        <w:t>:</w:t>
      </w:r>
      <w:r>
        <w:rPr>
          <w:sz w:val="32"/>
          <w:szCs w:val="32"/>
          <w:u w:val="single"/>
        </w:rPr>
        <w:t xml:space="preserve">       </w:t>
      </w:r>
      <w:proofErr w:type="gramStart"/>
      <w:r>
        <w:rPr>
          <w:rFonts w:hint="eastAsia"/>
          <w:sz w:val="32"/>
          <w:szCs w:val="32"/>
          <w:u w:val="single"/>
        </w:rPr>
        <w:t>孙佳伟</w:t>
      </w:r>
      <w:proofErr w:type="gramEnd"/>
      <w:r>
        <w:rPr>
          <w:sz w:val="32"/>
          <w:szCs w:val="32"/>
          <w:u w:val="single"/>
        </w:rPr>
        <w:t xml:space="preserve">            </w:t>
      </w:r>
    </w:p>
    <w:p w14:paraId="7C04BE13" w14:textId="77777777" w:rsidR="00E53F82" w:rsidRDefault="00E53F82" w:rsidP="00E53F82">
      <w:pPr>
        <w:spacing w:line="700" w:lineRule="exact"/>
        <w:ind w:firstLineChars="600" w:firstLine="19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号</w:t>
      </w:r>
      <w:r>
        <w:rPr>
          <w:sz w:val="32"/>
          <w:szCs w:val="32"/>
        </w:rPr>
        <w:t>:</w:t>
      </w:r>
      <w:r>
        <w:rPr>
          <w:sz w:val="32"/>
          <w:szCs w:val="32"/>
          <w:u w:val="single"/>
        </w:rPr>
        <w:t xml:space="preserve">     1715321017           </w:t>
      </w:r>
    </w:p>
    <w:p w14:paraId="5CFCD13E" w14:textId="77777777" w:rsidR="00E53F82" w:rsidRDefault="00E53F82" w:rsidP="00E53F82">
      <w:pPr>
        <w:spacing w:line="420" w:lineRule="exact"/>
        <w:ind w:firstLineChars="150" w:firstLine="542"/>
        <w:jc w:val="center"/>
        <w:rPr>
          <w:b/>
          <w:sz w:val="36"/>
          <w:szCs w:val="36"/>
        </w:rPr>
      </w:pPr>
    </w:p>
    <w:p w14:paraId="69F4188E" w14:textId="77777777" w:rsidR="00E53F82" w:rsidRDefault="00E53F82" w:rsidP="00E53F82">
      <w:pPr>
        <w:spacing w:line="720" w:lineRule="exact"/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华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侨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大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信息科学与工程学院</w:t>
      </w:r>
    </w:p>
    <w:p w14:paraId="545EE20A" w14:textId="50F113BF" w:rsidR="00E53F82" w:rsidRDefault="00E53F82" w:rsidP="00E53F82">
      <w:pPr>
        <w:spacing w:line="420" w:lineRule="exact"/>
        <w:ind w:left="2520" w:firstLine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11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27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日</w:t>
      </w:r>
    </w:p>
    <w:p w14:paraId="57128D65" w14:textId="77777777" w:rsidR="00E53F82" w:rsidRDefault="00E53F82" w:rsidP="00E53F82">
      <w:pPr>
        <w:spacing w:line="420" w:lineRule="exact"/>
        <w:ind w:firstLineChars="150" w:firstLine="542"/>
        <w:jc w:val="center"/>
        <w:rPr>
          <w:b/>
          <w:sz w:val="36"/>
          <w:szCs w:val="36"/>
        </w:rPr>
      </w:pPr>
    </w:p>
    <w:p w14:paraId="7DC74DE1" w14:textId="77777777" w:rsidR="00E53F82" w:rsidRDefault="00E53F82" w:rsidP="00E53F82">
      <w:pPr>
        <w:spacing w:line="420" w:lineRule="exact"/>
        <w:ind w:firstLineChars="150" w:firstLine="542"/>
        <w:jc w:val="center"/>
        <w:rPr>
          <w:b/>
          <w:sz w:val="36"/>
          <w:szCs w:val="36"/>
        </w:rPr>
      </w:pPr>
    </w:p>
    <w:p w14:paraId="6203AA0C" w14:textId="77777777" w:rsidR="00E53F82" w:rsidRDefault="00E53F82" w:rsidP="00E53F82"/>
    <w:p w14:paraId="419F6B32" w14:textId="77777777" w:rsidR="00E53F82" w:rsidRDefault="00E53F82" w:rsidP="00E53F82"/>
    <w:p w14:paraId="4F84825B" w14:textId="77777777" w:rsidR="00E53F82" w:rsidRDefault="00E53F82" w:rsidP="00E53F82">
      <w:pPr>
        <w:pStyle w:val="1"/>
        <w:spacing w:line="360" w:lineRule="auto"/>
        <w:jc w:val="center"/>
        <w:rPr>
          <w:rFonts w:ascii="宋体" w:hAnsi="宋体"/>
          <w:sz w:val="32"/>
          <w:szCs w:val="32"/>
          <w:lang w:val="en-GB"/>
        </w:rPr>
      </w:pPr>
      <w:bookmarkStart w:id="0" w:name="_Toc355185945"/>
      <w:bookmarkStart w:id="1" w:name="_Toc355186160"/>
      <w:bookmarkStart w:id="2" w:name="_Toc355186321"/>
      <w:r>
        <w:rPr>
          <w:rFonts w:ascii="宋体" w:hAnsi="宋体" w:hint="eastAsia"/>
          <w:sz w:val="32"/>
          <w:szCs w:val="32"/>
          <w:lang w:val="en-GB"/>
        </w:rPr>
        <w:lastRenderedPageBreak/>
        <w:t>电路设计</w:t>
      </w:r>
      <w:bookmarkStart w:id="3" w:name="_Toc355185946"/>
      <w:bookmarkStart w:id="4" w:name="_Toc355186161"/>
      <w:bookmarkStart w:id="5" w:name="_Toc355186322"/>
      <w:bookmarkEnd w:id="0"/>
      <w:bookmarkEnd w:id="1"/>
      <w:bookmarkEnd w:id="2"/>
    </w:p>
    <w:p w14:paraId="7A5F8A51" w14:textId="734B5180" w:rsidR="00E53F82" w:rsidRPr="00E53F82" w:rsidRDefault="00E53F82" w:rsidP="00E53F82">
      <w:pPr>
        <w:pStyle w:val="1"/>
        <w:spacing w:line="360" w:lineRule="auto"/>
        <w:rPr>
          <w:rFonts w:ascii="宋体" w:hAnsi="宋体" w:hint="eastAsia"/>
          <w:sz w:val="32"/>
          <w:szCs w:val="32"/>
          <w:lang w:val="en-GB"/>
        </w:rPr>
      </w:pPr>
      <w:r>
        <w:rPr>
          <w:rFonts w:ascii="宋体" w:hAnsi="宋体" w:hint="eastAsia"/>
          <w:sz w:val="32"/>
          <w:szCs w:val="32"/>
          <w:lang w:val="en-GB"/>
        </w:rPr>
        <w:t>1、</w:t>
      </w:r>
      <w:r>
        <w:rPr>
          <w:bCs w:val="0"/>
          <w:kern w:val="2"/>
          <w:sz w:val="28"/>
          <w:szCs w:val="28"/>
          <w:lang w:val="en-GB"/>
        </w:rPr>
        <w:t>主电路原理分析</w:t>
      </w:r>
      <w:bookmarkEnd w:id="3"/>
      <w:bookmarkEnd w:id="4"/>
      <w:bookmarkEnd w:id="5"/>
    </w:p>
    <w:p w14:paraId="3E4A445B" w14:textId="77777777" w:rsidR="00E53F82" w:rsidRDefault="00E53F82" w:rsidP="00E53F8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晶闸管按从</w:t>
      </w:r>
      <w:r>
        <w:rPr>
          <w:sz w:val="24"/>
        </w:rPr>
        <w:t>1</w:t>
      </w:r>
      <w:r>
        <w:rPr>
          <w:sz w:val="24"/>
        </w:rPr>
        <w:t>至</w:t>
      </w:r>
      <w:r>
        <w:rPr>
          <w:sz w:val="24"/>
        </w:rPr>
        <w:t>6</w:t>
      </w:r>
      <w:r>
        <w:rPr>
          <w:sz w:val="24"/>
        </w:rPr>
        <w:t>的顺序导通，为此将晶闸管按图示的顺序编号，即共阴极组中与</w:t>
      </w: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>b</w:t>
      </w:r>
      <w:r>
        <w:rPr>
          <w:sz w:val="24"/>
        </w:rPr>
        <w:t>、</w:t>
      </w:r>
      <w:r>
        <w:rPr>
          <w:sz w:val="24"/>
        </w:rPr>
        <w:t>c</w:t>
      </w:r>
      <w:r>
        <w:rPr>
          <w:sz w:val="24"/>
        </w:rPr>
        <w:t>三相电源相接的</w:t>
      </w:r>
      <w:r>
        <w:rPr>
          <w:sz w:val="24"/>
        </w:rPr>
        <w:t>3</w:t>
      </w:r>
      <w:r>
        <w:rPr>
          <w:sz w:val="24"/>
        </w:rPr>
        <w:t>个晶闸管分别为</w:t>
      </w:r>
      <w:r>
        <w:rPr>
          <w:sz w:val="24"/>
        </w:rPr>
        <w:t>VT</w:t>
      </w:r>
      <w:r>
        <w:rPr>
          <w:sz w:val="15"/>
          <w:szCs w:val="15"/>
        </w:rPr>
        <w:t>1</w:t>
      </w:r>
      <w:r>
        <w:rPr>
          <w:sz w:val="24"/>
        </w:rPr>
        <w:t>、</w:t>
      </w:r>
      <w:r>
        <w:rPr>
          <w:sz w:val="24"/>
        </w:rPr>
        <w:t>VT</w:t>
      </w:r>
      <w:r>
        <w:rPr>
          <w:sz w:val="15"/>
          <w:szCs w:val="15"/>
        </w:rPr>
        <w:t>3</w:t>
      </w:r>
      <w:r>
        <w:rPr>
          <w:sz w:val="24"/>
        </w:rPr>
        <w:t>、</w:t>
      </w:r>
      <w:r>
        <w:rPr>
          <w:sz w:val="24"/>
        </w:rPr>
        <w:t>VT</w:t>
      </w:r>
      <w:r>
        <w:rPr>
          <w:sz w:val="15"/>
          <w:szCs w:val="15"/>
        </w:rPr>
        <w:t>5</w:t>
      </w:r>
      <w:r>
        <w:rPr>
          <w:sz w:val="24"/>
        </w:rPr>
        <w:t>，</w:t>
      </w:r>
      <w:r>
        <w:rPr>
          <w:sz w:val="24"/>
        </w:rPr>
        <w:t xml:space="preserve"> </w:t>
      </w:r>
      <w:r>
        <w:rPr>
          <w:sz w:val="24"/>
        </w:rPr>
        <w:t>共阳极组中与</w:t>
      </w:r>
      <w:r>
        <w:rPr>
          <w:sz w:val="24"/>
        </w:rPr>
        <w:t>a</w:t>
      </w:r>
      <w:r>
        <w:rPr>
          <w:sz w:val="24"/>
        </w:rPr>
        <w:t>、</w:t>
      </w:r>
      <w:r>
        <w:rPr>
          <w:sz w:val="24"/>
        </w:rPr>
        <w:t>b</w:t>
      </w:r>
      <w:r>
        <w:rPr>
          <w:sz w:val="24"/>
        </w:rPr>
        <w:t>、</w:t>
      </w:r>
      <w:r>
        <w:rPr>
          <w:sz w:val="24"/>
        </w:rPr>
        <w:t>c</w:t>
      </w:r>
      <w:r>
        <w:rPr>
          <w:sz w:val="24"/>
        </w:rPr>
        <w:t>三相电源相接的</w:t>
      </w:r>
      <w:r>
        <w:rPr>
          <w:sz w:val="24"/>
        </w:rPr>
        <w:t>3</w:t>
      </w:r>
      <w:r>
        <w:rPr>
          <w:sz w:val="24"/>
        </w:rPr>
        <w:t>个晶闸管分别为</w:t>
      </w:r>
      <w:r>
        <w:rPr>
          <w:sz w:val="24"/>
        </w:rPr>
        <w:t>VT</w:t>
      </w:r>
      <w:r>
        <w:rPr>
          <w:sz w:val="15"/>
          <w:szCs w:val="15"/>
        </w:rPr>
        <w:t>4</w:t>
      </w:r>
      <w:r>
        <w:rPr>
          <w:sz w:val="24"/>
        </w:rPr>
        <w:t>、</w:t>
      </w:r>
      <w:r>
        <w:rPr>
          <w:sz w:val="24"/>
        </w:rPr>
        <w:t>VT</w:t>
      </w:r>
      <w:r>
        <w:rPr>
          <w:sz w:val="15"/>
          <w:szCs w:val="15"/>
        </w:rPr>
        <w:t>6</w:t>
      </w:r>
      <w:r>
        <w:rPr>
          <w:sz w:val="24"/>
        </w:rPr>
        <w:t>、</w:t>
      </w:r>
      <w:r>
        <w:rPr>
          <w:sz w:val="24"/>
        </w:rPr>
        <w:t>VT</w:t>
      </w:r>
      <w:r>
        <w:rPr>
          <w:sz w:val="15"/>
          <w:szCs w:val="15"/>
        </w:rPr>
        <w:t>2</w:t>
      </w:r>
      <w:r>
        <w:rPr>
          <w:sz w:val="24"/>
        </w:rPr>
        <w:t>。编号</w:t>
      </w:r>
      <w:r>
        <w:rPr>
          <w:rFonts w:hint="eastAsia"/>
          <w:sz w:val="24"/>
        </w:rPr>
        <w:t>如图示</w:t>
      </w:r>
      <w:r>
        <w:rPr>
          <w:sz w:val="24"/>
        </w:rPr>
        <w:t>，晶闸管的导通顺序为</w:t>
      </w:r>
      <w:r>
        <w:rPr>
          <w:sz w:val="24"/>
        </w:rPr>
        <w:t xml:space="preserve"> VT</w:t>
      </w:r>
      <w:r>
        <w:rPr>
          <w:sz w:val="15"/>
          <w:szCs w:val="15"/>
        </w:rPr>
        <w:t>1</w:t>
      </w:r>
      <w:r>
        <w:rPr>
          <w:sz w:val="24"/>
        </w:rPr>
        <w:t>－</w:t>
      </w:r>
      <w:r>
        <w:rPr>
          <w:sz w:val="24"/>
        </w:rPr>
        <w:t>VT</w:t>
      </w:r>
      <w:r>
        <w:rPr>
          <w:sz w:val="15"/>
          <w:szCs w:val="15"/>
        </w:rPr>
        <w:t>2</w:t>
      </w:r>
      <w:r>
        <w:rPr>
          <w:sz w:val="24"/>
        </w:rPr>
        <w:t>－</w:t>
      </w:r>
      <w:r>
        <w:rPr>
          <w:sz w:val="24"/>
        </w:rPr>
        <w:t>VT</w:t>
      </w:r>
      <w:r>
        <w:rPr>
          <w:sz w:val="15"/>
          <w:szCs w:val="15"/>
        </w:rPr>
        <w:t>3</w:t>
      </w:r>
      <w:r>
        <w:rPr>
          <w:sz w:val="24"/>
        </w:rPr>
        <w:t>－</w:t>
      </w:r>
      <w:r>
        <w:rPr>
          <w:sz w:val="24"/>
        </w:rPr>
        <w:t>VT</w:t>
      </w:r>
      <w:r>
        <w:rPr>
          <w:sz w:val="15"/>
          <w:szCs w:val="15"/>
        </w:rPr>
        <w:t>4</w:t>
      </w:r>
      <w:r>
        <w:rPr>
          <w:sz w:val="24"/>
        </w:rPr>
        <w:t>－</w:t>
      </w:r>
      <w:r>
        <w:rPr>
          <w:sz w:val="24"/>
        </w:rPr>
        <w:t>VT</w:t>
      </w:r>
      <w:r>
        <w:rPr>
          <w:sz w:val="15"/>
          <w:szCs w:val="15"/>
        </w:rPr>
        <w:t>5</w:t>
      </w:r>
      <w:r>
        <w:rPr>
          <w:sz w:val="24"/>
        </w:rPr>
        <w:t>－</w:t>
      </w:r>
      <w:r>
        <w:rPr>
          <w:sz w:val="24"/>
        </w:rPr>
        <w:t>VT</w:t>
      </w:r>
      <w:r>
        <w:rPr>
          <w:sz w:val="15"/>
          <w:szCs w:val="15"/>
        </w:rPr>
        <w:t>6</w:t>
      </w:r>
      <w:r>
        <w:rPr>
          <w:sz w:val="24"/>
        </w:rPr>
        <w:t>。</w:t>
      </w:r>
    </w:p>
    <w:p w14:paraId="422D2582" w14:textId="716D7E09" w:rsidR="00E53F82" w:rsidRDefault="00E53F82" w:rsidP="00E53F82">
      <w:pPr>
        <w:spacing w:line="360" w:lineRule="auto"/>
        <w:ind w:firstLineChars="150" w:firstLine="315"/>
        <w:rPr>
          <w:rFonts w:hint="eastAsia"/>
        </w:rPr>
      </w:pPr>
      <w:r>
        <w:rPr>
          <w:rFonts w:ascii="Verdana" w:hAnsi="Verdana" w:cs="宋体" w:hint="eastAsia"/>
          <w:bCs/>
          <w:noProof/>
          <w:color w:val="333333"/>
          <w:kern w:val="0"/>
          <w:szCs w:val="21"/>
        </w:rPr>
        <w:drawing>
          <wp:inline distT="0" distB="0" distL="0" distR="0" wp14:anchorId="6895249E" wp14:editId="7523973A">
            <wp:extent cx="5274310" cy="2916555"/>
            <wp:effectExtent l="0" t="0" r="2540" b="0"/>
            <wp:docPr id="2" name="图片 2" descr="三相桥式全控整流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三相桥式全控整流电路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CCE2" w14:textId="77777777" w:rsidR="00E53F82" w:rsidRDefault="00E53F82" w:rsidP="00E53F82">
      <w:pPr>
        <w:spacing w:line="360" w:lineRule="auto"/>
        <w:ind w:leftChars="200" w:left="420" w:firstLineChars="1450" w:firstLine="3045"/>
        <w:rPr>
          <w:rFonts w:hint="eastAsia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3-1  </w:t>
      </w:r>
      <w:r>
        <w:rPr>
          <w:rFonts w:hint="eastAsia"/>
        </w:rPr>
        <w:t>主电路原理图</w:t>
      </w:r>
    </w:p>
    <w:p w14:paraId="2834E015" w14:textId="77777777" w:rsidR="00E53F82" w:rsidRDefault="00E53F82" w:rsidP="00E53F82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其工作特点是任何时刻都有不同组别的两只晶闸管同时导通，构成</w:t>
      </w:r>
      <w:hyperlink r:id="rId7" w:tgtFrame="_blank" w:history="1">
        <w:r>
          <w:rPr>
            <w:sz w:val="24"/>
          </w:rPr>
          <w:t>电流</w:t>
        </w:r>
      </w:hyperlink>
      <w:r>
        <w:rPr>
          <w:sz w:val="24"/>
        </w:rPr>
        <w:t>通路，因此为保证电路启动或电流断续后能正常导通，必须对不同组别应到导通的一对晶闸管同时加触发脉冲，所以触发脉冲的宽度应大于</w:t>
      </w:r>
      <w:r>
        <w:rPr>
          <w:sz w:val="24"/>
        </w:rPr>
        <w:t>π</w:t>
      </w:r>
      <w:r>
        <w:rPr>
          <w:sz w:val="24"/>
        </w:rPr>
        <w:t>／</w:t>
      </w:r>
      <w:r>
        <w:rPr>
          <w:sz w:val="24"/>
        </w:rPr>
        <w:t>3</w:t>
      </w:r>
      <w:r>
        <w:rPr>
          <w:sz w:val="24"/>
        </w:rPr>
        <w:t>的宽脉冲。宽脉冲触发要求触发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"http://www.hqew.com/tech/dgq/200010090020/10311.html" \t "_blank" </w:instrText>
      </w:r>
      <w:r>
        <w:rPr>
          <w:sz w:val="24"/>
        </w:rPr>
        <w:fldChar w:fldCharType="separate"/>
      </w:r>
      <w:r>
        <w:rPr>
          <w:sz w:val="24"/>
        </w:rPr>
        <w:t>功率</w:t>
      </w:r>
      <w:r>
        <w:rPr>
          <w:sz w:val="24"/>
        </w:rPr>
        <w:fldChar w:fldCharType="end"/>
      </w:r>
      <w:r>
        <w:rPr>
          <w:sz w:val="24"/>
        </w:rPr>
        <w:t>大，易使脉冲</w:t>
      </w:r>
      <w:hyperlink r:id="rId8" w:tgtFrame="_blank" w:history="1">
        <w:r>
          <w:rPr>
            <w:sz w:val="24"/>
          </w:rPr>
          <w:t>变压器</w:t>
        </w:r>
      </w:hyperlink>
      <w:r>
        <w:rPr>
          <w:sz w:val="24"/>
        </w:rPr>
        <w:t>饱和，所以可以采用脉冲列</w:t>
      </w:r>
      <w:proofErr w:type="gramStart"/>
      <w:r>
        <w:rPr>
          <w:sz w:val="24"/>
        </w:rPr>
        <w:t>代替双窄脉冲</w:t>
      </w:r>
      <w:proofErr w:type="gramEnd"/>
      <w:r>
        <w:rPr>
          <w:sz w:val="24"/>
        </w:rPr>
        <w:t>；每隔</w:t>
      </w:r>
      <w:r>
        <w:rPr>
          <w:sz w:val="24"/>
        </w:rPr>
        <w:t>π</w:t>
      </w:r>
      <w:r>
        <w:rPr>
          <w:sz w:val="24"/>
        </w:rPr>
        <w:t>／</w:t>
      </w:r>
      <w:r>
        <w:rPr>
          <w:sz w:val="24"/>
        </w:rPr>
        <w:t>3</w:t>
      </w:r>
      <w:r>
        <w:rPr>
          <w:sz w:val="24"/>
        </w:rPr>
        <w:t>换相一次，换相过程在共阴极组和共阳极组轮流进行，但只在同一组别中换相。接线图中晶闸管的编号方法使每个周期内</w:t>
      </w:r>
      <w:r>
        <w:rPr>
          <w:sz w:val="24"/>
        </w:rPr>
        <w:t>6</w:t>
      </w:r>
      <w:r>
        <w:rPr>
          <w:sz w:val="24"/>
        </w:rPr>
        <w:t>个管子的组合导通顺序是</w:t>
      </w:r>
      <w:r>
        <w:rPr>
          <w:sz w:val="24"/>
        </w:rPr>
        <w:t>VT</w:t>
      </w:r>
      <w:r>
        <w:rPr>
          <w:sz w:val="15"/>
          <w:szCs w:val="15"/>
        </w:rPr>
        <w:t>1</w:t>
      </w:r>
      <w:r>
        <w:rPr>
          <w:sz w:val="24"/>
        </w:rPr>
        <w:t>-VT</w:t>
      </w:r>
      <w:r>
        <w:rPr>
          <w:sz w:val="15"/>
          <w:szCs w:val="15"/>
        </w:rPr>
        <w:t>2</w:t>
      </w:r>
      <w:r>
        <w:rPr>
          <w:sz w:val="24"/>
        </w:rPr>
        <w:t>-VT</w:t>
      </w:r>
      <w:r>
        <w:rPr>
          <w:sz w:val="15"/>
          <w:szCs w:val="15"/>
        </w:rPr>
        <w:t>3</w:t>
      </w:r>
      <w:r>
        <w:rPr>
          <w:sz w:val="24"/>
        </w:rPr>
        <w:t>-VT</w:t>
      </w:r>
      <w:r>
        <w:rPr>
          <w:sz w:val="15"/>
          <w:szCs w:val="15"/>
        </w:rPr>
        <w:t>4</w:t>
      </w:r>
      <w:r>
        <w:rPr>
          <w:sz w:val="24"/>
        </w:rPr>
        <w:t>-VT</w:t>
      </w:r>
      <w:r>
        <w:rPr>
          <w:sz w:val="15"/>
          <w:szCs w:val="15"/>
        </w:rPr>
        <w:t>5</w:t>
      </w:r>
      <w:r>
        <w:rPr>
          <w:sz w:val="24"/>
        </w:rPr>
        <w:t>-VT</w:t>
      </w:r>
      <w:r>
        <w:rPr>
          <w:sz w:val="15"/>
          <w:szCs w:val="15"/>
        </w:rPr>
        <w:t>6</w:t>
      </w:r>
      <w:r>
        <w:rPr>
          <w:sz w:val="24"/>
        </w:rPr>
        <w:t>；共阴极组</w:t>
      </w:r>
      <w:r>
        <w:rPr>
          <w:sz w:val="24"/>
        </w:rPr>
        <w:t>T</w:t>
      </w:r>
      <w:r>
        <w:rPr>
          <w:sz w:val="15"/>
          <w:szCs w:val="15"/>
        </w:rPr>
        <w:t>1</w:t>
      </w:r>
      <w:r>
        <w:rPr>
          <w:sz w:val="24"/>
        </w:rPr>
        <w:t>，</w:t>
      </w:r>
      <w:r>
        <w:rPr>
          <w:sz w:val="24"/>
        </w:rPr>
        <w:t>T</w:t>
      </w:r>
      <w:r>
        <w:rPr>
          <w:sz w:val="15"/>
          <w:szCs w:val="15"/>
        </w:rPr>
        <w:t>3</w:t>
      </w:r>
      <w:r>
        <w:rPr>
          <w:sz w:val="24"/>
        </w:rPr>
        <w:t>，</w:t>
      </w:r>
      <w:r>
        <w:rPr>
          <w:sz w:val="24"/>
        </w:rPr>
        <w:t>T</w:t>
      </w:r>
      <w:r>
        <w:rPr>
          <w:sz w:val="15"/>
          <w:szCs w:val="15"/>
        </w:rPr>
        <w:t>5</w:t>
      </w:r>
      <w:r>
        <w:rPr>
          <w:sz w:val="24"/>
        </w:rPr>
        <w:t>的脉冲依次相差</w:t>
      </w:r>
      <w:r>
        <w:rPr>
          <w:sz w:val="24"/>
        </w:rPr>
        <w:t>2π</w:t>
      </w:r>
      <w:r>
        <w:rPr>
          <w:sz w:val="24"/>
        </w:rPr>
        <w:t>／</w:t>
      </w:r>
      <w:r>
        <w:rPr>
          <w:sz w:val="24"/>
        </w:rPr>
        <w:t>3</w:t>
      </w:r>
      <w:r>
        <w:rPr>
          <w:sz w:val="24"/>
        </w:rPr>
        <w:t>；同一相的上下两个桥臂，即</w:t>
      </w:r>
      <w:r>
        <w:rPr>
          <w:sz w:val="24"/>
        </w:rPr>
        <w:t>VT</w:t>
      </w:r>
      <w:r>
        <w:rPr>
          <w:sz w:val="15"/>
          <w:szCs w:val="15"/>
        </w:rPr>
        <w:t>1</w:t>
      </w:r>
      <w:r>
        <w:rPr>
          <w:sz w:val="24"/>
        </w:rPr>
        <w:t>和</w:t>
      </w:r>
      <w:r>
        <w:rPr>
          <w:sz w:val="24"/>
        </w:rPr>
        <w:t>VT</w:t>
      </w:r>
      <w:r>
        <w:rPr>
          <w:sz w:val="15"/>
          <w:szCs w:val="15"/>
        </w:rPr>
        <w:t>4</w:t>
      </w:r>
      <w:r>
        <w:rPr>
          <w:sz w:val="24"/>
        </w:rPr>
        <w:t>，</w:t>
      </w:r>
      <w:r>
        <w:rPr>
          <w:sz w:val="24"/>
        </w:rPr>
        <w:t>VT</w:t>
      </w:r>
      <w:r>
        <w:rPr>
          <w:sz w:val="15"/>
          <w:szCs w:val="15"/>
        </w:rPr>
        <w:t>3</w:t>
      </w:r>
      <w:r>
        <w:rPr>
          <w:sz w:val="24"/>
        </w:rPr>
        <w:t>和</w:t>
      </w:r>
      <w:r>
        <w:rPr>
          <w:sz w:val="24"/>
        </w:rPr>
        <w:t>VT</w:t>
      </w:r>
      <w:r>
        <w:rPr>
          <w:sz w:val="15"/>
          <w:szCs w:val="15"/>
        </w:rPr>
        <w:t>6</w:t>
      </w:r>
      <w:r>
        <w:rPr>
          <w:sz w:val="24"/>
        </w:rPr>
        <w:t>，</w:t>
      </w:r>
      <w:r>
        <w:rPr>
          <w:sz w:val="24"/>
        </w:rPr>
        <w:t>VT</w:t>
      </w:r>
      <w:r>
        <w:rPr>
          <w:sz w:val="15"/>
          <w:szCs w:val="15"/>
        </w:rPr>
        <w:t>5</w:t>
      </w:r>
      <w:r>
        <w:rPr>
          <w:sz w:val="24"/>
        </w:rPr>
        <w:t>和</w:t>
      </w:r>
      <w:r>
        <w:rPr>
          <w:sz w:val="24"/>
        </w:rPr>
        <w:t>VT</w:t>
      </w:r>
      <w:r>
        <w:rPr>
          <w:sz w:val="15"/>
          <w:szCs w:val="15"/>
        </w:rPr>
        <w:t>2</w:t>
      </w:r>
      <w:r>
        <w:rPr>
          <w:sz w:val="24"/>
        </w:rPr>
        <w:t>的脉冲相差</w:t>
      </w:r>
      <w:r>
        <w:rPr>
          <w:sz w:val="24"/>
        </w:rPr>
        <w:t>π</w:t>
      </w:r>
      <w:r>
        <w:rPr>
          <w:sz w:val="24"/>
        </w:rPr>
        <w:t>，当</w:t>
      </w:r>
      <w:r>
        <w:rPr>
          <w:sz w:val="24"/>
        </w:rPr>
        <w:t>α=O</w:t>
      </w:r>
      <w:r>
        <w:rPr>
          <w:sz w:val="24"/>
        </w:rPr>
        <w:t>时，输出电压</w:t>
      </w:r>
      <w:proofErr w:type="spellStart"/>
      <w:r>
        <w:rPr>
          <w:sz w:val="24"/>
        </w:rPr>
        <w:t>Ud</w:t>
      </w:r>
      <w:proofErr w:type="spellEnd"/>
      <w:r>
        <w:rPr>
          <w:sz w:val="24"/>
        </w:rPr>
        <w:t>一周期内的波形是</w:t>
      </w:r>
      <w:r>
        <w:rPr>
          <w:sz w:val="24"/>
        </w:rPr>
        <w:t>6</w:t>
      </w:r>
      <w:r>
        <w:rPr>
          <w:sz w:val="24"/>
        </w:rPr>
        <w:t>个线电压的包络线。输出脉动直流电压频率是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"http://www.hqew.com/tech/jdq/200010110002/18851.html" \t "_blank" </w:instrText>
      </w:r>
      <w:r>
        <w:rPr>
          <w:sz w:val="24"/>
        </w:rPr>
        <w:fldChar w:fldCharType="separate"/>
      </w:r>
      <w:r>
        <w:rPr>
          <w:sz w:val="24"/>
        </w:rPr>
        <w:t>电源</w:t>
      </w:r>
      <w:r>
        <w:rPr>
          <w:sz w:val="24"/>
        </w:rPr>
        <w:fldChar w:fldCharType="end"/>
      </w:r>
      <w:r>
        <w:rPr>
          <w:sz w:val="24"/>
        </w:rPr>
        <w:t>频率的</w:t>
      </w:r>
      <w:r>
        <w:rPr>
          <w:sz w:val="24"/>
        </w:rPr>
        <w:t>6</w:t>
      </w:r>
      <w:r>
        <w:rPr>
          <w:sz w:val="24"/>
        </w:rPr>
        <w:t>倍，比三相半波电路高</w:t>
      </w:r>
      <w:r>
        <w:rPr>
          <w:sz w:val="24"/>
        </w:rPr>
        <w:t>l</w:t>
      </w:r>
      <w:proofErr w:type="gramStart"/>
      <w:r>
        <w:rPr>
          <w:sz w:val="24"/>
        </w:rPr>
        <w:t>倍</w:t>
      </w:r>
      <w:proofErr w:type="gramEnd"/>
      <w:r>
        <w:rPr>
          <w:sz w:val="24"/>
        </w:rPr>
        <w:t>，脉动减小，而且每次脉动的</w:t>
      </w:r>
      <w:r>
        <w:rPr>
          <w:sz w:val="24"/>
        </w:rPr>
        <w:lastRenderedPageBreak/>
        <w:t>波形都一样，故该电路又可称为</w:t>
      </w:r>
      <w:r>
        <w:rPr>
          <w:sz w:val="24"/>
        </w:rPr>
        <w:t>6</w:t>
      </w:r>
      <w:r>
        <w:rPr>
          <w:sz w:val="24"/>
        </w:rPr>
        <w:t>脉动整流电路。同理，三相半波整流电路称为</w:t>
      </w:r>
      <w:r>
        <w:rPr>
          <w:sz w:val="24"/>
        </w:rPr>
        <w:t>3</w:t>
      </w:r>
      <w:r>
        <w:rPr>
          <w:sz w:val="24"/>
        </w:rPr>
        <w:t>脉动整流电路。</w:t>
      </w:r>
      <w:r>
        <w:rPr>
          <w:sz w:val="24"/>
        </w:rPr>
        <w:t>α&gt;0</w:t>
      </w:r>
      <w:r>
        <w:rPr>
          <w:sz w:val="24"/>
        </w:rPr>
        <w:t>时，</w:t>
      </w:r>
      <w:proofErr w:type="spellStart"/>
      <w:r>
        <w:rPr>
          <w:sz w:val="24"/>
        </w:rPr>
        <w:t>Ud</w:t>
      </w:r>
      <w:proofErr w:type="spellEnd"/>
      <w:r>
        <w:rPr>
          <w:sz w:val="24"/>
        </w:rPr>
        <w:t>的波形出现缺口，随着</w:t>
      </w:r>
      <w:r>
        <w:rPr>
          <w:sz w:val="24"/>
        </w:rPr>
        <w:t>α</w:t>
      </w:r>
      <w:r>
        <w:rPr>
          <w:sz w:val="24"/>
        </w:rPr>
        <w:t>角的增大，缺口增大，输出电压平均值降低。当</w:t>
      </w:r>
      <w:r>
        <w:rPr>
          <w:sz w:val="24"/>
        </w:rPr>
        <w:t>α=2π</w:t>
      </w:r>
      <w:r>
        <w:rPr>
          <w:sz w:val="24"/>
        </w:rPr>
        <w:t>／</w:t>
      </w:r>
      <w:r>
        <w:rPr>
          <w:sz w:val="24"/>
        </w:rPr>
        <w:t>3</w:t>
      </w:r>
      <w:r>
        <w:rPr>
          <w:sz w:val="24"/>
        </w:rPr>
        <w:t>时，输出电压为零，所以电阻性负载时，</w:t>
      </w:r>
      <w:r>
        <w:rPr>
          <w:sz w:val="24"/>
        </w:rPr>
        <w:t>α</w:t>
      </w:r>
      <w:r>
        <w:rPr>
          <w:sz w:val="24"/>
        </w:rPr>
        <w:t>的移</w:t>
      </w:r>
      <w:proofErr w:type="gramStart"/>
      <w:r>
        <w:rPr>
          <w:sz w:val="24"/>
        </w:rPr>
        <w:t>相范围</w:t>
      </w:r>
      <w:proofErr w:type="gramEnd"/>
      <w:r>
        <w:rPr>
          <w:sz w:val="24"/>
        </w:rPr>
        <w:t>是</w:t>
      </w:r>
      <w:r>
        <w:rPr>
          <w:sz w:val="24"/>
        </w:rPr>
        <w:t>O</w:t>
      </w:r>
      <w:r>
        <w:rPr>
          <w:sz w:val="24"/>
        </w:rPr>
        <w:t>～</w:t>
      </w:r>
      <w:r>
        <w:rPr>
          <w:sz w:val="24"/>
        </w:rPr>
        <w:t>2π</w:t>
      </w:r>
      <w:r>
        <w:rPr>
          <w:sz w:val="24"/>
        </w:rPr>
        <w:t>／</w:t>
      </w:r>
      <w:r>
        <w:rPr>
          <w:sz w:val="24"/>
        </w:rPr>
        <w:t>3</w:t>
      </w:r>
      <w:r>
        <w:rPr>
          <w:sz w:val="24"/>
        </w:rPr>
        <w:t>；当</w:t>
      </w:r>
      <w:r>
        <w:rPr>
          <w:sz w:val="24"/>
        </w:rPr>
        <w:t>O≤α≤π</w:t>
      </w:r>
      <w:r>
        <w:rPr>
          <w:sz w:val="24"/>
        </w:rPr>
        <w:t>／</w:t>
      </w:r>
      <w:r>
        <w:rPr>
          <w:sz w:val="24"/>
        </w:rPr>
        <w:t>3</w:t>
      </w:r>
      <w:r>
        <w:rPr>
          <w:sz w:val="24"/>
        </w:rPr>
        <w:t>时，电流连续，每个晶闸管导通</w:t>
      </w:r>
      <w:r>
        <w:rPr>
          <w:sz w:val="24"/>
        </w:rPr>
        <w:t>2π</w:t>
      </w:r>
      <w:r>
        <w:rPr>
          <w:sz w:val="24"/>
        </w:rPr>
        <w:t>／</w:t>
      </w:r>
      <w:r>
        <w:rPr>
          <w:sz w:val="24"/>
        </w:rPr>
        <w:t>3</w:t>
      </w:r>
      <w:r>
        <w:rPr>
          <w:sz w:val="24"/>
        </w:rPr>
        <w:t>；当</w:t>
      </w:r>
      <w:r>
        <w:rPr>
          <w:sz w:val="24"/>
        </w:rPr>
        <w:t>π</w:t>
      </w:r>
      <w:r>
        <w:rPr>
          <w:sz w:val="24"/>
        </w:rPr>
        <w:t>／</w:t>
      </w:r>
      <w:r>
        <w:rPr>
          <w:sz w:val="24"/>
        </w:rPr>
        <w:t>3≤α≤2π</w:t>
      </w:r>
      <w:r>
        <w:rPr>
          <w:sz w:val="24"/>
        </w:rPr>
        <w:t>／</w:t>
      </w:r>
      <w:r>
        <w:rPr>
          <w:sz w:val="24"/>
        </w:rPr>
        <w:t>3</w:t>
      </w:r>
      <w:r>
        <w:rPr>
          <w:sz w:val="24"/>
        </w:rPr>
        <w:t>时，电流断续，</w:t>
      </w:r>
      <w:proofErr w:type="gramStart"/>
      <w:r>
        <w:rPr>
          <w:sz w:val="24"/>
        </w:rPr>
        <w:t>个</w:t>
      </w:r>
      <w:proofErr w:type="gramEnd"/>
      <w:r>
        <w:rPr>
          <w:sz w:val="24"/>
        </w:rPr>
        <w:t>晶闸管导通小于</w:t>
      </w:r>
      <w:r>
        <w:rPr>
          <w:sz w:val="24"/>
        </w:rPr>
        <w:t>2π</w:t>
      </w:r>
      <w:r>
        <w:rPr>
          <w:sz w:val="24"/>
        </w:rPr>
        <w:t>／</w:t>
      </w:r>
      <w:r>
        <w:rPr>
          <w:sz w:val="24"/>
        </w:rPr>
        <w:t>3</w:t>
      </w:r>
      <w:r>
        <w:rPr>
          <w:sz w:val="24"/>
        </w:rPr>
        <w:t>。</w:t>
      </w:r>
      <w:r>
        <w:rPr>
          <w:sz w:val="24"/>
        </w:rPr>
        <w:t>23α=π</w:t>
      </w:r>
      <w:r>
        <w:rPr>
          <w:sz w:val="24"/>
        </w:rPr>
        <w:t>／</w:t>
      </w:r>
      <w:r>
        <w:rPr>
          <w:sz w:val="24"/>
        </w:rPr>
        <w:t>3</w:t>
      </w:r>
      <w:r>
        <w:rPr>
          <w:sz w:val="24"/>
        </w:rPr>
        <w:t>是电阻性负载电流连续和断续的分界点。</w:t>
      </w:r>
    </w:p>
    <w:p w14:paraId="4C4CAAD8" w14:textId="4B5CE9FC" w:rsidR="00C014C3" w:rsidRDefault="00E53F82" w:rsidP="00E53F82">
      <w:pPr>
        <w:jc w:val="center"/>
        <w:rPr>
          <w:rFonts w:ascii="宋体" w:hAnsi="宋体"/>
          <w:b/>
          <w:bCs/>
          <w:sz w:val="32"/>
          <w:szCs w:val="32"/>
          <w:lang w:val="en-GB"/>
        </w:rPr>
      </w:pPr>
      <w:r w:rsidRPr="00E53F82">
        <w:rPr>
          <w:rFonts w:ascii="宋体" w:hAnsi="宋体" w:hint="eastAsia"/>
          <w:b/>
          <w:bCs/>
          <w:sz w:val="32"/>
          <w:szCs w:val="32"/>
          <w:lang w:val="en-GB"/>
        </w:rPr>
        <w:t>仿真分析</w:t>
      </w:r>
    </w:p>
    <w:p w14:paraId="468942AF" w14:textId="4AAA5925" w:rsidR="00E53F82" w:rsidRDefault="00E53F82" w:rsidP="00E53F82">
      <w:pPr>
        <w:jc w:val="center"/>
        <w:rPr>
          <w:b/>
          <w:bCs/>
        </w:rPr>
      </w:pPr>
      <w:bookmarkStart w:id="6" w:name="OLE_LINK25"/>
      <w:r>
        <w:rPr>
          <w:noProof/>
          <w:lang w:val="en-US" w:eastAsia="zh-CN"/>
        </w:rPr>
        <w:drawing>
          <wp:inline distT="0" distB="0" distL="0" distR="0" wp14:anchorId="5B70209E" wp14:editId="282C684F">
            <wp:extent cx="5274310" cy="3778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02A7EEC3" w14:textId="53929E9E" w:rsidR="00824201" w:rsidRDefault="00824201" w:rsidP="00824201">
      <w:pPr>
        <w:spacing w:line="360" w:lineRule="auto"/>
        <w:ind w:firstLineChars="850" w:firstLine="178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图1 三相桥式全控整流电路仿真模型</w:t>
      </w:r>
    </w:p>
    <w:p w14:paraId="7484D53C" w14:textId="77777777" w:rsidR="00824201" w:rsidRDefault="00824201" w:rsidP="00824201">
      <w:pPr>
        <w:pStyle w:val="1"/>
        <w:spacing w:line="360" w:lineRule="auto"/>
        <w:rPr>
          <w:rFonts w:hint="eastAsia"/>
          <w:bCs w:val="0"/>
          <w:kern w:val="2"/>
          <w:sz w:val="28"/>
          <w:szCs w:val="28"/>
          <w:lang w:val="en-GB"/>
        </w:rPr>
      </w:pPr>
      <w:r>
        <w:rPr>
          <w:rFonts w:hint="eastAsia"/>
          <w:bCs w:val="0"/>
          <w:kern w:val="2"/>
          <w:sz w:val="28"/>
          <w:szCs w:val="28"/>
          <w:lang w:val="en-GB"/>
        </w:rPr>
        <w:t>仿真参数的设置</w:t>
      </w:r>
    </w:p>
    <w:p w14:paraId="26F55902" w14:textId="77777777" w:rsidR="00824201" w:rsidRDefault="00824201" w:rsidP="00824201">
      <w:pPr>
        <w:spacing w:line="360" w:lineRule="auto"/>
        <w:ind w:leftChars="228" w:left="719" w:rightChars="10" w:right="21" w:hangingChars="100" w:hanging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1) 电源参数设置：三相电源的电压峰值为220V×</w:t>
      </w:r>
      <w:r>
        <w:rPr>
          <w:rFonts w:ascii="宋体" w:hAnsi="宋体"/>
          <w:position w:val="-6"/>
          <w:sz w:val="24"/>
        </w:rPr>
        <w:object w:dxaOrig="381" w:dyaOrig="341" w14:anchorId="3640F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9.1pt;height:16.9pt;mso-wrap-style:square;mso-position-horizontal-relative:page;mso-position-vertical-relative:page" o:ole="">
            <v:imagedata r:id="rId10" o:title=""/>
          </v:shape>
          <o:OLEObject Type="Embed" ProgID="Equation.3" ShapeID="_x0000_i1029" DrawAspect="Content" ObjectID="_1636375655" r:id="rId11"/>
        </w:object>
      </w:r>
      <w:r>
        <w:rPr>
          <w:rFonts w:ascii="宋体" w:hAnsi="宋体" w:hint="eastAsia"/>
          <w:sz w:val="24"/>
        </w:rPr>
        <w:t>，可表示为“220*sqrt（2)”，频率为50Hz，相位分别为0、-120°、-240°。</w:t>
      </w:r>
    </w:p>
    <w:p w14:paraId="2D645F18" w14:textId="77777777" w:rsidR="00824201" w:rsidRDefault="00824201" w:rsidP="00824201">
      <w:pPr>
        <w:spacing w:line="360" w:lineRule="auto"/>
        <w:ind w:rightChars="10" w:right="2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2）三相晶闸管整流器参数设置：使用默认值。</w:t>
      </w:r>
    </w:p>
    <w:p w14:paraId="7EA0EC7D" w14:textId="77777777" w:rsidR="00824201" w:rsidRDefault="00824201" w:rsidP="00824201">
      <w:pPr>
        <w:spacing w:line="360" w:lineRule="auto"/>
        <w:ind w:rightChars="10" w:right="2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3）6脉冲发生器设置：频率为50Hz，脉冲宽度取1°，取双脉冲触发方式。</w:t>
      </w:r>
    </w:p>
    <w:p w14:paraId="7E9D7044" w14:textId="77777777" w:rsidR="00824201" w:rsidRDefault="00824201" w:rsidP="00824201">
      <w:pPr>
        <w:spacing w:line="360" w:lineRule="auto"/>
        <w:ind w:rightChars="10" w:right="2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4) 触发角设置：可以根据需要将</w:t>
      </w:r>
      <w:proofErr w:type="spellStart"/>
      <w:r>
        <w:rPr>
          <w:rFonts w:ascii="宋体" w:hAnsi="宋体" w:hint="eastAsia"/>
          <w:sz w:val="24"/>
        </w:rPr>
        <w:t>alph</w:t>
      </w:r>
      <w:proofErr w:type="spellEnd"/>
      <w:r>
        <w:rPr>
          <w:rFonts w:ascii="宋体" w:hAnsi="宋体" w:hint="eastAsia"/>
          <w:sz w:val="24"/>
        </w:rPr>
        <w:t>设置为30</w:t>
      </w:r>
      <w:bookmarkStart w:id="7" w:name="OLE_LINK14"/>
      <w:r>
        <w:rPr>
          <w:rFonts w:ascii="宋体" w:hAnsi="宋体" w:hint="eastAsia"/>
          <w:sz w:val="24"/>
        </w:rPr>
        <w:t>°</w:t>
      </w:r>
      <w:bookmarkEnd w:id="7"/>
      <w:r>
        <w:rPr>
          <w:rFonts w:ascii="宋体" w:hAnsi="宋体" w:hint="eastAsia"/>
          <w:sz w:val="24"/>
        </w:rPr>
        <w:t>、60°、90°。</w:t>
      </w:r>
    </w:p>
    <w:p w14:paraId="78E8E074" w14:textId="77777777" w:rsidR="00824201" w:rsidRDefault="00824201" w:rsidP="0082420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5）采用变步长算法ode</w:t>
      </w:r>
      <w:bookmarkStart w:id="8" w:name="OLE_LINK16"/>
      <w:r>
        <w:rPr>
          <w:rFonts w:ascii="宋体" w:hAnsi="宋体" w:hint="eastAsia"/>
          <w:sz w:val="24"/>
        </w:rPr>
        <w:t>23tb(stiff／TR．BDF2)</w:t>
      </w:r>
      <w:bookmarkEnd w:id="8"/>
      <w:r>
        <w:rPr>
          <w:rFonts w:ascii="宋体" w:hAnsi="宋体" w:hint="eastAsia"/>
          <w:sz w:val="24"/>
        </w:rPr>
        <w:t>。</w:t>
      </w:r>
    </w:p>
    <w:p w14:paraId="18F7B6CF" w14:textId="77777777" w:rsidR="00824201" w:rsidRDefault="00824201" w:rsidP="00824201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6）负载可以根据需要设成纯电阻、纯电感、阻感等，本次仿真中为电阻负载R=</w:t>
      </w:r>
      <w:bookmarkStart w:id="9" w:name="OLE_LINK4"/>
      <w:r>
        <w:rPr>
          <w:rFonts w:ascii="宋体" w:hAnsi="宋体" w:hint="eastAsia"/>
          <w:sz w:val="24"/>
        </w:rPr>
        <w:t>10</w:t>
      </w:r>
      <w:r>
        <w:rPr>
          <w:rFonts w:ascii="宋体" w:hAnsi="宋体"/>
          <w:sz w:val="24"/>
        </w:rPr>
        <w:t>Ω</w:t>
      </w:r>
      <w:bookmarkEnd w:id="9"/>
      <w:r>
        <w:rPr>
          <w:rFonts w:ascii="宋体" w:hAnsi="宋体" w:hint="eastAsia"/>
          <w:sz w:val="24"/>
        </w:rPr>
        <w:t>，阻感负载R=10</w:t>
      </w:r>
      <w:r>
        <w:rPr>
          <w:rFonts w:ascii="宋体" w:hAnsi="宋体"/>
          <w:sz w:val="24"/>
        </w:rPr>
        <w:t>Ω</w:t>
      </w:r>
      <w:r>
        <w:rPr>
          <w:rFonts w:ascii="宋体" w:hAnsi="宋体" w:hint="eastAsia"/>
          <w:sz w:val="24"/>
        </w:rPr>
        <w:t>，L=1H 。</w:t>
      </w:r>
    </w:p>
    <w:p w14:paraId="56601840" w14:textId="77777777" w:rsidR="00824201" w:rsidRDefault="00824201" w:rsidP="00824201">
      <w:pPr>
        <w:pStyle w:val="1"/>
        <w:spacing w:line="360" w:lineRule="auto"/>
        <w:rPr>
          <w:rFonts w:hint="eastAsia"/>
          <w:bCs w:val="0"/>
          <w:kern w:val="2"/>
          <w:sz w:val="28"/>
          <w:szCs w:val="28"/>
          <w:lang w:val="en-GB"/>
        </w:rPr>
      </w:pPr>
      <w:r>
        <w:rPr>
          <w:rFonts w:hint="eastAsia"/>
          <w:bCs w:val="0"/>
          <w:kern w:val="2"/>
          <w:sz w:val="28"/>
          <w:szCs w:val="28"/>
          <w:lang w:val="en-GB"/>
        </w:rPr>
        <w:t>仿真结果及波形分析</w:t>
      </w:r>
    </w:p>
    <w:p w14:paraId="3F8F2E09" w14:textId="77777777" w:rsidR="00824201" w:rsidRDefault="00824201" w:rsidP="00824201">
      <w:pPr>
        <w:spacing w:line="360" w:lineRule="auto"/>
        <w:ind w:rightChars="10" w:right="2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设置仿真时间0.06s，数值算法采用ode23tb(stiff／TR．BDF2)。启动仿真，</w:t>
      </w:r>
      <w:r>
        <w:rPr>
          <w:rFonts w:ascii="ˎ̥" w:hAnsi="ˎ̥" w:cs="宋体"/>
          <w:kern w:val="0"/>
          <w:sz w:val="24"/>
        </w:rPr>
        <w:t>根据三相桥式全控整流电路的原理图，对不同的触发角</w:t>
      </w:r>
      <w:r>
        <w:rPr>
          <w:rFonts w:ascii="ˎ̥" w:hAnsi="ˎ̥" w:cs="宋体"/>
          <w:kern w:val="0"/>
          <w:sz w:val="24"/>
        </w:rPr>
        <w:t>α</w:t>
      </w:r>
      <w:r>
        <w:rPr>
          <w:rFonts w:ascii="ˎ̥" w:hAnsi="ˎ̥" w:cs="宋体"/>
          <w:kern w:val="0"/>
          <w:sz w:val="24"/>
        </w:rPr>
        <w:t>会影响输出电压进行仿真</w:t>
      </w:r>
      <w:r>
        <w:rPr>
          <w:rFonts w:ascii="ˎ̥" w:hAnsi="ˎ̥" w:cs="宋体" w:hint="eastAsia"/>
          <w:kern w:val="0"/>
          <w:sz w:val="24"/>
        </w:rPr>
        <w:t>。</w:t>
      </w:r>
      <w:r>
        <w:rPr>
          <w:rFonts w:ascii="ˎ̥" w:hAnsi="ˎ̥" w:cs="宋体"/>
          <w:kern w:val="0"/>
          <w:sz w:val="24"/>
        </w:rPr>
        <w:t>从以</w:t>
      </w:r>
      <w:r>
        <w:rPr>
          <w:rFonts w:ascii="ˎ̥" w:hAnsi="ˎ̥" w:cs="宋体" w:hint="eastAsia"/>
          <w:kern w:val="0"/>
          <w:sz w:val="24"/>
        </w:rPr>
        <w:t>下</w:t>
      </w:r>
      <w:r>
        <w:rPr>
          <w:rFonts w:ascii="ˎ̥" w:hAnsi="ˎ̥" w:cs="宋体"/>
          <w:kern w:val="0"/>
          <w:sz w:val="24"/>
        </w:rPr>
        <w:t>仿真波形图可知改变不同的控制角，输出电压在发生不同的变化。</w:t>
      </w:r>
    </w:p>
    <w:p w14:paraId="29754E6E" w14:textId="2880B063" w:rsidR="00824201" w:rsidRPr="00824201" w:rsidRDefault="00824201" w:rsidP="00824201">
      <w:pPr>
        <w:widowControl/>
        <w:shd w:val="clear" w:color="auto" w:fill="FFFFFF"/>
        <w:spacing w:line="360" w:lineRule="auto"/>
        <w:ind w:firstLineChars="100" w:firstLine="241"/>
        <w:jc w:val="left"/>
        <w:rPr>
          <w:rFonts w:ascii="宋体" w:hAnsi="宋体"/>
          <w:b/>
          <w:sz w:val="24"/>
        </w:rPr>
      </w:pPr>
      <w:bookmarkStart w:id="10" w:name="OLE_LINK28"/>
      <w:bookmarkStart w:id="11" w:name="OLE_LINK29"/>
      <w:r>
        <w:rPr>
          <w:rFonts w:ascii="宋体" w:hAnsi="宋体" w:hint="eastAsia"/>
          <w:b/>
          <w:sz w:val="24"/>
        </w:rPr>
        <w:t>1、阻性负载时，仿真结果对波形的变化分析如下：</w:t>
      </w:r>
    </w:p>
    <w:p w14:paraId="52FC3335" w14:textId="2C03D0FD" w:rsidR="00824201" w:rsidRDefault="00824201" w:rsidP="00824201">
      <w:pPr>
        <w:widowControl/>
        <w:shd w:val="clear" w:color="auto" w:fill="FFFFFF"/>
        <w:spacing w:line="360" w:lineRule="auto"/>
        <w:ind w:firstLineChars="100" w:firstLine="24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</w:t>
      </w:r>
      <w:r>
        <w:rPr>
          <w:rFonts w:ascii="宋体" w:hAnsi="宋体"/>
          <w:sz w:val="24"/>
        </w:rPr>
        <w:t>α</w:t>
      </w:r>
      <w:r>
        <w:rPr>
          <w:rFonts w:ascii="宋体" w:hAnsi="宋体" w:hint="eastAsia"/>
          <w:sz w:val="24"/>
        </w:rPr>
        <w:t>=30°时</w:t>
      </w:r>
    </w:p>
    <w:bookmarkEnd w:id="10"/>
    <w:bookmarkEnd w:id="11"/>
    <w:p w14:paraId="30456BCB" w14:textId="77777777" w:rsidR="00824201" w:rsidRDefault="00824201" w:rsidP="00824201">
      <w:pPr>
        <w:widowControl/>
        <w:shd w:val="clear" w:color="auto" w:fill="FFFFFF"/>
        <w:spacing w:line="360" w:lineRule="auto"/>
        <w:ind w:firstLineChars="100" w:firstLine="241"/>
        <w:jc w:val="left"/>
        <w:rPr>
          <w:rFonts w:ascii="ˎ̥" w:hAnsi="ˎ̥" w:cs="宋体"/>
          <w:b/>
          <w:kern w:val="0"/>
          <w:sz w:val="24"/>
        </w:rPr>
      </w:pPr>
      <w:r>
        <w:rPr>
          <w:rFonts w:ascii="宋体" w:hAnsi="宋体" w:hint="eastAsia"/>
          <w:b/>
          <w:sz w:val="24"/>
        </w:rPr>
        <w:t xml:space="preserve"> </w:t>
      </w:r>
    </w:p>
    <w:p w14:paraId="72452807" w14:textId="1B4CE105" w:rsidR="00824201" w:rsidRDefault="00824201" w:rsidP="00824201">
      <w:pPr>
        <w:spacing w:line="360" w:lineRule="auto"/>
        <w:ind w:left="567"/>
        <w:jc w:val="left"/>
        <w:rPr>
          <w:rFonts w:hint="eastAsia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5B5EF3FB" wp14:editId="64AEA716">
            <wp:extent cx="5271770" cy="40798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9A37" w14:textId="77777777" w:rsidR="00824201" w:rsidRDefault="00824201" w:rsidP="00824201">
      <w:pPr>
        <w:spacing w:line="360" w:lineRule="auto"/>
        <w:ind w:rightChars="10" w:right="21" w:firstLineChars="900" w:firstLine="1890"/>
        <w:rPr>
          <w:rFonts w:ascii="宋体" w:hAnsi="宋体" w:hint="eastAsia"/>
          <w:szCs w:val="21"/>
        </w:rPr>
      </w:pPr>
    </w:p>
    <w:p w14:paraId="24B20B9F" w14:textId="2F343340" w:rsidR="00824201" w:rsidRDefault="00824201" w:rsidP="00824201">
      <w:pPr>
        <w:spacing w:line="360" w:lineRule="auto"/>
        <w:ind w:rightChars="10" w:right="21" w:firstLineChars="1400" w:firstLine="2940"/>
        <w:rPr>
          <w:rFonts w:ascii="宋体" w:hAnsi="宋体" w:hint="eastAsia"/>
          <w:szCs w:val="21"/>
        </w:rPr>
      </w:pPr>
      <w:bookmarkStart w:id="12" w:name="OLE_LINK30"/>
      <w:r>
        <w:rPr>
          <w:rFonts w:ascii="宋体" w:hAnsi="宋体" w:hint="eastAsia"/>
          <w:szCs w:val="21"/>
        </w:rPr>
        <w:t>图2 输出电压、电流波形</w:t>
      </w:r>
    </w:p>
    <w:bookmarkEnd w:id="12"/>
    <w:p w14:paraId="5D748BDB" w14:textId="7D0BE471" w:rsidR="00824201" w:rsidRDefault="00824201" w:rsidP="00824201">
      <w:pPr>
        <w:spacing w:line="360" w:lineRule="auto"/>
        <w:ind w:rightChars="10" w:right="21"/>
        <w:rPr>
          <w:rFonts w:hint="eastAsia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4C2DE3D" wp14:editId="52DCD608">
            <wp:extent cx="5271770" cy="34772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3A22" w14:textId="6C52EB07" w:rsidR="00824201" w:rsidRDefault="00824201" w:rsidP="00824201">
      <w:pPr>
        <w:spacing w:line="360" w:lineRule="auto"/>
        <w:ind w:rightChars="10" w:right="21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图3 整流器输入的三相相电压波形</w:t>
      </w:r>
    </w:p>
    <w:p w14:paraId="64910191" w14:textId="1BA65235" w:rsidR="00824201" w:rsidRDefault="00824201" w:rsidP="00824201">
      <w:pPr>
        <w:spacing w:line="360" w:lineRule="auto"/>
        <w:ind w:rightChars="10" w:right="2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将图3所示三相电压波形与图2所示的整流电压相比较，整流后的电压是直流，一个周期内有六个</w:t>
      </w:r>
      <w:proofErr w:type="gramStart"/>
      <w:r>
        <w:rPr>
          <w:rFonts w:ascii="宋体" w:hAnsi="宋体" w:hint="eastAsia"/>
          <w:sz w:val="24"/>
        </w:rPr>
        <w:t>波头且</w:t>
      </w:r>
      <w:proofErr w:type="gramEnd"/>
      <w:r>
        <w:rPr>
          <w:rFonts w:ascii="宋体" w:hAnsi="宋体" w:hint="eastAsia"/>
          <w:sz w:val="24"/>
        </w:rPr>
        <w:t>波形与三相输入电压波形相对应。证明仿真波形是准确的。因为是电阻负载，整流后的电压和电流波形相同，但幅值不同。</w:t>
      </w:r>
    </w:p>
    <w:p w14:paraId="29F60200" w14:textId="172D73C0" w:rsidR="00824201" w:rsidRDefault="00824201" w:rsidP="00824201">
      <w:pPr>
        <w:spacing w:line="360" w:lineRule="auto"/>
        <w:ind w:rightChars="10" w:right="21" w:firstLineChars="200" w:firstLine="420"/>
        <w:rPr>
          <w:rFonts w:ascii="宋体" w:hAnsi="宋体" w:hint="eastAsia"/>
          <w:sz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61312" behindDoc="0" locked="0" layoutInCell="1" allowOverlap="1" wp14:anchorId="7AEC6EAE" wp14:editId="66E9173D">
            <wp:simplePos x="0" y="0"/>
            <wp:positionH relativeFrom="column">
              <wp:posOffset>-209550</wp:posOffset>
            </wp:positionH>
            <wp:positionV relativeFrom="paragraph">
              <wp:posOffset>86360</wp:posOffset>
            </wp:positionV>
            <wp:extent cx="5274310" cy="3058160"/>
            <wp:effectExtent l="0" t="0" r="0" b="889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78A2C" w14:textId="77777777" w:rsidR="00824201" w:rsidRDefault="00824201" w:rsidP="00824201">
      <w:pPr>
        <w:spacing w:line="360" w:lineRule="auto"/>
        <w:ind w:rightChars="10" w:right="21" w:firstLineChars="200" w:firstLine="420"/>
        <w:jc w:val="center"/>
        <w:rPr>
          <w:rFonts w:hint="eastAsia"/>
          <w:lang w:val="en-US" w:eastAsia="zh-CN"/>
        </w:rPr>
      </w:pPr>
    </w:p>
    <w:p w14:paraId="653CA175" w14:textId="77777777" w:rsidR="00824201" w:rsidRDefault="00824201" w:rsidP="00824201">
      <w:pPr>
        <w:spacing w:line="360" w:lineRule="auto"/>
        <w:ind w:rightChars="10" w:right="21"/>
        <w:rPr>
          <w:rFonts w:hint="eastAsia"/>
          <w:lang w:val="en-US" w:eastAsia="zh-CN"/>
        </w:rPr>
      </w:pPr>
    </w:p>
    <w:p w14:paraId="620AFFC9" w14:textId="77777777" w:rsidR="00824201" w:rsidRDefault="00824201" w:rsidP="00824201">
      <w:pPr>
        <w:spacing w:line="360" w:lineRule="auto"/>
        <w:ind w:rightChars="10" w:right="21" w:firstLineChars="200" w:firstLine="420"/>
        <w:rPr>
          <w:rFonts w:hint="eastAsia"/>
          <w:lang w:val="en-US" w:eastAsia="zh-CN"/>
        </w:rPr>
      </w:pPr>
    </w:p>
    <w:p w14:paraId="5B03ACA4" w14:textId="77777777" w:rsidR="00824201" w:rsidRDefault="00824201" w:rsidP="00824201">
      <w:pPr>
        <w:spacing w:line="360" w:lineRule="auto"/>
        <w:ind w:rightChars="10" w:right="21" w:firstLineChars="200" w:firstLine="420"/>
        <w:rPr>
          <w:rFonts w:hint="eastAsia"/>
          <w:lang w:val="en-US" w:eastAsia="zh-CN"/>
        </w:rPr>
      </w:pPr>
    </w:p>
    <w:p w14:paraId="3702FBA0" w14:textId="77777777" w:rsidR="00824201" w:rsidRDefault="00824201" w:rsidP="00824201">
      <w:pPr>
        <w:spacing w:line="360" w:lineRule="auto"/>
        <w:ind w:rightChars="10" w:right="21" w:firstLineChars="200" w:firstLine="420"/>
        <w:rPr>
          <w:rFonts w:hint="eastAsia"/>
          <w:lang w:val="en-US" w:eastAsia="zh-CN"/>
        </w:rPr>
      </w:pPr>
    </w:p>
    <w:p w14:paraId="087C001F" w14:textId="77777777" w:rsidR="00824201" w:rsidRDefault="00824201" w:rsidP="00824201">
      <w:pPr>
        <w:spacing w:line="360" w:lineRule="auto"/>
        <w:ind w:rightChars="10" w:right="21" w:firstLineChars="200" w:firstLine="420"/>
        <w:rPr>
          <w:rFonts w:hint="eastAsia"/>
          <w:lang w:val="en-US" w:eastAsia="zh-CN"/>
        </w:rPr>
      </w:pPr>
    </w:p>
    <w:p w14:paraId="181D5452" w14:textId="77777777" w:rsidR="00824201" w:rsidRDefault="00824201" w:rsidP="00824201">
      <w:pPr>
        <w:spacing w:line="360" w:lineRule="auto"/>
        <w:ind w:rightChars="10" w:right="21" w:firstLineChars="200" w:firstLine="420"/>
        <w:rPr>
          <w:rFonts w:hint="eastAsia"/>
          <w:lang w:val="en-US" w:eastAsia="zh-CN"/>
        </w:rPr>
      </w:pPr>
    </w:p>
    <w:p w14:paraId="383883F7" w14:textId="77777777" w:rsidR="00824201" w:rsidRDefault="00824201" w:rsidP="00824201">
      <w:pPr>
        <w:spacing w:line="360" w:lineRule="auto"/>
        <w:ind w:rightChars="10" w:right="21" w:firstLineChars="200" w:firstLine="420"/>
        <w:rPr>
          <w:rFonts w:hint="eastAsia"/>
          <w:lang w:val="en-US" w:eastAsia="zh-CN"/>
        </w:rPr>
      </w:pPr>
    </w:p>
    <w:p w14:paraId="6B2B5AB8" w14:textId="77777777" w:rsidR="00824201" w:rsidRDefault="00824201" w:rsidP="00824201">
      <w:pPr>
        <w:spacing w:line="360" w:lineRule="auto"/>
        <w:ind w:rightChars="10" w:right="21" w:firstLineChars="200" w:firstLine="420"/>
        <w:rPr>
          <w:rFonts w:hint="eastAsia"/>
          <w:lang w:val="en-US" w:eastAsia="zh-CN"/>
        </w:rPr>
      </w:pPr>
    </w:p>
    <w:p w14:paraId="79442353" w14:textId="77777777" w:rsidR="00824201" w:rsidRDefault="00824201" w:rsidP="00824201">
      <w:pPr>
        <w:spacing w:line="360" w:lineRule="auto"/>
        <w:ind w:rightChars="10" w:right="21" w:firstLineChars="200" w:firstLine="420"/>
        <w:rPr>
          <w:rFonts w:hint="eastAsia"/>
          <w:lang w:val="en-US" w:eastAsia="zh-CN"/>
        </w:rPr>
      </w:pPr>
    </w:p>
    <w:p w14:paraId="460C294E" w14:textId="77777777" w:rsidR="00824201" w:rsidRDefault="00824201" w:rsidP="00824201">
      <w:pPr>
        <w:spacing w:line="360" w:lineRule="auto"/>
        <w:ind w:rightChars="10" w:right="21"/>
        <w:rPr>
          <w:rFonts w:hint="eastAsia"/>
          <w:lang w:val="en-US" w:eastAsia="zh-CN"/>
        </w:rPr>
      </w:pPr>
    </w:p>
    <w:p w14:paraId="5B995C71" w14:textId="3051AB68" w:rsidR="00824201" w:rsidRDefault="00824201" w:rsidP="00824201">
      <w:pPr>
        <w:spacing w:line="360" w:lineRule="auto"/>
        <w:ind w:rightChars="10" w:right="21" w:firstLineChars="1600" w:firstLine="3360"/>
        <w:rPr>
          <w:rFonts w:ascii="宋体" w:hAnsi="宋体" w:hint="eastAsia"/>
          <w:szCs w:val="21"/>
        </w:rPr>
      </w:pPr>
      <w:bookmarkStart w:id="13" w:name="OLE_LINK31"/>
      <w:r>
        <w:rPr>
          <w:rFonts w:ascii="宋体" w:hAnsi="宋体" w:hint="eastAsia"/>
          <w:szCs w:val="21"/>
        </w:rPr>
        <w:t>图4 三相电流波形</w:t>
      </w:r>
    </w:p>
    <w:bookmarkEnd w:id="13"/>
    <w:p w14:paraId="257C435A" w14:textId="77777777" w:rsidR="00824201" w:rsidRDefault="00824201" w:rsidP="00824201">
      <w:pPr>
        <w:spacing w:line="360" w:lineRule="auto"/>
        <w:ind w:rightChars="10" w:right="21" w:firstLineChars="200" w:firstLine="480"/>
        <w:rPr>
          <w:rFonts w:ascii="宋体" w:hAnsi="宋体" w:hint="eastAsia"/>
          <w:sz w:val="24"/>
        </w:rPr>
      </w:pPr>
    </w:p>
    <w:p w14:paraId="2B30A78B" w14:textId="7E3FD0B2" w:rsidR="00824201" w:rsidRDefault="00824201" w:rsidP="00824201">
      <w:pPr>
        <w:spacing w:line="360" w:lineRule="auto"/>
        <w:ind w:rightChars="10" w:right="2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图4中各相电流</w:t>
      </w:r>
      <w:proofErr w:type="gramStart"/>
      <w:r>
        <w:rPr>
          <w:rFonts w:ascii="宋体" w:hAnsi="宋体" w:hint="eastAsia"/>
          <w:sz w:val="24"/>
        </w:rPr>
        <w:t>波反映</w:t>
      </w:r>
      <w:proofErr w:type="gramEnd"/>
      <w:r>
        <w:rPr>
          <w:rFonts w:ascii="宋体" w:hAnsi="宋体" w:hint="eastAsia"/>
          <w:sz w:val="24"/>
        </w:rPr>
        <w:t>了晶闸管中流过电流的波形，由此波形可以看出，晶闸管一周期中有120°处于通态，240°处于断态，由于负载为电阻，故晶闸管处于通态时的电流波形与相应时段的</w:t>
      </w:r>
      <w:proofErr w:type="spellStart"/>
      <w:r>
        <w:rPr>
          <w:rFonts w:ascii="宋体" w:hAnsi="宋体" w:hint="eastAsia"/>
          <w:sz w:val="24"/>
        </w:rPr>
        <w:t>u</w:t>
      </w:r>
      <w:r>
        <w:rPr>
          <w:rFonts w:ascii="宋体" w:hAnsi="宋体" w:hint="eastAsia"/>
          <w:sz w:val="24"/>
          <w:vertAlign w:val="subscript"/>
        </w:rPr>
        <w:t>d</w:t>
      </w:r>
      <w:proofErr w:type="spellEnd"/>
      <w:r>
        <w:rPr>
          <w:rFonts w:ascii="宋体" w:hAnsi="宋体" w:hint="eastAsia"/>
          <w:sz w:val="24"/>
        </w:rPr>
        <w:t>波形相同。以变压器二次侧a相电流的波形为例，该波形的特点是，在VT</w:t>
      </w:r>
      <w:r>
        <w:rPr>
          <w:rFonts w:ascii="宋体" w:hAnsi="宋体" w:hint="eastAsia"/>
          <w:sz w:val="15"/>
          <w:szCs w:val="15"/>
        </w:rPr>
        <w:t>1</w:t>
      </w:r>
      <w:r>
        <w:rPr>
          <w:rFonts w:ascii="宋体" w:hAnsi="宋体" w:hint="eastAsia"/>
          <w:sz w:val="24"/>
        </w:rPr>
        <w:t>处于通态的120°期间，</w:t>
      </w:r>
      <w:proofErr w:type="spellStart"/>
      <w:r>
        <w:rPr>
          <w:rFonts w:ascii="宋体" w:hAnsi="宋体" w:hint="eastAsia"/>
          <w:sz w:val="24"/>
        </w:rPr>
        <w:t>i</w:t>
      </w:r>
      <w:r>
        <w:rPr>
          <w:rFonts w:ascii="宋体" w:hAnsi="宋体" w:hint="eastAsia"/>
          <w:sz w:val="24"/>
          <w:vertAlign w:val="subscript"/>
        </w:rPr>
        <w:t>a</w:t>
      </w:r>
      <w:proofErr w:type="spellEnd"/>
      <w:r>
        <w:rPr>
          <w:rFonts w:ascii="宋体" w:hAnsi="宋体" w:hint="eastAsia"/>
          <w:sz w:val="24"/>
        </w:rPr>
        <w:t>为正，若</w:t>
      </w:r>
      <w:proofErr w:type="spellStart"/>
      <w:r>
        <w:rPr>
          <w:rFonts w:ascii="宋体" w:hAnsi="宋体" w:hint="eastAsia"/>
          <w:sz w:val="24"/>
        </w:rPr>
        <w:t>i</w:t>
      </w:r>
      <w:r>
        <w:rPr>
          <w:rFonts w:ascii="宋体" w:hAnsi="宋体" w:hint="eastAsia"/>
          <w:sz w:val="24"/>
          <w:vertAlign w:val="subscript"/>
        </w:rPr>
        <w:t>a</w:t>
      </w:r>
      <w:proofErr w:type="spellEnd"/>
      <w:r>
        <w:rPr>
          <w:rFonts w:ascii="宋体" w:hAnsi="宋体" w:hint="eastAsia"/>
          <w:sz w:val="24"/>
        </w:rPr>
        <w:t>波形的形状与同时段的</w:t>
      </w:r>
      <w:proofErr w:type="spellStart"/>
      <w:r>
        <w:rPr>
          <w:rFonts w:ascii="宋体" w:hAnsi="宋体" w:hint="eastAsia"/>
          <w:sz w:val="24"/>
        </w:rPr>
        <w:t>u</w:t>
      </w:r>
      <w:r>
        <w:rPr>
          <w:rFonts w:ascii="宋体" w:hAnsi="宋体" w:hint="eastAsia"/>
          <w:sz w:val="24"/>
          <w:vertAlign w:val="subscript"/>
        </w:rPr>
        <w:t>d</w:t>
      </w:r>
      <w:proofErr w:type="spellEnd"/>
      <w:r>
        <w:rPr>
          <w:rFonts w:ascii="宋体" w:hAnsi="宋体" w:hint="eastAsia"/>
          <w:sz w:val="24"/>
        </w:rPr>
        <w:t>波形相同，在VT</w:t>
      </w:r>
      <w:r>
        <w:rPr>
          <w:rFonts w:ascii="宋体" w:hAnsi="宋体" w:hint="eastAsia"/>
          <w:sz w:val="15"/>
          <w:szCs w:val="15"/>
        </w:rPr>
        <w:t>4</w:t>
      </w:r>
      <w:r>
        <w:rPr>
          <w:rFonts w:ascii="宋体" w:hAnsi="宋体" w:hint="eastAsia"/>
          <w:sz w:val="24"/>
        </w:rPr>
        <w:t>处于通态的120°期间，</w:t>
      </w:r>
      <w:proofErr w:type="spellStart"/>
      <w:r>
        <w:rPr>
          <w:rFonts w:ascii="宋体" w:hAnsi="宋体" w:hint="eastAsia"/>
          <w:sz w:val="24"/>
        </w:rPr>
        <w:t>i</w:t>
      </w:r>
      <w:r>
        <w:rPr>
          <w:rFonts w:ascii="宋体" w:hAnsi="宋体" w:hint="eastAsia"/>
          <w:sz w:val="24"/>
          <w:vertAlign w:val="subscript"/>
        </w:rPr>
        <w:t>a</w:t>
      </w:r>
      <w:proofErr w:type="spellEnd"/>
      <w:r>
        <w:rPr>
          <w:rFonts w:ascii="宋体" w:hAnsi="宋体" w:hint="eastAsia"/>
          <w:sz w:val="24"/>
        </w:rPr>
        <w:t>波形的形状也与同时段的</w:t>
      </w:r>
      <w:proofErr w:type="spellStart"/>
      <w:r>
        <w:rPr>
          <w:rFonts w:ascii="宋体" w:hAnsi="宋体" w:hint="eastAsia"/>
          <w:sz w:val="24"/>
        </w:rPr>
        <w:t>u</w:t>
      </w:r>
      <w:r>
        <w:rPr>
          <w:rFonts w:ascii="宋体" w:hAnsi="宋体" w:hint="eastAsia"/>
          <w:sz w:val="24"/>
          <w:vertAlign w:val="subscript"/>
        </w:rPr>
        <w:t>d</w:t>
      </w:r>
      <w:proofErr w:type="spellEnd"/>
      <w:r>
        <w:rPr>
          <w:rFonts w:ascii="宋体" w:hAnsi="宋体" w:hint="eastAsia"/>
          <w:sz w:val="24"/>
        </w:rPr>
        <w:t>波形相同，但为负值。变压器二次侧b相和c相电流的波形与变压器二次侧a相电流的波形相同，只是相位不同，依次相差120°。</w:t>
      </w:r>
    </w:p>
    <w:p w14:paraId="04983CCB" w14:textId="77777777" w:rsidR="00824201" w:rsidRDefault="00824201" w:rsidP="00824201">
      <w:pPr>
        <w:spacing w:line="360" w:lineRule="auto"/>
        <w:ind w:rightChars="10" w:right="2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a角的移</w:t>
      </w:r>
      <w:proofErr w:type="gramStart"/>
      <w:r>
        <w:rPr>
          <w:rFonts w:ascii="宋体" w:hAnsi="宋体" w:hint="eastAsia"/>
          <w:sz w:val="24"/>
        </w:rPr>
        <w:t>相范围</w:t>
      </w:r>
      <w:proofErr w:type="gramEnd"/>
      <w:r>
        <w:rPr>
          <w:rFonts w:ascii="宋体" w:hAnsi="宋体" w:hint="eastAsia"/>
          <w:sz w:val="24"/>
        </w:rPr>
        <w:t>是120°，如果继续增大至120°，整流输出电压</w:t>
      </w:r>
      <w:proofErr w:type="spellStart"/>
      <w:r>
        <w:rPr>
          <w:rFonts w:ascii="宋体" w:hAnsi="宋体" w:hint="eastAsia"/>
          <w:sz w:val="24"/>
        </w:rPr>
        <w:t>u</w:t>
      </w:r>
      <w:r>
        <w:rPr>
          <w:rFonts w:ascii="宋体" w:hAnsi="宋体" w:hint="eastAsia"/>
          <w:sz w:val="24"/>
          <w:vertAlign w:val="subscript"/>
        </w:rPr>
        <w:t>d</w:t>
      </w:r>
      <w:proofErr w:type="spellEnd"/>
      <w:r>
        <w:rPr>
          <w:rFonts w:ascii="宋体" w:hAnsi="宋体" w:hint="eastAsia"/>
          <w:sz w:val="24"/>
        </w:rPr>
        <w:t>波形将全为零，其平均值也为零</w:t>
      </w:r>
      <w:r>
        <w:rPr>
          <w:rFonts w:ascii="宋体" w:hAnsi="宋体" w:hint="eastAsia"/>
          <w:sz w:val="24"/>
          <w:vertAlign w:val="superscript"/>
        </w:rPr>
        <w:t>[5]</w:t>
      </w:r>
      <w:r>
        <w:rPr>
          <w:rFonts w:ascii="宋体" w:hAnsi="宋体" w:hint="eastAsia"/>
          <w:sz w:val="24"/>
        </w:rPr>
        <w:t>。</w:t>
      </w:r>
    </w:p>
    <w:p w14:paraId="5F60DB30" w14:textId="6FD44710" w:rsidR="00824201" w:rsidRDefault="00824201" w:rsidP="00824201">
      <w:pPr>
        <w:spacing w:line="360" w:lineRule="auto"/>
        <w:ind w:rightChars="10" w:right="21" w:firstLineChars="200" w:firstLine="420"/>
        <w:rPr>
          <w:rFonts w:hint="eastAsia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2D4C63E" wp14:editId="259C14BC">
            <wp:extent cx="5274310" cy="48469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5970F" w14:textId="49343D89" w:rsidR="00824201" w:rsidRDefault="00824201" w:rsidP="00824201">
      <w:pPr>
        <w:spacing w:line="360" w:lineRule="auto"/>
        <w:ind w:rightChars="10" w:right="21"/>
        <w:jc w:val="center"/>
        <w:rPr>
          <w:rFonts w:ascii="宋体" w:hAnsi="宋体" w:hint="eastAsia"/>
          <w:bCs/>
          <w:szCs w:val="21"/>
        </w:rPr>
      </w:pPr>
      <w:bookmarkStart w:id="14" w:name="OLE_LINK32"/>
      <w:r>
        <w:rPr>
          <w:rFonts w:ascii="宋体" w:hAnsi="宋体" w:hint="eastAsia"/>
          <w:bCs/>
          <w:szCs w:val="21"/>
        </w:rPr>
        <w:t>图5  晶闸管VT1的电流（</w:t>
      </w:r>
      <w:proofErr w:type="spellStart"/>
      <w:r>
        <w:rPr>
          <w:rFonts w:ascii="宋体" w:hAnsi="宋体" w:hint="eastAsia"/>
          <w:bCs/>
          <w:szCs w:val="21"/>
        </w:rPr>
        <w:t>VTi</w:t>
      </w:r>
      <w:proofErr w:type="spellEnd"/>
      <w:r>
        <w:rPr>
          <w:rFonts w:ascii="宋体" w:hAnsi="宋体" w:hint="eastAsia"/>
          <w:bCs/>
          <w:szCs w:val="21"/>
        </w:rPr>
        <w:t>）和电压（</w:t>
      </w:r>
      <w:proofErr w:type="spellStart"/>
      <w:r>
        <w:rPr>
          <w:rFonts w:ascii="宋体" w:hAnsi="宋体" w:hint="eastAsia"/>
          <w:bCs/>
          <w:szCs w:val="21"/>
        </w:rPr>
        <w:t>VTu</w:t>
      </w:r>
      <w:proofErr w:type="spellEnd"/>
      <w:r>
        <w:rPr>
          <w:rFonts w:ascii="宋体" w:hAnsi="宋体" w:hint="eastAsia"/>
          <w:bCs/>
          <w:szCs w:val="21"/>
        </w:rPr>
        <w:t>）</w:t>
      </w:r>
    </w:p>
    <w:bookmarkEnd w:id="14"/>
    <w:p w14:paraId="3440CD07" w14:textId="17666FF6" w:rsidR="00824201" w:rsidRDefault="00824201" w:rsidP="00824201">
      <w:pPr>
        <w:spacing w:line="360" w:lineRule="auto"/>
        <w:ind w:rightChars="10" w:right="21"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图5反映了通过晶闸管的电流及其电压，VT导通时，相当于短路其两端电压为零，有电流通过，VT关断时，电流为零，所受电压最大值为电源电压峰值。</w:t>
      </w:r>
      <w:r>
        <w:rPr>
          <w:rFonts w:ascii="宋体" w:hAnsi="宋体"/>
          <w:sz w:val="24"/>
        </w:rPr>
        <w:lastRenderedPageBreak/>
        <w:t>VT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iCs/>
          <w:sz w:val="24"/>
        </w:rPr>
        <w:t>a</w:t>
      </w:r>
      <w:r>
        <w:rPr>
          <w:rFonts w:ascii="宋体" w:hAnsi="宋体"/>
          <w:i/>
          <w:iCs/>
          <w:sz w:val="24"/>
        </w:rPr>
        <w:t xml:space="preserve"> </w:t>
      </w:r>
      <w:r>
        <w:rPr>
          <w:rFonts w:ascii="宋体" w:hAnsi="宋体" w:hint="eastAsia"/>
          <w:sz w:val="24"/>
        </w:rPr>
        <w:t>移</w:t>
      </w:r>
      <w:proofErr w:type="gramStart"/>
      <w:r>
        <w:rPr>
          <w:rFonts w:ascii="宋体" w:hAnsi="宋体" w:hint="eastAsia"/>
          <w:sz w:val="24"/>
        </w:rPr>
        <w:t>相范围</w:t>
      </w:r>
      <w:proofErr w:type="gramEnd"/>
      <w:r>
        <w:rPr>
          <w:rFonts w:ascii="宋体" w:hAnsi="宋体" w:hint="eastAsia"/>
          <w:sz w:val="24"/>
        </w:rPr>
        <w:t>为</w:t>
      </w:r>
      <w:r>
        <w:rPr>
          <w:rFonts w:ascii="宋体" w:hAnsi="宋体"/>
          <w:bCs/>
          <w:sz w:val="24"/>
        </w:rPr>
        <w:t>180</w:t>
      </w:r>
      <w:r>
        <w:rPr>
          <w:rFonts w:ascii="宋体" w:hAnsi="宋体"/>
          <w:bCs/>
          <w:sz w:val="24"/>
        </w:rPr>
        <w:sym w:font="Symbol" w:char="00B0"/>
      </w:r>
      <w:r>
        <w:rPr>
          <w:rFonts w:ascii="宋体" w:hAnsi="宋体" w:hint="eastAsia"/>
          <w:bCs/>
          <w:sz w:val="24"/>
        </w:rPr>
        <w:t>。</w:t>
      </w:r>
    </w:p>
    <w:p w14:paraId="67CE02EC" w14:textId="77777777" w:rsidR="00824201" w:rsidRDefault="00824201" w:rsidP="00824201">
      <w:pPr>
        <w:widowControl/>
        <w:shd w:val="clear" w:color="auto" w:fill="FFFFFF"/>
        <w:spacing w:line="360" w:lineRule="auto"/>
        <w:ind w:firstLineChars="50" w:firstLine="120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2、阻感性负载时，仿真结果对波形的变化分析如下：</w:t>
      </w:r>
    </w:p>
    <w:p w14:paraId="65530581" w14:textId="77777777" w:rsidR="00824201" w:rsidRDefault="00824201" w:rsidP="00824201">
      <w:pPr>
        <w:widowControl/>
        <w:shd w:val="clear" w:color="auto" w:fill="FFFFFF"/>
        <w:spacing w:line="360" w:lineRule="auto"/>
        <w:ind w:firstLineChars="150" w:firstLine="36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</w:t>
      </w:r>
      <w:bookmarkStart w:id="15" w:name="OLE_LINK57"/>
      <w:bookmarkStart w:id="16" w:name="OLE_LINK58"/>
      <w:r>
        <w:rPr>
          <w:rFonts w:ascii="宋体" w:hAnsi="宋体" w:hint="eastAsia"/>
          <w:sz w:val="24"/>
        </w:rPr>
        <w:t>1）</w:t>
      </w:r>
      <w:bookmarkStart w:id="17" w:name="OLE_LINK49"/>
      <w:r>
        <w:rPr>
          <w:rFonts w:ascii="宋体" w:hAnsi="宋体" w:hint="eastAsia"/>
          <w:sz w:val="24"/>
        </w:rPr>
        <w:t>当</w:t>
      </w:r>
      <w:r>
        <w:rPr>
          <w:rFonts w:ascii="宋体" w:hAnsi="宋体"/>
          <w:sz w:val="24"/>
        </w:rPr>
        <w:t>α</w:t>
      </w:r>
      <w:r>
        <w:rPr>
          <w:rFonts w:ascii="宋体" w:hAnsi="宋体" w:hint="eastAsia"/>
          <w:sz w:val="24"/>
        </w:rPr>
        <w:t>分别等于0°</w:t>
      </w:r>
      <w:bookmarkEnd w:id="17"/>
      <w:r>
        <w:rPr>
          <w:rFonts w:ascii="宋体" w:hAnsi="宋体" w:hint="eastAsia"/>
          <w:sz w:val="24"/>
        </w:rPr>
        <w:t>、30°、60°、90°时，输出电压及电流的波形的仿真结果如下图所示：</w:t>
      </w:r>
    </w:p>
    <w:bookmarkEnd w:id="15"/>
    <w:bookmarkEnd w:id="16"/>
    <w:p w14:paraId="3D0703AD" w14:textId="255D5297" w:rsidR="00824201" w:rsidRDefault="00824201" w:rsidP="00824201">
      <w:pPr>
        <w:widowControl/>
        <w:shd w:val="clear" w:color="auto" w:fill="FFFFFF"/>
        <w:spacing w:line="360" w:lineRule="auto"/>
        <w:ind w:firstLineChars="100" w:firstLine="210"/>
        <w:jc w:val="left"/>
        <w:rPr>
          <w:rFonts w:hint="eastAsia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C60F3EE" wp14:editId="734E7EA4">
            <wp:extent cx="5274310" cy="58318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C735" w14:textId="213BDD46" w:rsidR="00824201" w:rsidRDefault="00824201" w:rsidP="00824201">
      <w:pPr>
        <w:spacing w:line="360" w:lineRule="auto"/>
        <w:ind w:rightChars="10" w:right="21" w:firstLineChars="1250" w:firstLine="262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图12  输出电压、电流波形（</w:t>
      </w:r>
      <w:r>
        <w:rPr>
          <w:rFonts w:ascii="宋体" w:hAnsi="宋体"/>
          <w:sz w:val="24"/>
        </w:rPr>
        <w:t>α</w:t>
      </w:r>
      <w:r>
        <w:rPr>
          <w:rFonts w:ascii="宋体" w:hAnsi="宋体" w:hint="eastAsia"/>
          <w:sz w:val="24"/>
        </w:rPr>
        <w:t>=0°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noProof/>
          <w:lang w:val="en-US" w:eastAsia="zh-CN"/>
        </w:rPr>
        <w:lastRenderedPageBreak/>
        <w:drawing>
          <wp:inline distT="0" distB="0" distL="0" distR="0" wp14:anchorId="1E7AB62C" wp14:editId="565369DE">
            <wp:extent cx="5274310" cy="363601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2169" w14:textId="14A59FC3" w:rsidR="00824201" w:rsidRDefault="00824201" w:rsidP="00824201">
      <w:pPr>
        <w:spacing w:line="360" w:lineRule="auto"/>
        <w:ind w:rightChars="10" w:right="21" w:firstLineChars="1500" w:firstLine="3150"/>
        <w:rPr>
          <w:rFonts w:ascii="宋体" w:hAnsi="宋体" w:hint="eastAsia"/>
          <w:szCs w:val="21"/>
        </w:rPr>
      </w:pPr>
      <w:bookmarkStart w:id="18" w:name="OLE_LINK51"/>
      <w:bookmarkStart w:id="19" w:name="OLE_LINK52"/>
      <w:r>
        <w:rPr>
          <w:rFonts w:ascii="宋体" w:hAnsi="宋体" w:hint="eastAsia"/>
          <w:szCs w:val="21"/>
        </w:rPr>
        <w:t>图13  输出电压、电流波形（</w:t>
      </w:r>
      <w:r>
        <w:rPr>
          <w:rFonts w:ascii="宋体" w:hAnsi="宋体"/>
          <w:sz w:val="24"/>
        </w:rPr>
        <w:t>α</w:t>
      </w:r>
      <w:r>
        <w:rPr>
          <w:rFonts w:ascii="宋体" w:hAnsi="宋体" w:hint="eastAsia"/>
          <w:sz w:val="24"/>
        </w:rPr>
        <w:t>=30°</w:t>
      </w:r>
      <w:r>
        <w:rPr>
          <w:rFonts w:ascii="宋体" w:hAnsi="宋体" w:hint="eastAsia"/>
          <w:szCs w:val="21"/>
        </w:rPr>
        <w:t>）</w:t>
      </w:r>
    </w:p>
    <w:bookmarkEnd w:id="18"/>
    <w:bookmarkEnd w:id="19"/>
    <w:p w14:paraId="5F3D74DC" w14:textId="1627AEEE" w:rsidR="00824201" w:rsidRDefault="00824201" w:rsidP="00824201">
      <w:pPr>
        <w:spacing w:line="360" w:lineRule="auto"/>
        <w:ind w:rightChars="10" w:right="21"/>
        <w:rPr>
          <w:rFonts w:ascii="宋体" w:hAnsi="宋体" w:hint="eastAsia"/>
          <w:szCs w:val="21"/>
        </w:rPr>
      </w:pPr>
      <w:r>
        <w:rPr>
          <w:noProof/>
          <w:lang w:val="en-US" w:eastAsia="zh-CN"/>
        </w:rPr>
        <w:drawing>
          <wp:inline distT="0" distB="0" distL="0" distR="0" wp14:anchorId="64AB7F1D" wp14:editId="363B25D8">
            <wp:extent cx="5274310" cy="3400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1335" w14:textId="506980DB" w:rsidR="00824201" w:rsidRDefault="00824201" w:rsidP="00824201">
      <w:pPr>
        <w:spacing w:line="360" w:lineRule="auto"/>
        <w:ind w:rightChars="10" w:right="21" w:firstLineChars="1500" w:firstLine="3150"/>
        <w:rPr>
          <w:rFonts w:ascii="宋体" w:hAnsi="宋体" w:hint="eastAsia"/>
          <w:sz w:val="24"/>
        </w:rPr>
      </w:pPr>
      <w:bookmarkStart w:id="20" w:name="OLE_LINK53"/>
      <w:bookmarkStart w:id="21" w:name="OLE_LINK54"/>
      <w:r>
        <w:rPr>
          <w:rFonts w:ascii="宋体" w:hAnsi="宋体" w:hint="eastAsia"/>
          <w:szCs w:val="21"/>
        </w:rPr>
        <w:t>图14  输出电压、电流波形（</w:t>
      </w:r>
      <w:r>
        <w:rPr>
          <w:rFonts w:ascii="宋体" w:hAnsi="宋体"/>
          <w:sz w:val="24"/>
        </w:rPr>
        <w:t>α</w:t>
      </w:r>
      <w:r>
        <w:rPr>
          <w:rFonts w:ascii="宋体" w:hAnsi="宋体" w:hint="eastAsia"/>
          <w:sz w:val="24"/>
        </w:rPr>
        <w:t>=60</w:t>
      </w:r>
      <w:bookmarkEnd w:id="20"/>
      <w:bookmarkEnd w:id="21"/>
      <w:r>
        <w:rPr>
          <w:rFonts w:ascii="宋体" w:hAnsi="宋体" w:hint="eastAsia"/>
          <w:sz w:val="24"/>
        </w:rPr>
        <w:t>°）</w:t>
      </w:r>
    </w:p>
    <w:p w14:paraId="7E22B8AF" w14:textId="18349250" w:rsidR="00824201" w:rsidRDefault="00824201" w:rsidP="00824201">
      <w:pPr>
        <w:spacing w:line="360" w:lineRule="auto"/>
        <w:ind w:rightChars="10" w:right="21"/>
        <w:jc w:val="left"/>
        <w:rPr>
          <w:rFonts w:hint="eastAsia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238602A" wp14:editId="30C888CB">
            <wp:extent cx="5274310" cy="30892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0903" w14:textId="48427B89" w:rsidR="00824201" w:rsidRDefault="00824201" w:rsidP="00824201">
      <w:pPr>
        <w:spacing w:line="360" w:lineRule="auto"/>
        <w:ind w:rightChars="10" w:right="21" w:firstLineChars="1500" w:firstLine="315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图15  输出电压、电流波形（</w:t>
      </w:r>
      <w:bookmarkStart w:id="22" w:name="OLE_LINK56"/>
      <w:r>
        <w:rPr>
          <w:rFonts w:ascii="宋体" w:hAnsi="宋体"/>
          <w:sz w:val="24"/>
        </w:rPr>
        <w:t>α</w:t>
      </w:r>
      <w:r>
        <w:rPr>
          <w:rFonts w:ascii="宋体" w:hAnsi="宋体" w:hint="eastAsia"/>
          <w:sz w:val="24"/>
        </w:rPr>
        <w:t>=90</w:t>
      </w:r>
      <w:bookmarkStart w:id="23" w:name="OLE_LINK55"/>
      <w:r>
        <w:rPr>
          <w:rFonts w:ascii="宋体" w:hAnsi="宋体" w:hint="eastAsia"/>
          <w:sz w:val="24"/>
        </w:rPr>
        <w:t>°</w:t>
      </w:r>
      <w:bookmarkEnd w:id="22"/>
      <w:r>
        <w:rPr>
          <w:rFonts w:ascii="宋体" w:hAnsi="宋体" w:hint="eastAsia"/>
          <w:szCs w:val="21"/>
        </w:rPr>
        <w:t>）</w:t>
      </w:r>
      <w:bookmarkEnd w:id="23"/>
    </w:p>
    <w:p w14:paraId="3CAA803F" w14:textId="77777777" w:rsidR="00824201" w:rsidRDefault="00824201" w:rsidP="00824201">
      <w:pPr>
        <w:widowControl/>
        <w:shd w:val="clear" w:color="auto" w:fill="FFFFFF"/>
        <w:spacing w:before="100" w:beforeAutospacing="1" w:after="90" w:line="360" w:lineRule="auto"/>
        <w:ind w:firstLine="480"/>
        <w:jc w:val="left"/>
        <w:rPr>
          <w:rFonts w:ascii="宋体" w:hAnsi="宋体" w:hint="eastAsia"/>
          <w:sz w:val="24"/>
        </w:rPr>
      </w:pPr>
      <w:bookmarkStart w:id="24" w:name="OLE_LINK65"/>
      <w:bookmarkStart w:id="25" w:name="OLE_LINK66"/>
      <w:r>
        <w:rPr>
          <w:rFonts w:ascii="宋体" w:hAnsi="宋体"/>
          <w:sz w:val="24"/>
        </w:rPr>
        <w:t>从以上仿真波形图可知改变不同的控制角，输出电压</w:t>
      </w:r>
      <w:r>
        <w:rPr>
          <w:rFonts w:ascii="宋体" w:hAnsi="宋体" w:hint="eastAsia"/>
          <w:sz w:val="24"/>
        </w:rPr>
        <w:t>、电流随之减小，直至</w:t>
      </w:r>
      <w:bookmarkStart w:id="26" w:name="OLE_LINK60"/>
      <w:bookmarkStart w:id="27" w:name="OLE_LINK61"/>
      <w:r>
        <w:rPr>
          <w:rFonts w:ascii="宋体" w:hAnsi="宋体"/>
          <w:sz w:val="24"/>
        </w:rPr>
        <w:t>α</w:t>
      </w:r>
      <w:r>
        <w:rPr>
          <w:rFonts w:ascii="宋体" w:hAnsi="宋体" w:hint="eastAsia"/>
          <w:sz w:val="24"/>
        </w:rPr>
        <w:t>=90°</w:t>
      </w:r>
      <w:bookmarkEnd w:id="26"/>
      <w:bookmarkEnd w:id="27"/>
      <w:r>
        <w:rPr>
          <w:rFonts w:ascii="宋体" w:hAnsi="宋体" w:hint="eastAsia"/>
          <w:sz w:val="24"/>
        </w:rPr>
        <w:t>时基本为零。由于电感的存在，电流的波形基本趋于平直化。从仿真波形上看稍微有所波动，不过最终会趋向于零或是在零附近很小的范围内波动。所以，仿真结果基本正确。</w:t>
      </w:r>
    </w:p>
    <w:p w14:paraId="4FE20184" w14:textId="77777777" w:rsidR="00824201" w:rsidRDefault="00824201" w:rsidP="00824201">
      <w:pPr>
        <w:spacing w:line="360" w:lineRule="auto"/>
        <w:ind w:rightChars="10" w:right="21" w:firstLineChars="200" w:firstLine="560"/>
        <w:rPr>
          <w:rFonts w:ascii="宋体" w:hAnsi="宋体" w:hint="eastAsia"/>
          <w:bCs/>
          <w:sz w:val="28"/>
          <w:szCs w:val="28"/>
        </w:rPr>
      </w:pPr>
      <w:bookmarkStart w:id="28" w:name="_GoBack"/>
      <w:bookmarkEnd w:id="24"/>
      <w:bookmarkEnd w:id="25"/>
      <w:bookmarkEnd w:id="28"/>
    </w:p>
    <w:sectPr w:rsidR="00824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67"/>
    <w:rsid w:val="00420667"/>
    <w:rsid w:val="00824201"/>
    <w:rsid w:val="00C014C3"/>
    <w:rsid w:val="00E5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A4B4"/>
  <w15:chartTrackingRefBased/>
  <w15:docId w15:val="{9019A293-453E-4C3A-8CEA-F81CDB04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F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53F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53F8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qew.com/tech/fl/300010180012/28974.html" TargetMode="External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hqew.com/tech/dgq/200010090012/10541.html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oleObject" Target="embeddings/oleObject1.bin"/><Relationship Id="rId5" Type="http://schemas.openxmlformats.org/officeDocument/2006/relationships/image" Target="https://ps.ssl.qhimg.com/dr/_110_100/t01f7fd7762110e6c9e.jpg#1524199645#1524199645" TargetMode="External"/><Relationship Id="rId15" Type="http://schemas.openxmlformats.org/officeDocument/2006/relationships/image" Target="media/image8.emf"/><Relationship Id="rId10" Type="http://schemas.openxmlformats.org/officeDocument/2006/relationships/image" Target="media/image4.wmf"/><Relationship Id="rId19" Type="http://schemas.openxmlformats.org/officeDocument/2006/relationships/image" Target="media/image12.emf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佳伟</dc:creator>
  <cp:keywords/>
  <dc:description/>
  <cp:lastModifiedBy>孙 佳伟</cp:lastModifiedBy>
  <cp:revision>2</cp:revision>
  <dcterms:created xsi:type="dcterms:W3CDTF">2019-11-27T07:45:00Z</dcterms:created>
  <dcterms:modified xsi:type="dcterms:W3CDTF">2019-11-27T08:01:00Z</dcterms:modified>
</cp:coreProperties>
</file>