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302C4E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百万立方-世界说明书-科技大纲</w:t>
      </w:r>
    </w:p>
    <w:p w14:paraId="6B6ECE92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了解我们的城市</w:t>
      </w:r>
    </w:p>
    <w:p w14:paraId="300AC314">
      <w:pPr>
        <w:ind w:firstLine="420" w:firstLineChars="0"/>
        <w:rPr>
          <w:rFonts w:hint="eastAsia"/>
          <w:color w:val="808080" w:themeColor="background1" w:themeShade="80"/>
          <w:lang w:val="en-US" w:eastAsia="zh-CN"/>
        </w:rPr>
      </w:pPr>
      <w:r>
        <w:rPr>
          <w:rFonts w:hint="eastAsia"/>
          <w:color w:val="808080" w:themeColor="background1" w:themeShade="80"/>
          <w:lang w:val="en-US" w:eastAsia="zh-CN"/>
        </w:rPr>
        <w:t>我们城市的孩子在上学时，就会有一门课，带着他们参观这座城市的每一个角落，了解这座城市的一切。</w:t>
      </w:r>
    </w:p>
    <w:p w14:paraId="5DE79C5A">
      <w:pPr>
        <w:pStyle w:val="4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生命的依赖：农业区</w:t>
      </w:r>
    </w:p>
    <w:p w14:paraId="18ACFFEC">
      <w:pPr>
        <w:ind w:firstLine="420" w:firstLineChars="0"/>
        <w:rPr>
          <w:rFonts w:hint="eastAsia"/>
          <w:color w:val="A6A6A6" w:themeColor="background1" w:themeShade="A6"/>
          <w:lang w:val="en-US" w:eastAsia="zh-CN"/>
        </w:rPr>
      </w:pPr>
      <w:r>
        <w:rPr>
          <w:rFonts w:hint="eastAsia"/>
          <w:color w:val="A6A6A6" w:themeColor="background1" w:themeShade="A6"/>
          <w:lang w:val="en-US" w:eastAsia="zh-CN"/>
        </w:rPr>
        <w:t>参观七层农业区</w:t>
      </w:r>
    </w:p>
    <w:p w14:paraId="1589CEE2">
      <w:pPr>
        <w:pStyle w:val="4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城市的脉搏：能源区</w:t>
      </w:r>
    </w:p>
    <w:p w14:paraId="74F2F11F">
      <w:pPr>
        <w:ind w:firstLine="420" w:firstLineChars="0"/>
        <w:rPr>
          <w:rFonts w:hint="default"/>
          <w:color w:val="A6A6A6" w:themeColor="background1" w:themeShade="A6"/>
          <w:lang w:val="en-US" w:eastAsia="zh-CN"/>
        </w:rPr>
      </w:pPr>
      <w:r>
        <w:rPr>
          <w:rFonts w:hint="eastAsia"/>
          <w:color w:val="A6A6A6" w:themeColor="background1" w:themeShade="A6"/>
          <w:lang w:val="en-US" w:eastAsia="zh-CN"/>
        </w:rPr>
        <w:t>参观我们世界独一无二的地热系统</w:t>
      </w:r>
    </w:p>
    <w:p w14:paraId="52504BC8">
      <w:pPr>
        <w:pStyle w:val="4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百年前的世界</w:t>
      </w:r>
    </w:p>
    <w:p w14:paraId="6BBA2E71">
      <w:pPr>
        <w:ind w:firstLine="420" w:firstLineChars="0"/>
        <w:rPr>
          <w:rFonts w:hint="default"/>
          <w:color w:val="A6A6A6" w:themeColor="background1" w:themeShade="A6"/>
          <w:lang w:val="en-US" w:eastAsia="zh-CN"/>
        </w:rPr>
      </w:pPr>
      <w:r>
        <w:rPr>
          <w:rFonts w:hint="eastAsia"/>
          <w:color w:val="A6A6A6" w:themeColor="background1" w:themeShade="A6"/>
          <w:lang w:val="en-US" w:eastAsia="zh-CN"/>
        </w:rPr>
        <w:t>在AR科技馆了解曾经的世界</w:t>
      </w:r>
    </w:p>
    <w:p w14:paraId="125FB156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人们的业余生活</w:t>
      </w:r>
    </w:p>
    <w:p w14:paraId="6A1D52CF">
      <w:pPr>
        <w:ind w:firstLine="420" w:firstLineChars="0"/>
        <w:rPr>
          <w:rFonts w:hint="default"/>
          <w:color w:val="A6A6A6" w:themeColor="background1" w:themeShade="A6"/>
          <w:lang w:val="en-US" w:eastAsia="zh-CN"/>
        </w:rPr>
      </w:pPr>
      <w:r>
        <w:rPr>
          <w:rFonts w:hint="eastAsia"/>
          <w:color w:val="A6A6A6" w:themeColor="background1" w:themeShade="A6"/>
          <w:lang w:val="en-US" w:eastAsia="zh-CN"/>
        </w:rPr>
        <w:t>这个世界里的任何一个人，都有着丰富的生活。在这些悠闲的活动中，世界的科技将略显一二。</w:t>
      </w:r>
    </w:p>
    <w:p w14:paraId="01D12812">
      <w:pPr>
        <w:pStyle w:val="4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全民运动</w:t>
      </w:r>
    </w:p>
    <w:p w14:paraId="10FA5D35">
      <w:pPr>
        <w:ind w:firstLine="420" w:firstLineChars="0"/>
        <w:rPr>
          <w:rFonts w:hint="eastAsia"/>
          <w:color w:val="A6A6A6" w:themeColor="background1" w:themeShade="A6"/>
          <w:lang w:val="en-US" w:eastAsia="zh-CN"/>
        </w:rPr>
      </w:pPr>
      <w:r>
        <w:rPr>
          <w:rFonts w:hint="eastAsia"/>
          <w:color w:val="A6A6A6" w:themeColor="background1" w:themeShade="A6"/>
          <w:lang w:val="en-US" w:eastAsia="zh-CN"/>
        </w:rPr>
        <w:t>各类体育场馆，各种体育节日，让你的身体动起来。</w:t>
      </w:r>
    </w:p>
    <w:p w14:paraId="434F0B8F">
      <w:pPr>
        <w:pStyle w:val="4"/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才艺大展出</w:t>
      </w:r>
    </w:p>
    <w:p w14:paraId="7652C2B3">
      <w:pPr>
        <w:ind w:firstLine="420" w:firstLineChars="0"/>
        <w:rPr>
          <w:rFonts w:hint="default"/>
          <w:color w:val="A6A6A6" w:themeColor="background1" w:themeShade="A6"/>
          <w:lang w:val="en-US" w:eastAsia="zh-CN"/>
        </w:rPr>
      </w:pPr>
      <w:r>
        <w:rPr>
          <w:rFonts w:hint="eastAsia"/>
          <w:color w:val="A6A6A6" w:themeColor="background1" w:themeShade="A6"/>
          <w:lang w:val="en-US" w:eastAsia="zh-CN"/>
        </w:rPr>
        <w:t>加入各类社团，接触各种艺术，或是在舞台上展示一切</w:t>
      </w:r>
    </w:p>
    <w:p w14:paraId="293ABF59">
      <w:pPr>
        <w:pStyle w:val="4"/>
        <w:numPr>
          <w:ilvl w:val="0"/>
          <w:numId w:val="3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抓住光</w:t>
      </w:r>
    </w:p>
    <w:p w14:paraId="6BE349D3">
      <w:pPr>
        <w:ind w:firstLine="420" w:firstLineChars="0"/>
        <w:jc w:val="left"/>
        <w:rPr>
          <w:rFonts w:hint="eastAsia"/>
          <w:color w:val="A6A6A6" w:themeColor="background1" w:themeShade="A6"/>
          <w:lang w:val="en-US" w:eastAsia="zh-CN"/>
        </w:rPr>
      </w:pPr>
      <w:r>
        <w:rPr>
          <w:rFonts w:hint="eastAsia"/>
          <w:color w:val="A6A6A6" w:themeColor="background1" w:themeShade="A6"/>
          <w:lang w:val="en-US" w:eastAsia="zh-CN"/>
        </w:rPr>
        <w:t>在星空观测台抓住星光吧</w:t>
      </w:r>
    </w:p>
    <w:p w14:paraId="74856E40">
      <w:pPr>
        <w:pStyle w:val="4"/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赛博时间</w:t>
      </w:r>
    </w:p>
    <w:p w14:paraId="70306A6B">
      <w:pPr>
        <w:ind w:firstLine="420" w:firstLineChars="0"/>
        <w:rPr>
          <w:rFonts w:hint="default"/>
          <w:color w:val="A6A6A6" w:themeColor="background1" w:themeShade="A6"/>
          <w:lang w:val="en-US" w:eastAsia="zh-CN"/>
        </w:rPr>
      </w:pPr>
      <w:r>
        <w:rPr>
          <w:rFonts w:hint="eastAsia"/>
          <w:color w:val="A6A6A6" w:themeColor="background1" w:themeShade="A6"/>
          <w:lang w:val="en-US" w:eastAsia="zh-CN"/>
        </w:rPr>
        <w:t>我们有自己的B站和图书馆</w:t>
      </w:r>
    </w:p>
    <w:p w14:paraId="46F7AA8D">
      <w:pPr>
        <w:pStyle w:val="4"/>
        <w:numPr>
          <w:ilvl w:val="0"/>
          <w:numId w:val="3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温泉之乡</w:t>
      </w:r>
    </w:p>
    <w:p w14:paraId="4B2577C5">
      <w:pPr>
        <w:bidi w:val="0"/>
        <w:ind w:firstLine="420" w:firstLineChars="0"/>
        <w:rPr>
          <w:rFonts w:hint="eastAsia"/>
          <w:color w:val="A6A6A6" w:themeColor="background1" w:themeShade="A6"/>
          <w:lang w:val="en-US" w:eastAsia="zh-CN"/>
        </w:rPr>
      </w:pPr>
      <w:r>
        <w:rPr>
          <w:rFonts w:hint="eastAsia"/>
          <w:color w:val="A6A6A6" w:themeColor="background1" w:themeShade="A6"/>
          <w:lang w:val="en-US" w:eastAsia="zh-CN"/>
        </w:rPr>
        <w:t>洱源，温泉之乡</w:t>
      </w:r>
    </w:p>
    <w:p w14:paraId="6D00CBE0">
      <w:pPr>
        <w:pStyle w:val="4"/>
        <w:numPr>
          <w:numId w:val="0"/>
        </w:numPr>
        <w:bidi w:val="0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EB Garamond 12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EB Garamond 12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EB Garamond 12">
    <w:panose1 w:val="02020502060206020403"/>
    <w:charset w:val="00"/>
    <w:family w:val="auto"/>
    <w:pitch w:val="default"/>
    <w:sig w:usb0="E00002FF" w:usb1="5000E4FF" w:usb2="00000028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F69134"/>
    <w:multiLevelType w:val="singleLevel"/>
    <w:tmpl w:val="D4F6913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7373FDB8"/>
    <w:multiLevelType w:val="singleLevel"/>
    <w:tmpl w:val="7373FDB8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abstractNum w:abstractNumId="2">
    <w:nsid w:val="7FB6E925"/>
    <w:multiLevelType w:val="multilevel"/>
    <w:tmpl w:val="7FB6E92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5A8260"/>
    <w:rsid w:val="435A8260"/>
    <w:rsid w:val="4EFD8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62</TotalTime>
  <ScaleCrop>false</ScaleCrop>
  <LinksUpToDate>false</LinksUpToDate>
  <CharactersWithSpaces>0</CharactersWithSpaces>
  <Application>WPS Office_12.1.2.22571_F1E327BC-269C-435d-A152-05C5408002CA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2025-11-23T19:05:00Z</dcterms:created>
  <dc:creator>无言</dc:creator>
  <cp:lastModifiedBy>无言</cp:lastModifiedBy>
  <dcterms:modified xsi:type="dcterms:W3CDTF">2025-11-23T20:08:26Z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2052-12.1.2.22571</vt:lpwstr>
  </property>
  <property fmtid="{D5CDD505-2E9C-101B-9397-08002B2CF9AE}" pid="3" name="ICV">
    <vt:lpwstr>6F23BAF4019669A43AF9226936253CF4_43</vt:lpwstr>
  </property>
</Properties>
</file>